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E9F" w:rsidRPr="00D51E9F" w:rsidRDefault="00D51E9F" w:rsidP="00D51E9F">
      <w:pPr>
        <w:ind w:firstLine="0"/>
        <w:jc w:val="center"/>
        <w:rPr>
          <w:rFonts w:eastAsiaTheme="minorHAnsi"/>
          <w:b/>
        </w:rPr>
      </w:pPr>
      <w:bookmarkStart w:id="0" w:name="_GoBack"/>
      <w:bookmarkEnd w:id="0"/>
      <w:r w:rsidRPr="00E072F0">
        <w:rPr>
          <w:rFonts w:eastAsiaTheme="minorHAnsi"/>
          <w:b/>
        </w:rPr>
        <w:t xml:space="preserve">Перечень </w:t>
      </w:r>
      <w:r>
        <w:rPr>
          <w:rFonts w:eastAsiaTheme="minorHAnsi"/>
          <w:b/>
        </w:rPr>
        <w:t xml:space="preserve">административных процедур, осуществляемых в рамках использования сервиса </w:t>
      </w:r>
      <w:r w:rsidRPr="00D51E9F">
        <w:rPr>
          <w:rFonts w:eastAsiaTheme="minorHAnsi"/>
          <w:b/>
        </w:rPr>
        <w:t>200.22(548.16.1)</w:t>
      </w:r>
    </w:p>
    <w:p w:rsidR="00D51E9F" w:rsidRPr="00E072F0" w:rsidRDefault="00D51E9F" w:rsidP="00D51E9F">
      <w:pPr>
        <w:ind w:firstLine="0"/>
      </w:pPr>
    </w:p>
    <w:tbl>
      <w:tblPr>
        <w:tblW w:w="0" w:type="auto"/>
        <w:tblLayout w:type="fixed"/>
        <w:tblLook w:val="04A0" w:firstRow="1" w:lastRow="0" w:firstColumn="1" w:lastColumn="0" w:noHBand="0" w:noVBand="1"/>
      </w:tblPr>
      <w:tblGrid>
        <w:gridCol w:w="1809"/>
        <w:gridCol w:w="12977"/>
      </w:tblGrid>
      <w:tr w:rsidR="00D51E9F" w:rsidRPr="00E072F0" w:rsidTr="005F7BFB">
        <w:trPr>
          <w:trHeight w:val="300"/>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E9F" w:rsidRPr="00E072F0" w:rsidRDefault="00D51E9F" w:rsidP="005F7BFB">
            <w:pPr>
              <w:spacing w:line="240" w:lineRule="auto"/>
              <w:ind w:firstLine="0"/>
              <w:jc w:val="center"/>
              <w:rPr>
                <w:color w:val="000000"/>
                <w:sz w:val="24"/>
                <w:szCs w:val="22"/>
                <w:lang w:eastAsia="ru-RU"/>
              </w:rPr>
            </w:pPr>
            <w:r w:rsidRPr="00E072F0">
              <w:rPr>
                <w:color w:val="000000"/>
                <w:sz w:val="24"/>
                <w:szCs w:val="22"/>
                <w:lang w:eastAsia="ru-RU"/>
              </w:rPr>
              <w:t>Код АП</w:t>
            </w:r>
          </w:p>
        </w:tc>
        <w:tc>
          <w:tcPr>
            <w:tcW w:w="12977" w:type="dxa"/>
            <w:tcBorders>
              <w:top w:val="single" w:sz="4" w:space="0" w:color="auto"/>
              <w:left w:val="nil"/>
              <w:bottom w:val="single" w:sz="4" w:space="0" w:color="auto"/>
              <w:right w:val="single" w:sz="4" w:space="0" w:color="auto"/>
            </w:tcBorders>
            <w:shd w:val="clear" w:color="auto" w:fill="auto"/>
            <w:noWrap/>
            <w:vAlign w:val="center"/>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Наименование АП</w:t>
            </w:r>
          </w:p>
        </w:tc>
      </w:tr>
      <w:tr w:rsidR="00D51E9F" w:rsidRPr="00E072F0" w:rsidTr="005F7BFB">
        <w:trPr>
          <w:trHeight w:val="300"/>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eastAsia="ru-RU"/>
              </w:rPr>
            </w:pPr>
            <w:r w:rsidRPr="00E072F0">
              <w:rPr>
                <w:color w:val="000000"/>
                <w:sz w:val="24"/>
                <w:szCs w:val="22"/>
                <w:lang w:val="en-US" w:eastAsia="ru-RU"/>
              </w:rPr>
              <w:t>200</w:t>
            </w:r>
            <w:r w:rsidRPr="00E072F0">
              <w:rPr>
                <w:color w:val="000000"/>
                <w:sz w:val="24"/>
                <w:szCs w:val="22"/>
                <w:lang w:eastAsia="ru-RU"/>
              </w:rPr>
              <w:t xml:space="preserve">.22.1.1 </w:t>
            </w:r>
          </w:p>
        </w:tc>
        <w:tc>
          <w:tcPr>
            <w:tcW w:w="12977" w:type="dxa"/>
            <w:tcBorders>
              <w:top w:val="single" w:sz="4" w:space="0" w:color="auto"/>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создания вновь образованного земельного участка, или договора аренды такого участка, или возникновения права, в том числе доли в праве (далее – право), или ограничения (обременения) права на него</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200.22.1.2</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sz w:val="24"/>
                <w:szCs w:val="24"/>
              </w:rPr>
              <w:t>Государственная регистрация создания земельного участка или возникновения права, ограничения (обременения) права на него у гражданина Республики Беларусь, проживающего в сельском населенном пункте (кроме расположенного в пригородной зоне г. Минска и областных центров) и имеющего земельный участок во владении, пользовании для строительства и обслуживания жилого дома, ведения личного подсобного хозяйства, предоставленного ему до 1 января 1999</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200.22.1.3</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изменения земельного участка на основании изменения его целевого назначения</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200.22.1.4</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изменения земельного участка на основании изменения его границ</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200.22.1.5</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возникновения, или перехода, или прекращения прав либо ограничения (обременения) права на земельный участок при его наследовании</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200.22.1.6</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возникновения, или перехода, или прекращения права пожизненного наследуемого владения, или постоянного либо временного пользования зарегистрированным земельным участком, или возникновения либо перехода права частной собственности на зарегистрированный земельный участок</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200.22.1.7</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возникновения, или перехода, или прекращения права аренды либо субаренды зарегистрированного земельного участка</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200.22.1.8</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возникновения ограничения (обременения) права на зарегистрированный земельный участок, устанавливаемого в связи с созданием инженерного сооружения</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200.22.1.9</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перехода права собственности на земельный участок к Республике Беларусь в случае добровольного отчуждения земельного участка, находящегося в частной собственности, в собственность Республики Беларусь или принудительного изъятия земельного участка, находящегося в частной собственности</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200.22.1.10</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перехода ипотеки земельного участка при уступке требования по обязательству, обеспеченному ипотекой</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200.22.1.11</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перехода ипотеки земельного участка в связи с исполнением обеспеченного ипотекой обязательства поручителем должника или иным заинтересованным лицом</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200.22.1.12</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прекращения существования земельного участка в связи с принятием в соответствии с законодательными актами государственным органом, осуществляющим государственное регулирование и управление в области использования и охраны земель, решения, предусматривающего прекращение существования земельного участка, или прекращения права либо ограничения (обременения) права на земельный участок</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lastRenderedPageBreak/>
              <w:t>200.22.1.13</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прекращения существования земельного участка и создания земельных участков в результате раздела земельного участка, или прекращения существования земельных участков и создания земельного участка в результате слияния смежных земельных участков, или прекращения и возникновения права либо ограничения (обременения) права на земельные участки, созданные в результате раздела, слияния</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200.22.1.14</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прекращения ограничения (обременения) права на земельный участок</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200.22.1.15</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прекращения ипотеки земельного участка в связи с исполнением обязательств по договору об ипотеке земельного участка</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200.22.1.16</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прекращения ипотеки земельного участка при переводе долга по обязательству, обеспеченному ипотекой</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200.22.1.17</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договора отчуждения (купли-продажи, мены, дарения) земельного участка, находящегося в частной собственности, в том числе с расположенным на нем капитальным строением (зданием, сооружением) (далее – капитальное строение), договора об определении (изменении) долей в праве частной собственности на земельный участок или перехода права собственности на земельный участок на основании такого договора</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200.22.1.18</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договора между собственниками земельного участка, находящегося в частной собственности, о разделе такого участка или договора между собственниками смежных земельных участков, находящихся в частной собственности, о слиянии таких участков в один</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200.22.1.19</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договора аренды или субаренды, перенайма зарегистрированного земельного участка либо соглашения о его изменении или расторжении</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200.22.1.20</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sz w:val="24"/>
                <w:szCs w:val="24"/>
              </w:rPr>
              <w:t>Государственная регистрация договора залога права аренды земельного участка или соглашения о его изменении либо расторжении или возникновения, прекращения залога права аренды</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200.22.1.21</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договора об ипотеке земельного участка или возникновения ипотеки земельного участка на основании такого договора</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200.22.1.22</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договора об уступке требования по договору об ипотеке земельного участка или перехода ипотеки земельного участка на основании этого договора</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200.22.1.23</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соглашения о прекращении ипотеки земельного участка по соглашению сторон или прекращения ипотеки земельного участка на основании такого соглашения</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200.22.1.24</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договора купли-продажи земельного участка либо протокола аукциона или государственная регистрация перехода права собственности на земельный участок при обращении взыскания на заложенное имущество на основании такого договора либо протокола</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200.22.2.1</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создания изолированного помещения во вновь построенном многоквартирном жилом доме</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200.22.2.2</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 xml:space="preserve">Государственная регистрация создания отчужденного местным исполнительным и распорядительным органом пустующего или ветхого дома, признанного бесхозяйным и переданного в собственность административно-территориальной единицы, или реконструированного ветхого дома, изъятого у собственника путем его передачи исполнительному комитету для </w:t>
            </w:r>
            <w:r w:rsidRPr="00E072F0">
              <w:rPr>
                <w:color w:val="000000"/>
                <w:sz w:val="24"/>
                <w:szCs w:val="22"/>
                <w:lang w:eastAsia="ru-RU"/>
              </w:rPr>
              <w:lastRenderedPageBreak/>
              <w:t>продажи, или государственная регистрация возникновения, или перехода, или прекращения права, ограничения (обременения) права на пустующий или ветхий дом</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lastRenderedPageBreak/>
              <w:t>200.22.2.2-1</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возникновения, перехода, прекращения прав, ограничений (обременений) прав на пустующий или ветхий дом, возвращенный бывшему собственнику</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200.22.2.3</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 xml:space="preserve">Государственная регистрация создания одноквартирного, блокированного жилого дома с хозяйственными и иными постройками или без них, квартиры в блокированном жилом доме, находящихся в сельской местности, эксплуатируемых до 8 мая 2003 г. и отчужденных (доля в праве собственности на которые отчуждена) по договору купли-продажи, или мены, или дарения, если сведения о таких доме, квартире внесены в </w:t>
            </w:r>
            <w:proofErr w:type="spellStart"/>
            <w:r w:rsidRPr="00E072F0">
              <w:rPr>
                <w:color w:val="000000"/>
                <w:sz w:val="24"/>
                <w:szCs w:val="22"/>
                <w:lang w:eastAsia="ru-RU"/>
              </w:rPr>
              <w:t>похозяйственную</w:t>
            </w:r>
            <w:proofErr w:type="spellEnd"/>
            <w:r w:rsidRPr="00E072F0">
              <w:rPr>
                <w:color w:val="000000"/>
                <w:sz w:val="24"/>
                <w:szCs w:val="22"/>
                <w:lang w:eastAsia="ru-RU"/>
              </w:rPr>
              <w:t xml:space="preserve"> книгу сельского (поселкового) исполнительного комитета до 8 мая 2003 г. либо такие дом, квартира возведены на земельном участке, предоставленном в соответствии с законодательством об охране и использовании земель, но сведения о них не внесены в </w:t>
            </w:r>
            <w:proofErr w:type="spellStart"/>
            <w:r w:rsidRPr="00E072F0">
              <w:rPr>
                <w:color w:val="000000"/>
                <w:sz w:val="24"/>
                <w:szCs w:val="22"/>
                <w:lang w:eastAsia="ru-RU"/>
              </w:rPr>
              <w:t>похозяйственную</w:t>
            </w:r>
            <w:proofErr w:type="spellEnd"/>
            <w:r w:rsidRPr="00E072F0">
              <w:rPr>
                <w:color w:val="000000"/>
                <w:sz w:val="24"/>
                <w:szCs w:val="22"/>
                <w:lang w:eastAsia="ru-RU"/>
              </w:rPr>
              <w:t xml:space="preserve"> книгу сельского (поселкового) исполнительного комитета, или возникно</w:t>
            </w:r>
            <w:r w:rsidRPr="00E072F0">
              <w:rPr>
                <w:color w:val="000000"/>
                <w:sz w:val="24"/>
                <w:szCs w:val="22"/>
                <w:lang w:eastAsia="ru-RU"/>
              </w:rPr>
              <w:softHyphen/>
              <w:t>вения права либо ограничения (обременения) права на них</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tcPr>
          <w:p w:rsidR="00D51E9F" w:rsidRPr="00E072F0" w:rsidRDefault="00D51E9F" w:rsidP="005F7BFB">
            <w:pPr>
              <w:spacing w:line="240" w:lineRule="auto"/>
              <w:ind w:firstLine="0"/>
              <w:jc w:val="center"/>
              <w:rPr>
                <w:color w:val="000000"/>
                <w:sz w:val="24"/>
                <w:szCs w:val="22"/>
                <w:lang w:eastAsia="ru-RU"/>
              </w:rPr>
            </w:pPr>
            <w:r w:rsidRPr="00E072F0">
              <w:rPr>
                <w:color w:val="000000"/>
                <w:sz w:val="24"/>
                <w:szCs w:val="22"/>
                <w:lang w:eastAsia="ru-RU"/>
              </w:rPr>
              <w:t>200.22.2.3-1</w:t>
            </w:r>
          </w:p>
        </w:tc>
        <w:tc>
          <w:tcPr>
            <w:tcW w:w="12977" w:type="dxa"/>
            <w:tcBorders>
              <w:top w:val="nil"/>
              <w:left w:val="nil"/>
              <w:bottom w:val="single" w:sz="4" w:space="0" w:color="auto"/>
              <w:right w:val="single" w:sz="4" w:space="0" w:color="auto"/>
            </w:tcBorders>
            <w:shd w:val="clear" w:color="auto" w:fill="auto"/>
            <w:noWrap/>
            <w:vAlign w:val="center"/>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создания одноквартирного жилого дома и (или) нежилых капитальных построек, возведенных в упрощенном порядке, или возникновения права либо ограничения (обременения) права на них</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200.22.2.4</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возникновения, или перехода права собственности на жилой дом либо изолированное жилое помещение, или прекращения права хозяйственного ведения либо права оперативного управления ими, или возникновения ограничения (обременения) права на них на основании договора купли-продажи приватизируемого жилого помещения</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200.22.2.5</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возникновения права собственности на изолированное помещение во вновь построенном многоквартирном жилом доме по договору (договорам) о долевом строительстве или договору о совместной деятельности либо его ипотеки, возникшей на основании акта законодательства, или ограничения на его отчуждение, возникшего на основании законодательного акта</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200.22.2.6</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возникновения права собственности на изолированное жилое помещение во вновь построенном ЖСК многоквартирном жилом доме либо его ипотеки, возникшей на основании акта законодательства, или ограничения на его отчуждение, возникшего на основании законодательного акта</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200.22.2.7</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возникновения, или перехода, или прекращения права либо ограничения (обременения) права на квартиру, переданную в обмен на жилищные облигации</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200.22.2.8</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возникновения права собственности на изолированное жилое помещение, предоставленное гражданину согласно статьям 158 – 161 Жилищного кодекса Республики Беларусь</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200.22.2.9</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возникновения права собственности на изолированное жилое помещение в многоквартирном жилом доме либо ипотеки, возникшей на основании акта законодательства, или ограничения на его отчуждение, возникшего на основании законодательного акта, при наличии вступившего в законную силу постановления суда</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200.22.2.10</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возникновения права или ограничения (обременения) права на эксплуатируемый жилой дом, изолированное жилое помещение, за исключением случаев, указанных в подпунктах 22.4.3 и 22.4.6 пункта 22.4 перечня</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lastRenderedPageBreak/>
              <w:t>200.22.2.11</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возникновения, или перехода, или прекращения права либо ограничения (обременения) права на жилой дом или изолированное жилое помещение при отсутствии договора о безвозмездной передаче жилого дома или изолированного жилого помещения</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200.22.2.12</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возникновения, или перехода, или прекращения права либо ограничения (обременения) права на переданный на основании договора о безвозмездной передаче жилой дом или изолированное жилое помещение</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200.22.2.13</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возникновения или перехода права либо ограничения (обременения) права на жилой дом либо изолированное жилое помещение, приобретенное или построенное для призового фонда лотереи, участника лотереи, лотерейный билет (лотерейная ставка) которого определен выигравшим в результате розыгрыша призового фонда лотереи</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200.22.2.14</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возникновения права собственности члена ЖСК, жилищного кооператива или права общей долевой собственности члена ЖСК, жилищного кооператива и членов его семьи, вложивших при уплате паевого взноса свою жилищную квоту или денежные средства, на эксплуатируемое изолированное жилое помещение в домах ЖСК, жилищного кооператива</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200.22.2.15</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прекращения существования жилого дома либо квартиры в блокированном или многоквартирном жилом доме в результате их уничтожения (сноса) при изъятии земельного участка, на котором расположен жилой дом, для государственных нужд или государственная регистрация прекращения права либо ограничения (обременения) права на такие жилой дом либо квартиру</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200.22.2.16</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прекращения существования многоквартирного, блокированного или одноквартирного жилого дома либо расположенного в многоквартирном или блокированном жилом доме изолированного жилого помещения в результате их уничтожения (сноса) при признании такого жилого дома или изолированного жилого помещения вследствие чрезвычайных ситуаций природного и техногенного характера, боевых действий или актов терроризма не соответствующим установленным для проживания санитарным и техническим требованиям, аварийным или грозящим обвалом или государственная регистрация прекращения права либо ограничения (обременения) права на такой жилой дом или изолированное жилое помещение</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200.22.2.17</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прекращения существования расположенного в многоквартирном жилом доме изолированного жилого помещения в результате проведения капитального ремонта или реконструкции многоквартирного жилого дома или государственная регистрация прекращения права либо ограничения (обременения) права на уничтоженное (снесенное) изолированное жилое помещение</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200.22.2.18</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договора купли-продажи приватизируемого жилого помещения</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200.22.2.20</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договора о безвозмездной передаче жилого дома либо изолированного жилого помещения взамен уничтожаемого (сносимого)</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200.22.3.1</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 xml:space="preserve">Государственная регистрация создания капитального строения, или возникновения права либо ограничения (обременения) права на капитальное строение, или изменения незавершенного законсервированного капитального строения на основании </w:t>
            </w:r>
            <w:r w:rsidRPr="00E072F0">
              <w:rPr>
                <w:color w:val="000000"/>
                <w:sz w:val="24"/>
                <w:szCs w:val="22"/>
                <w:lang w:eastAsia="ru-RU"/>
              </w:rPr>
              <w:lastRenderedPageBreak/>
              <w:t>завершения строительства незавершенного законсервированного капитального строения и ввода в эксплуатацию ранее законсервированного объекта</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lastRenderedPageBreak/>
              <w:t>200.22.3.2</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создания изолированного помещения, машино-места или возникновения права либо ограничения (обременения) права на него</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200.22.3.3</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создания изолированного помещения либо машино-места или возникновения права либо ограничения (обременения) права на него при вычленении изолированного помещения либо машино-места из капитального строения по решению собственника, обладателя права хозяйственного ведения или оперативного управления на капитальное строение или по постановлению судебного исполнителя</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200.22.3.4</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 xml:space="preserve">Государственная регистрация создания изолированного помещения либо машино-места или возникновения </w:t>
            </w:r>
            <w:proofErr w:type="gramStart"/>
            <w:r w:rsidRPr="00E072F0">
              <w:rPr>
                <w:color w:val="000000"/>
                <w:sz w:val="24"/>
                <w:szCs w:val="22"/>
                <w:lang w:eastAsia="ru-RU"/>
              </w:rPr>
              <w:t>права</w:t>
            </w:r>
            <w:proofErr w:type="gramEnd"/>
            <w:r w:rsidRPr="00E072F0">
              <w:rPr>
                <w:color w:val="000000"/>
                <w:sz w:val="24"/>
                <w:szCs w:val="22"/>
                <w:lang w:eastAsia="ru-RU"/>
              </w:rPr>
              <w:t xml:space="preserve"> либо ограничения (обременения) права на него при вычленении изолированного помещения либо машино-места из капитального строения по постановлению суда</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200.22.3.5</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создания незавершенного законсервированного капитального строения, его изменения в результате достройки и новой консервации или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либо прекращения права, ограничения (обременения) права на него</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200.22.3.6</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изменения капитального строения, изолированного помещения либо машино-места на основании надстройки, пристройки, перестройки или перепланировки капитального строения, изолированного помещения либо машино-места</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200.22.3.7</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изменения капитального строения, изолированного помещения либо машино-места на основании уничтожения (сноса) части капитального строения, изолированного помещения либо машино-места</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200.22.3.8</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изменения капитального строения, изолированного помещения либо машино-места на основании изменения назначения капитального строения, изолированного помещения либо машино-места</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200.22.3.9</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изменения капитального строения, изолированного помещения либо машино-места на основании гибели части капитального строения, изолированного помещения либо машино-места</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200.22.3.10</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 xml:space="preserve">Государственная регистрация изменения капитального строения, изолированного помещения, машино-места на основании возведения, сноса, гибели, изменения служебных строений, хозяйственных и иных построек, относящихся к капитальному строению, изолированному помещению, машино-месту, или создания, изменения или прекращения существования капитального строения либо изолированного помещения, машино-места на основании приобретения или утраты служебным строением, хозяйственной и иной постройкой связи с капитальным строением, изолированным помещением, машино-местом как с главной вещью либо исключением его из состава сложной вещи, или изменения капитального строения при включении части капитального строения в состав иного капитального строения без проведения строительных работ, или изменения изолированного помещения, машино-места при уменьшении (увеличении) его размеров за счет </w:t>
            </w:r>
            <w:r w:rsidRPr="00E072F0">
              <w:rPr>
                <w:color w:val="000000"/>
                <w:sz w:val="24"/>
                <w:szCs w:val="22"/>
                <w:lang w:eastAsia="ru-RU"/>
              </w:rPr>
              <w:lastRenderedPageBreak/>
              <w:t>увеличения (уменьшения) смежного изолированного или иного помещения, машино-места без проведения строительных работ</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lastRenderedPageBreak/>
              <w:t>200.22.3.11</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реализуемое должником под контролем судебного исполнителя</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200.22.3.12</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реализуемое в процессе обращения взыскания путем проведения торгов</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200.22.3.13</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переданное взыскателю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 в том числе при объявлении торгов несостоявшимися</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200.22.3.14</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создания реализованного на аукционе капитального строения, незавершенного законсервированного капитального строения, изолированного помещения либо машино-места, изъятых, арестованных, конфискованных по приговору (постановлению) суда либо обращенных в доход государства иным способом, имущества, на которое обращается взыскание в счет неисполненного налогового обязательства, неуплаченных пеней</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200.22.3.15</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возникновения, или перехода, или прекращения ипотеки капитального строения, незавершенного законсервированного капитального строения, изолированного помещения либо машино-места, основанного на постановлении суда</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200.22.3.16</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машино-место, основанного на постановлении суда</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200.22.3.17</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по наследству</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200.22.3.18</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возникновения права, ограничения (обременения) права на незавершенное законсервированное капитальное строение</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200.22.3.19</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при переводе правового титула в случае непогашения кредита кредитополучателем</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200.22.3.20</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 xml:space="preserve">Государственная регистрация перехода права собственности на капитальное строение, незавершенное законсервированное капитальное строение, изолированное помещение, машино-место, или возникновения обременения рентой капитального строения, незавершенного законсервированного капитального строения, изолированного помещения, машино-места, или </w:t>
            </w:r>
            <w:r w:rsidRPr="00E072F0">
              <w:rPr>
                <w:color w:val="000000"/>
                <w:sz w:val="24"/>
                <w:szCs w:val="22"/>
                <w:lang w:eastAsia="ru-RU"/>
              </w:rPr>
              <w:lastRenderedPageBreak/>
              <w:t>возникновения обременения ипотекой капитального строения, незавершенного законсервированного капитального строения, изолированного помещения, машино-места</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lastRenderedPageBreak/>
              <w:t>200.22.3.21</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перехода или прекращения права либо ограничения (обременения) права на основании соглашения об изменении либо расторжении договора ренты капитального строения, незавершенного законсервированного капитального строения, изолированного помещения, машино-места</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200.22.3.22</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перехода ипотеки капитального строения, незавершенного законсервированного капитального строения, изолированного помещения либо машино-места в связи с исполнением поручителем должника или иным заинтересованным лицом обеспеченного ипотекой обязательства</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200.22.3.23</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перехода права собственности либо возникновения, или перехода, или прекращения права хозяйственного ведения либо оперативного управления на капитальное строение, незавершенное законсервированное капитальное строение, изолированное помещение либо машино-место, основанного на зарегистрированном договоре (соглашении), указанном в подпункте 22.3.51 пункта 22.3 перечня</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200.22.3.24</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перехода ипотеки капитального строения, незавершенного законсервированного капитального строения, изолированного помещения либо машино-места при уступке требования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200.22.3.25</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ликвидируемого юридического лица к его учредителям либо возникновения, перехода или прекращения права либо ограничения (обременения) права на указанные объекты недвижимого имущества при распределении прибыли хозяйственного общества между участниками этого общества или в связи с прекращением деятельности индивидуального предпринимателя</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200.22.3.26</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прекращения обременения рентой или прекращения обременения ипотекой капитального строения, незавершенного законсервированного капитального строения, изолированного помещения, машино-места, отчужденных по договору постоянной ренты, в связи с выкупом ренты ее плательщиком</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200.22.3.27</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прекращения обременения рентой или прекращения обременения ипотекой капитального строения, незавершенного законсервированного капитального строения, изолированного помещения, машино-места, отчужденного по договору пожизненной ренты или пожизненного содержания с иждивением, в связи со смертью гражданина, на срок жизни которого была установлена пожизненная рента или пожизненное содержание с иждивением</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200.22.3.28</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прекращения ипотеки капитального строения, незавершенного законсервированного капитального строения, изолированного помещения либо машино-места при переводе долга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lastRenderedPageBreak/>
              <w:t>200.22.3.29</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продажей капитального строения, незавершенного законсервированного капитального строения, изолированного помещения либо машино-места с публичных торгов (аукциона)</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200.22.3.30</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приобретением заложенного имущества залогодержателем или государственная регистрация соглашения между залогодателем и залогодержателем о приобретении заложенного имущества в случае, если торги объявлены несостоявшимися</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200.22.3.31</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прекращения ипотеки капитального строения, незавершенного законсервированного капитального строения, изолированного помещения либо машино-места в случае, если залогодержатель не воспользовался правом оставить предмет залога за собой</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200.22.3.32</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исполнением должником обеспеченного ипотекой обязательства</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200.22.3.33</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 xml:space="preserve">Государственная регистрация прекращения существования капитального строения, изолированного помещения либо машино-места в результате гибели или прекращения </w:t>
            </w:r>
            <w:proofErr w:type="gramStart"/>
            <w:r w:rsidRPr="00E072F0">
              <w:rPr>
                <w:color w:val="000000"/>
                <w:sz w:val="24"/>
                <w:szCs w:val="22"/>
                <w:lang w:eastAsia="ru-RU"/>
              </w:rPr>
              <w:t>права</w:t>
            </w:r>
            <w:proofErr w:type="gramEnd"/>
            <w:r w:rsidRPr="00E072F0">
              <w:rPr>
                <w:color w:val="000000"/>
                <w:sz w:val="24"/>
                <w:szCs w:val="22"/>
                <w:lang w:eastAsia="ru-RU"/>
              </w:rPr>
              <w:t xml:space="preserve"> либо ограничения (обременения) права на капитальное строение, изолированное помещение либо машино-место в результате его гибели</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200.22.3.34</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прекращения существования капитального строения, изолированного помещения либо машино-места в результате его уничтожения (сноса) или государственная регистрация прекращения права либо ограничения (обременения) права на капитальное строение, изолированное помещение либо машино-место в результате его уничтожения (сноса)</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200.22.3.35</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 xml:space="preserve">Государственная регистрация прекращения существования капитального строения, изолированного помещения либо машино-места или прекращения </w:t>
            </w:r>
            <w:proofErr w:type="gramStart"/>
            <w:r w:rsidRPr="00E072F0">
              <w:rPr>
                <w:color w:val="000000"/>
                <w:sz w:val="24"/>
                <w:szCs w:val="22"/>
                <w:lang w:eastAsia="ru-RU"/>
              </w:rPr>
              <w:t>права</w:t>
            </w:r>
            <w:proofErr w:type="gramEnd"/>
            <w:r w:rsidRPr="00E072F0">
              <w:rPr>
                <w:color w:val="000000"/>
                <w:sz w:val="24"/>
                <w:szCs w:val="22"/>
                <w:lang w:eastAsia="ru-RU"/>
              </w:rPr>
              <w:t xml:space="preserve"> либо ограничения (обременения) права на капитальное строение, изолированное помещение либо машино-место по постановлению суда или постановлению судебного исполнителя</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200.22.3.36</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договору о разделе или слиянии</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200.22.3.37</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 xml:space="preserve">Государственная регистрация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w:t>
            </w:r>
            <w:r w:rsidRPr="00E072F0">
              <w:rPr>
                <w:color w:val="000000"/>
                <w:sz w:val="24"/>
                <w:szCs w:val="22"/>
                <w:lang w:eastAsia="ru-RU"/>
              </w:rPr>
              <w:lastRenderedPageBreak/>
              <w:t>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решению собственника, обладателя права хозяйственного ведения или оперативного управления на капитальные строения, изолированные помещения либо машино-места о разделе или слиянии, по постановлению судебного исполнителя</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lastRenderedPageBreak/>
              <w:t>200.22.3.38</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постановлению суда о разделе или слиянии</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200.22.3.39</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договора ренты, по которому отчуждается капитальное строение, незавершенное законсервированное капитальное строение, изолированное помещение либо машино-место, или соглашения об изменении либо расторжении договора ренты</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200.22.3.40</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соглашения об уступке права требования по договору, предусматривающему отчуждение капитального строения, незавершенного законсервированного капитального строения, изолированного помещения, машино-места под выплату постоянной ренты, заключенного между получателем постоянной ренты и гражданином</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200.22.3.41</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соглашения о переводе долга по договору, предусматривающему отчуждение капитального строения, незавершенного законсервированного капитального строения, изолированного помещения, машино-места под выплату ренты, заключенного между плательщиком ренты и третьим лицом</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200.22.3.42</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договора перевода правового титула на капитальное строение, незавершенное законсервированное капитальное строение, изолированное помещение либо машино-место на кредитодателя</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200.22.3.43</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договора купли-продажи капитального строения, незавершенного законсервированного капитального строения, изолированного помещения либо машино-места, реализуемого должником под контролем судебного исполнителя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200.22.3.44</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договора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возникновения ипотеки, основанной на договоре</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200.22.3.45</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соглашения об изменении или расторжении договора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возникновения или прекращения ипотеки капитального строения, незавершенного законсервированного капитального строения, изолированного помещения либо машино-места, основанного на соглашении об изменении или расторжении договора об ипотеке</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lastRenderedPageBreak/>
              <w:t>200.22.3.46</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соглашения об изменении или расторжении договора, указанного в подпункте 22.3.51 пункта 22.3 перечня, или соглашения об отступном, или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основанного на таком соглашении</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200.22.3.47</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договора о передаче (уступке) прав по закладной договора об уступке требования по договору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перехода ипотеки капитального строения, незавершенного законсервированного капитального строения, изолированного помещения либо машино-места, основанного на договоре о передаче (уступке) прав по закладной договора об уступке требования по договору об ипотеке капитального строения, незавершенного законсервированного капитального строения, изолированного помещения либо машино-места</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200.22.3.48</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договора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 или права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 или соглашения о его изменении или расторжении, или прекращения права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200.22.3.49</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договора о разделе или слиянии капитальных строений, изолированных помещений либо машино-мест</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200.22.3.50</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договора о вычленении изолированного помещения либо машино-места из капитального строения, или создания изолированного помещения либо машино-места, или возникновения права либо ограничения (обременения) права на него на основании вычленения изолированного помещения либо машино-места из капитального строения по такому договору, или договора между сособственниками изолированного помещения либо машино-места о его аннулировании, или прекращения существования изолированного помещения либо машино-места, прекращения права, ограничения (обременения) права на изолированное помещение либо машино-место на основании его аннулирования</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200.22.3.51</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договора купли-продажи, или мены, или дарения капитального строения, незавершенного законсервированного капитального строения, изолированного помещения либо машино-места, или о разделе имущества, находящегося в совместной собственности, или Брачного договора, или договора об определении (изменении) долей в праве собственности на капитальное строение, незавершенное законсервированное капитальное строение, изолированное помещение либо машино-место, или договора финансовой аренды (лизинга), в соответствии с которым осуществляется отчуждение капитального строения, изолированного помещения, или соглашения об изменении или расторжении указанного договора, в том числе соглашения о передаче прав и обязанностей по договору финансовой аренды (лизинга)</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200.22.4.1</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создания эксплуатируемого капитального строения</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lastRenderedPageBreak/>
              <w:t>200.22.4.2</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создания эксплуатируемого изолированного помещения, машино-места</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200.22.4.3</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возникновения права собственности на эксплуатируемое капитальное строение либо изолированное помещение, перешедшее по наследству</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200.22.4.4</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возникновения права собственности на эксплуатируемое приватизированное капитальное строение либо изолированное помещение</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200.22.4.5</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возникновения, или перехода, или прекращения, или ограничения (обременения) права, основанного на сделках по отчуждению эксплуатируемого капитального строения либо изолированного помещения, заключенных и исполненных до вступления в силу Закона Республики Беларусь от 22 июля 2002 г. № 133-З ”О государственной регистрации недвижимого имущества, прав на него и сделок с ним“ в соответствии с действовавшим законодательством</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200.22.4.6</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возникновения права собственности на эксплуатируемое капитальное строение, изолированное помещение либо машино-место на основании приобретательной давности</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200.22.4.7</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возникновения права или ограничения (обременения) права на эксплуатируемое нежилое капитальное строение, нежилое изолированное помещение либо машино-место</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200.22.4.8</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возникновения права или ограничения (обременения) права на эксплуатируемое капитальное строение, изолированное помещение либо машино-место, основанного на вступившем в законную силу постановлении суда</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200.22.6</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возникновения права собственности на эксплуатируемую дачу, садовый домик, за исключением случаев, указанных в подпунктах 22.4.3 и 22.4.6 пункта 22.4 перечня</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200.22.7</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возникновения права собственности на эксплуатируемый гараж, за исключением случаев, указанных в подпунктах 22.4.3 и 22.4.6 пункта 22.4 перечня</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200.22.10</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от одаряемого к дарителю в случае смерти одаряемого, если в договоре дарения было обусловлено право дарителя отменить дарение в случае, если он переживет одаряемого, или из общей совместной собственности супругов в общую долевую собственность</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200.22.11</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договора, предусматривающего установление сервитута на земельный участок, капитальное строение, незавершенное законсервированное капитальное строение, изолированное помещение, машино-место, или государственная регистрация возникновения сервитута на основании такого договора</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200.22.12</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возникновения сервитута на земельный участок, капитальное строение, незавершенное законсервированное капитальное строение, изолированное помещение, машино-место на основании постановления суда</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200.22.13</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соглашения об изменении или расторжении договора, предусматривающего установление сервитута на земельный участок, капитальное строение, незавершенное законсервированное капитальное строение, изолированное помещение, машино-место</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lastRenderedPageBreak/>
              <w:t>200.22.14</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прекращения сервитута на земельный участок, капитальное строение, незавершенное законсервированное капитальное строение, изолированное помещение, машино-место</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200.22.15</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договора, который является или может стать основанием возникновения,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не указанного ранее в перечне, или соглашения о его изменении или расторжении, либо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таких договоре или соглашении</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200.22.16</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создания, изменения или прекращения существования земельного участка, капитального строения, незавершенного законсервированного капитального строения, изолированного помещения либо машино-места либо государственная регистрация возникновения,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факте, имеющем юридическое значение, не указанном ранее в перечне</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200.22.17.3</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Выдача справки об отсутствии в едином государственном регистре недвижимого имущества, прав на него и сделок с ним сведений в отношении недвижимого имущества</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200.22.17.4</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Выдача справки о принадлежащих лицу правах на объекты недвижимого имущества или справки о правах на объекты недвижимого имущества (обобщенная информация)</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200.22.17.5</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Выдача справки об отсутствии прав на объекты недвижимого имущества</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200.22.17.6</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Выдача справки о находящихся в собственности гражданина жилых помещениях в соответствующем населенном пункте</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200.22.17.7</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Выдача справки о лицах и органах, получивших сведения о недвижимом имуществе</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200.22.17.8</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Выдача выписки из регистрационной книги о правах, ограничениях (обременениях) прав на земельный участок</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200.22.17.9</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Выдача выписки из регистрационной книги о правах, ограничениях (обременениях) прав на капитальное строение</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200.22.17.10</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Выдача выписки из регистрационной книги о правах, ограничениях (обременениях) прав на предприятие как имущественный комплекс</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200.22.17.11</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Выдача выписки из регистрационной книги о правах, ограничениях (обременениях) прав на изолированное помещение, машино-место</w:t>
            </w:r>
          </w:p>
        </w:tc>
      </w:tr>
      <w:tr w:rsidR="00D51E9F" w:rsidRPr="00E072F0" w:rsidTr="005F7BFB">
        <w:trPr>
          <w:trHeight w:val="6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200.22.20</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Внесение исправлений в документы единого государственного регистра недвижимого имущества, прав на него и сделок с ним</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548.16.1.1</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создания, изменения, прекращения существования земельного участка, возникновения, перехода, прекращения прав, в том числе долей в праве, ограничений (обременений) прав на него, сделок с ним</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lastRenderedPageBreak/>
              <w:t>548.16.1.2</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создания, изменения, прекращения существования капитального строения (здания, сооружения), возникновения, перехода, прекращения прав, в том числе долей в праве, ограничений (обременений) прав на него, сделок с ним</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548.16.1.3</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создания, изменения, прекращения существования незавершенного законсервированного капитального строения, возникновения, перехода, прекращения прав, в том числе долей в праве, ограничений (обременений) прав на него, сделок с ним</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548.16.1.4</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Государственная регистрация создания, изменения, прекращения существования изолированного помещения, машино-места, возникновения, перехода, прекращения прав, в том числе долей в праве, ограничений (обременений) прав на него, сделок с ним</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548.16.1.7</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Внесение исправлений в документы единого государственного регистра недвижимого имущества, прав на него и сделок с ним</w:t>
            </w:r>
          </w:p>
        </w:tc>
      </w:tr>
      <w:tr w:rsidR="00D51E9F" w:rsidRPr="00E072F0" w:rsidTr="005F7BFB">
        <w:trPr>
          <w:trHeight w:val="6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548.16.1.8</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Внесение исправлений в документы единого государственного регистра недвижимого имущества, прав на него сделок с ним в случае, если исправление вызвано ошибкой регистратора либо имеется судебное постановление об исправлении ошибки нетехнического характера</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548.16.1.10</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Постановка на учет бесхозяйного недвижимого имущества</w:t>
            </w:r>
          </w:p>
        </w:tc>
      </w:tr>
      <w:tr w:rsidR="00D51E9F" w:rsidRPr="00E072F0" w:rsidTr="005F7BFB">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center"/>
              <w:rPr>
                <w:color w:val="000000"/>
                <w:sz w:val="24"/>
                <w:szCs w:val="22"/>
                <w:lang w:val="en-US" w:eastAsia="ru-RU"/>
              </w:rPr>
            </w:pPr>
            <w:r w:rsidRPr="00E072F0">
              <w:rPr>
                <w:color w:val="000000"/>
                <w:sz w:val="24"/>
                <w:szCs w:val="22"/>
                <w:lang w:eastAsia="ru-RU"/>
              </w:rPr>
              <w:t>548.16.1.11</w:t>
            </w:r>
          </w:p>
        </w:tc>
        <w:tc>
          <w:tcPr>
            <w:tcW w:w="12977" w:type="dxa"/>
            <w:tcBorders>
              <w:top w:val="nil"/>
              <w:left w:val="nil"/>
              <w:bottom w:val="single" w:sz="4" w:space="0" w:color="auto"/>
              <w:right w:val="single" w:sz="4" w:space="0" w:color="auto"/>
            </w:tcBorders>
            <w:shd w:val="clear" w:color="auto" w:fill="auto"/>
            <w:noWrap/>
            <w:vAlign w:val="center"/>
            <w:hideMark/>
          </w:tcPr>
          <w:p w:rsidR="00D51E9F" w:rsidRPr="00E072F0" w:rsidRDefault="00D51E9F" w:rsidP="005F7BFB">
            <w:pPr>
              <w:spacing w:line="240" w:lineRule="auto"/>
              <w:ind w:firstLine="0"/>
              <w:jc w:val="left"/>
              <w:rPr>
                <w:color w:val="000000"/>
                <w:sz w:val="24"/>
                <w:szCs w:val="22"/>
                <w:lang w:eastAsia="ru-RU"/>
              </w:rPr>
            </w:pPr>
            <w:r w:rsidRPr="00E072F0">
              <w:rPr>
                <w:color w:val="000000"/>
                <w:sz w:val="24"/>
                <w:szCs w:val="22"/>
                <w:lang w:eastAsia="ru-RU"/>
              </w:rPr>
              <w:t>Снятие с учета бесхозяйного недвижимого имущества</w:t>
            </w:r>
          </w:p>
        </w:tc>
      </w:tr>
    </w:tbl>
    <w:p w:rsidR="00A43206" w:rsidRDefault="00A43206"/>
    <w:sectPr w:rsidR="00A43206" w:rsidSect="00D51E9F">
      <w:pgSz w:w="16838" w:h="11906" w:orient="landscape"/>
      <w:pgMar w:top="1701" w:right="1134" w:bottom="850"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E9F"/>
    <w:rsid w:val="009165F0"/>
    <w:rsid w:val="00A43206"/>
    <w:rsid w:val="00D51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5016B5-FFAA-445A-B8C7-745975D4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sz w:val="28"/>
        <w:lang w:val="ru-RU" w:eastAsia="en-US" w:bidi="ar-SA"/>
      </w:rPr>
    </w:rPrDefault>
    <w:pPrDefault>
      <w:pPr>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1E9F"/>
    <w:pPr>
      <w:spacing w:line="360" w:lineRule="exact"/>
      <w:ind w:firstLine="567"/>
      <w:jc w:val="both"/>
    </w:pPr>
    <w:rPr>
      <w:rFonts w:eastAsia="Times New Roman" w:cs="Times New Roman"/>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5894</Words>
  <Characters>33600</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NCES</Company>
  <LinksUpToDate>false</LinksUpToDate>
  <CharactersWithSpaces>39416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Толочко</dc:creator>
  <cp:keywords/>
  <dc:description/>
  <cp:lastModifiedBy>Майя Енделадзе</cp:lastModifiedBy>
  <cp:revision>2</cp:revision>
  <dcterms:created xsi:type="dcterms:W3CDTF">2023-12-15T11:11:00Z</dcterms:created>
  <dcterms:modified xsi:type="dcterms:W3CDTF">2023-12-15T11:11:00Z</dcterms:modified>
</cp:coreProperties>
</file>