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91F96" w14:textId="77777777" w:rsidR="00D963A6" w:rsidRDefault="00D963A6" w:rsidP="00D963A6">
      <w:pPr>
        <w:spacing w:after="120" w:line="280" w:lineRule="exact"/>
        <w:ind w:left="5670" w:hanging="1417"/>
        <w:rPr>
          <w:sz w:val="44"/>
          <w:szCs w:val="44"/>
        </w:rPr>
      </w:pPr>
    </w:p>
    <w:p w14:paraId="7575047E" w14:textId="77777777" w:rsidR="00780A3D" w:rsidRPr="00780A3D" w:rsidRDefault="00780A3D" w:rsidP="00780A3D">
      <w:pPr>
        <w:spacing w:after="120" w:line="280" w:lineRule="exact"/>
        <w:ind w:left="5670"/>
        <w:rPr>
          <w:szCs w:val="28"/>
        </w:rPr>
      </w:pPr>
      <w:r w:rsidRPr="00780A3D">
        <w:rPr>
          <w:szCs w:val="28"/>
        </w:rPr>
        <w:t>УТВЕРЖДЕНО</w:t>
      </w:r>
    </w:p>
    <w:p w14:paraId="253A3A54" w14:textId="77777777" w:rsidR="00780A3D" w:rsidRPr="00780A3D" w:rsidRDefault="00780A3D" w:rsidP="00780A3D">
      <w:pPr>
        <w:spacing w:after="120" w:line="280" w:lineRule="exact"/>
        <w:ind w:left="5670"/>
        <w:rPr>
          <w:szCs w:val="28"/>
        </w:rPr>
      </w:pPr>
      <w:r w:rsidRPr="00780A3D">
        <w:rPr>
          <w:szCs w:val="28"/>
        </w:rPr>
        <w:t>Директором республиканского унитарного предприятия «Национальный центр электронных услуг»</w:t>
      </w:r>
    </w:p>
    <w:p w14:paraId="3B1D6BC6" w14:textId="33D2A099" w:rsidR="002D45F6" w:rsidRDefault="00780A3D" w:rsidP="00780A3D">
      <w:pPr>
        <w:spacing w:after="120" w:line="280" w:lineRule="exact"/>
        <w:ind w:left="5670"/>
        <w:rPr>
          <w:szCs w:val="28"/>
        </w:rPr>
      </w:pPr>
      <w:r>
        <w:rPr>
          <w:szCs w:val="28"/>
        </w:rPr>
        <w:t>08</w:t>
      </w:r>
      <w:r w:rsidRPr="00780A3D">
        <w:rPr>
          <w:szCs w:val="28"/>
        </w:rPr>
        <w:t>.04.2024</w:t>
      </w:r>
      <w:r w:rsidRPr="00780A3D">
        <w:rPr>
          <w:szCs w:val="28"/>
        </w:rPr>
        <w:t xml:space="preserve"> </w:t>
      </w:r>
      <w:bookmarkStart w:id="0" w:name="_GoBack"/>
      <w:bookmarkEnd w:id="0"/>
    </w:p>
    <w:p w14:paraId="51FD91DC" w14:textId="77777777" w:rsidR="001559AA" w:rsidRDefault="001559AA" w:rsidP="001559AA">
      <w:pPr>
        <w:spacing w:after="120" w:line="360" w:lineRule="exact"/>
        <w:contextualSpacing/>
        <w:jc w:val="center"/>
        <w:rPr>
          <w:rFonts w:eastAsia="Calibri"/>
          <w:caps/>
          <w:szCs w:val="28"/>
        </w:rPr>
      </w:pPr>
    </w:p>
    <w:p w14:paraId="557059DC" w14:textId="77777777" w:rsidR="000F4938" w:rsidRDefault="000F4938" w:rsidP="005230D9">
      <w:pPr>
        <w:jc w:val="center"/>
        <w:rPr>
          <w:b/>
          <w:szCs w:val="28"/>
        </w:rPr>
      </w:pPr>
      <w:r>
        <w:rPr>
          <w:b/>
          <w:szCs w:val="28"/>
        </w:rPr>
        <w:t xml:space="preserve">ПРИМЕРНАЯ ФОРМА </w:t>
      </w:r>
    </w:p>
    <w:p w14:paraId="0E00ED99" w14:textId="06145199" w:rsidR="000B4D5C" w:rsidRDefault="000F4938" w:rsidP="000F4938">
      <w:pPr>
        <w:jc w:val="center"/>
        <w:rPr>
          <w:b/>
          <w:szCs w:val="28"/>
        </w:rPr>
      </w:pPr>
      <w:r>
        <w:rPr>
          <w:b/>
          <w:szCs w:val="28"/>
        </w:rPr>
        <w:t>р</w:t>
      </w:r>
      <w:r w:rsidR="001559AA">
        <w:rPr>
          <w:b/>
          <w:szCs w:val="28"/>
        </w:rPr>
        <w:t>егламента</w:t>
      </w:r>
      <w:r>
        <w:rPr>
          <w:b/>
          <w:szCs w:val="28"/>
        </w:rPr>
        <w:t xml:space="preserve"> </w:t>
      </w:r>
      <w:r w:rsidR="001559AA">
        <w:rPr>
          <w:b/>
          <w:szCs w:val="28"/>
        </w:rPr>
        <w:t>осуществления административн</w:t>
      </w:r>
      <w:r w:rsidR="005230D9">
        <w:rPr>
          <w:b/>
          <w:szCs w:val="28"/>
        </w:rPr>
        <w:t>ой</w:t>
      </w:r>
      <w:r w:rsidR="001559AA">
        <w:rPr>
          <w:b/>
          <w:szCs w:val="28"/>
        </w:rPr>
        <w:t xml:space="preserve"> процедур</w:t>
      </w:r>
      <w:r w:rsidR="005230D9">
        <w:rPr>
          <w:b/>
          <w:szCs w:val="28"/>
        </w:rPr>
        <w:t>ы</w:t>
      </w:r>
      <w:r w:rsidR="00240C61">
        <w:rPr>
          <w:b/>
          <w:szCs w:val="28"/>
        </w:rPr>
        <w:t xml:space="preserve"> </w:t>
      </w:r>
      <w:r w:rsidR="001559AA">
        <w:rPr>
          <w:b/>
          <w:szCs w:val="28"/>
        </w:rPr>
        <w:t>с использованием программного комплекса «Одно окно»</w:t>
      </w:r>
    </w:p>
    <w:p w14:paraId="54A7B975" w14:textId="77777777" w:rsidR="000B4D5C" w:rsidRDefault="000B4D5C" w:rsidP="007042CB">
      <w:pPr>
        <w:contextualSpacing/>
        <w:jc w:val="center"/>
        <w:rPr>
          <w:b/>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B4D5C" w14:paraId="0C749302" w14:textId="77777777" w:rsidTr="00055702">
        <w:tc>
          <w:tcPr>
            <w:tcW w:w="4814" w:type="dxa"/>
          </w:tcPr>
          <w:p w14:paraId="4182A428" w14:textId="77777777" w:rsidR="000B4D5C" w:rsidRDefault="000B4D5C" w:rsidP="00055702">
            <w:pPr>
              <w:contextualSpacing/>
              <w:rPr>
                <w:rFonts w:eastAsia="Calibri"/>
                <w:szCs w:val="28"/>
              </w:rPr>
            </w:pPr>
            <w:r>
              <w:rPr>
                <w:rFonts w:eastAsia="Calibri"/>
                <w:szCs w:val="28"/>
              </w:rPr>
              <w:t>УТВЕРЖДАЮ</w:t>
            </w:r>
          </w:p>
          <w:p w14:paraId="4BE06687" w14:textId="77777777" w:rsidR="000B4D5C" w:rsidRDefault="000B4D5C" w:rsidP="00055702">
            <w:pPr>
              <w:contextualSpacing/>
              <w:rPr>
                <w:rFonts w:eastAsia="Calibri"/>
                <w:szCs w:val="28"/>
              </w:rPr>
            </w:pPr>
            <w:r>
              <w:rPr>
                <w:rFonts w:eastAsia="Calibri"/>
                <w:szCs w:val="28"/>
              </w:rPr>
              <w:t>________________________________</w:t>
            </w:r>
          </w:p>
          <w:p w14:paraId="7ACA1445" w14:textId="77777777" w:rsidR="000B4D5C" w:rsidRDefault="000B4D5C" w:rsidP="00055702">
            <w:pPr>
              <w:contextualSpacing/>
              <w:rPr>
                <w:rFonts w:eastAsia="Calibri"/>
                <w:szCs w:val="28"/>
              </w:rPr>
            </w:pPr>
            <w:r>
              <w:rPr>
                <w:rFonts w:eastAsia="Calibri"/>
                <w:szCs w:val="28"/>
              </w:rPr>
              <w:t>________________________________</w:t>
            </w:r>
          </w:p>
          <w:p w14:paraId="357882FE" w14:textId="77777777" w:rsidR="000B4D5C" w:rsidRPr="00461219" w:rsidRDefault="000B4D5C" w:rsidP="00055702">
            <w:pPr>
              <w:contextualSpacing/>
              <w:jc w:val="center"/>
              <w:rPr>
                <w:rFonts w:eastAsia="Calibri"/>
                <w:szCs w:val="28"/>
                <w:vertAlign w:val="superscript"/>
              </w:rPr>
            </w:pPr>
            <w:r w:rsidRPr="00461219">
              <w:rPr>
                <w:rFonts w:eastAsia="Calibri"/>
                <w:szCs w:val="28"/>
                <w:vertAlign w:val="superscript"/>
              </w:rPr>
              <w:t>(должность)</w:t>
            </w:r>
          </w:p>
          <w:p w14:paraId="6B4621B6" w14:textId="77777777" w:rsidR="000B4D5C" w:rsidRDefault="000B4D5C" w:rsidP="00055702">
            <w:pPr>
              <w:contextualSpacing/>
              <w:rPr>
                <w:rFonts w:eastAsia="Calibri"/>
                <w:szCs w:val="28"/>
              </w:rPr>
            </w:pPr>
          </w:p>
          <w:p w14:paraId="7C884258" w14:textId="77777777" w:rsidR="000B4D5C" w:rsidRDefault="000B4D5C" w:rsidP="00055702">
            <w:pPr>
              <w:contextualSpacing/>
              <w:rPr>
                <w:rFonts w:eastAsia="Calibri"/>
                <w:szCs w:val="28"/>
              </w:rPr>
            </w:pPr>
            <w:r>
              <w:rPr>
                <w:rFonts w:eastAsia="Calibri"/>
                <w:szCs w:val="28"/>
              </w:rPr>
              <w:t>_______________ _______________</w:t>
            </w:r>
          </w:p>
          <w:p w14:paraId="1266144C" w14:textId="77777777" w:rsidR="000B4D5C" w:rsidRPr="00461219" w:rsidRDefault="000B4D5C" w:rsidP="00055702">
            <w:pPr>
              <w:ind w:firstLine="738"/>
              <w:contextualSpacing/>
              <w:rPr>
                <w:rFonts w:eastAsia="Calibri"/>
                <w:szCs w:val="28"/>
                <w:vertAlign w:val="superscript"/>
              </w:rPr>
            </w:pPr>
            <w:r w:rsidRPr="00461219">
              <w:rPr>
                <w:rFonts w:eastAsia="Calibri"/>
                <w:szCs w:val="28"/>
                <w:vertAlign w:val="superscript"/>
              </w:rPr>
              <w:t>(</w:t>
            </w:r>
            <w:proofErr w:type="gramStart"/>
            <w:r w:rsidRPr="00461219">
              <w:rPr>
                <w:rFonts w:eastAsia="Calibri"/>
                <w:szCs w:val="28"/>
                <w:vertAlign w:val="superscript"/>
              </w:rPr>
              <w:t>подпись)</w:t>
            </w:r>
            <w:r>
              <w:rPr>
                <w:rFonts w:eastAsia="Calibri"/>
                <w:szCs w:val="28"/>
                <w:vertAlign w:val="superscript"/>
              </w:rPr>
              <w:t xml:space="preserve">   </w:t>
            </w:r>
            <w:proofErr w:type="gramEnd"/>
            <w:r>
              <w:rPr>
                <w:rFonts w:eastAsia="Calibri"/>
                <w:szCs w:val="28"/>
                <w:vertAlign w:val="superscript"/>
              </w:rPr>
              <w:t xml:space="preserve">                 </w:t>
            </w:r>
            <w:r w:rsidRPr="00461219">
              <w:rPr>
                <w:rFonts w:eastAsia="Calibri"/>
                <w:szCs w:val="28"/>
                <w:vertAlign w:val="superscript"/>
              </w:rPr>
              <w:t>(инициалы, фамилия)</w:t>
            </w:r>
          </w:p>
          <w:p w14:paraId="7125517E" w14:textId="77777777" w:rsidR="000B4D5C" w:rsidRPr="00CC7CAD" w:rsidRDefault="000B4D5C" w:rsidP="00055702">
            <w:pPr>
              <w:contextualSpacing/>
              <w:rPr>
                <w:rFonts w:eastAsia="Calibri"/>
                <w:szCs w:val="28"/>
                <w:vertAlign w:val="superscript"/>
              </w:rPr>
            </w:pPr>
            <w:r w:rsidRPr="00CC7CAD">
              <w:rPr>
                <w:rFonts w:eastAsia="Calibri"/>
                <w:szCs w:val="28"/>
                <w:vertAlign w:val="superscript"/>
              </w:rPr>
              <w:t>М.П.</w:t>
            </w:r>
          </w:p>
          <w:p w14:paraId="3FB43D38" w14:textId="77777777" w:rsidR="000B4D5C" w:rsidRPr="00461219" w:rsidRDefault="000B4D5C" w:rsidP="00055702">
            <w:pPr>
              <w:spacing w:after="120"/>
              <w:rPr>
                <w:rFonts w:eastAsia="Calibri"/>
                <w:szCs w:val="28"/>
              </w:rPr>
            </w:pPr>
            <w:r>
              <w:rPr>
                <w:rFonts w:eastAsia="Calibri"/>
                <w:szCs w:val="28"/>
              </w:rPr>
              <w:t>«___» __________ 20 ___ года</w:t>
            </w:r>
          </w:p>
        </w:tc>
        <w:tc>
          <w:tcPr>
            <w:tcW w:w="4814" w:type="dxa"/>
          </w:tcPr>
          <w:p w14:paraId="009D5D4C" w14:textId="77777777" w:rsidR="000B4D5C" w:rsidRDefault="000B4D5C" w:rsidP="00055702">
            <w:pPr>
              <w:contextualSpacing/>
              <w:rPr>
                <w:rFonts w:eastAsia="Calibri"/>
                <w:szCs w:val="28"/>
              </w:rPr>
            </w:pPr>
            <w:r>
              <w:rPr>
                <w:rFonts w:eastAsia="Calibri"/>
                <w:szCs w:val="28"/>
              </w:rPr>
              <w:t>СОГЛАСОВАНО</w:t>
            </w:r>
          </w:p>
          <w:p w14:paraId="3010D8D2" w14:textId="77777777" w:rsidR="000B4D5C" w:rsidRDefault="000B4D5C" w:rsidP="00055702">
            <w:pPr>
              <w:contextualSpacing/>
              <w:rPr>
                <w:rFonts w:eastAsia="Calibri"/>
                <w:szCs w:val="28"/>
              </w:rPr>
            </w:pPr>
            <w:r>
              <w:rPr>
                <w:rFonts w:eastAsia="Calibri"/>
                <w:szCs w:val="28"/>
              </w:rPr>
              <w:t>________________________________</w:t>
            </w:r>
          </w:p>
          <w:p w14:paraId="115AAA37" w14:textId="77777777" w:rsidR="000B4D5C" w:rsidRDefault="000B4D5C" w:rsidP="00055702">
            <w:pPr>
              <w:contextualSpacing/>
              <w:rPr>
                <w:rFonts w:eastAsia="Calibri"/>
                <w:szCs w:val="28"/>
              </w:rPr>
            </w:pPr>
            <w:r>
              <w:rPr>
                <w:rFonts w:eastAsia="Calibri"/>
                <w:szCs w:val="28"/>
              </w:rPr>
              <w:t>________________________________</w:t>
            </w:r>
          </w:p>
          <w:p w14:paraId="5E40A841" w14:textId="77777777" w:rsidR="000B4D5C" w:rsidRPr="00461219" w:rsidRDefault="000B4D5C" w:rsidP="00055702">
            <w:pPr>
              <w:contextualSpacing/>
              <w:jc w:val="center"/>
              <w:rPr>
                <w:rFonts w:eastAsia="Calibri"/>
                <w:szCs w:val="28"/>
                <w:vertAlign w:val="superscript"/>
              </w:rPr>
            </w:pPr>
            <w:r w:rsidRPr="00461219">
              <w:rPr>
                <w:rFonts w:eastAsia="Calibri"/>
                <w:szCs w:val="28"/>
                <w:vertAlign w:val="superscript"/>
              </w:rPr>
              <w:t>(должность)</w:t>
            </w:r>
          </w:p>
          <w:p w14:paraId="7183A482" w14:textId="77777777" w:rsidR="000B4D5C" w:rsidRDefault="000B4D5C" w:rsidP="00055702">
            <w:pPr>
              <w:contextualSpacing/>
              <w:rPr>
                <w:rFonts w:eastAsia="Calibri"/>
                <w:szCs w:val="28"/>
              </w:rPr>
            </w:pPr>
          </w:p>
          <w:p w14:paraId="624AFE1E" w14:textId="77777777" w:rsidR="000B4D5C" w:rsidRDefault="000B4D5C" w:rsidP="00055702">
            <w:pPr>
              <w:contextualSpacing/>
              <w:rPr>
                <w:rFonts w:eastAsia="Calibri"/>
                <w:szCs w:val="28"/>
              </w:rPr>
            </w:pPr>
            <w:r>
              <w:rPr>
                <w:rFonts w:eastAsia="Calibri"/>
                <w:szCs w:val="28"/>
              </w:rPr>
              <w:t>_______________ _______________</w:t>
            </w:r>
          </w:p>
          <w:p w14:paraId="7203BE81" w14:textId="77777777" w:rsidR="000B4D5C" w:rsidRPr="00461219" w:rsidRDefault="000B4D5C" w:rsidP="00055702">
            <w:pPr>
              <w:ind w:firstLine="738"/>
              <w:contextualSpacing/>
              <w:rPr>
                <w:rFonts w:eastAsia="Calibri"/>
                <w:szCs w:val="28"/>
                <w:vertAlign w:val="superscript"/>
              </w:rPr>
            </w:pPr>
            <w:r w:rsidRPr="00461219">
              <w:rPr>
                <w:rFonts w:eastAsia="Calibri"/>
                <w:szCs w:val="28"/>
                <w:vertAlign w:val="superscript"/>
              </w:rPr>
              <w:t>(</w:t>
            </w:r>
            <w:proofErr w:type="gramStart"/>
            <w:r w:rsidRPr="00461219">
              <w:rPr>
                <w:rFonts w:eastAsia="Calibri"/>
                <w:szCs w:val="28"/>
                <w:vertAlign w:val="superscript"/>
              </w:rPr>
              <w:t>подпись)</w:t>
            </w:r>
            <w:r>
              <w:rPr>
                <w:rFonts w:eastAsia="Calibri"/>
                <w:szCs w:val="28"/>
                <w:vertAlign w:val="superscript"/>
              </w:rPr>
              <w:t xml:space="preserve">   </w:t>
            </w:r>
            <w:proofErr w:type="gramEnd"/>
            <w:r>
              <w:rPr>
                <w:rFonts w:eastAsia="Calibri"/>
                <w:szCs w:val="28"/>
                <w:vertAlign w:val="superscript"/>
              </w:rPr>
              <w:t xml:space="preserve">                 </w:t>
            </w:r>
            <w:r w:rsidRPr="00461219">
              <w:rPr>
                <w:rFonts w:eastAsia="Calibri"/>
                <w:szCs w:val="28"/>
                <w:vertAlign w:val="superscript"/>
              </w:rPr>
              <w:t>(инициалы, фамилия)</w:t>
            </w:r>
          </w:p>
          <w:p w14:paraId="14B05380" w14:textId="77777777" w:rsidR="000B4D5C" w:rsidRPr="00CC7CAD" w:rsidRDefault="000B4D5C" w:rsidP="00055702">
            <w:pPr>
              <w:contextualSpacing/>
              <w:rPr>
                <w:rFonts w:eastAsia="Calibri"/>
                <w:szCs w:val="28"/>
                <w:vertAlign w:val="superscript"/>
              </w:rPr>
            </w:pPr>
            <w:r w:rsidRPr="00CC7CAD">
              <w:rPr>
                <w:rFonts w:eastAsia="Calibri"/>
                <w:szCs w:val="28"/>
                <w:vertAlign w:val="superscript"/>
              </w:rPr>
              <w:t>М.П.</w:t>
            </w:r>
          </w:p>
          <w:p w14:paraId="4B801A0F" w14:textId="77777777" w:rsidR="000B4D5C" w:rsidRPr="00461219" w:rsidRDefault="000B4D5C" w:rsidP="00055702">
            <w:pPr>
              <w:contextualSpacing/>
              <w:rPr>
                <w:rFonts w:eastAsia="Calibri"/>
                <w:szCs w:val="28"/>
              </w:rPr>
            </w:pPr>
            <w:r>
              <w:rPr>
                <w:rFonts w:eastAsia="Calibri"/>
                <w:szCs w:val="28"/>
              </w:rPr>
              <w:t>«___» __________ 20 ___ года</w:t>
            </w:r>
          </w:p>
        </w:tc>
      </w:tr>
    </w:tbl>
    <w:p w14:paraId="6F387A3B" w14:textId="77777777" w:rsidR="000B4D5C" w:rsidRDefault="000B4D5C" w:rsidP="000B4D5C">
      <w:pPr>
        <w:contextualSpacing/>
        <w:jc w:val="center"/>
        <w:rPr>
          <w:b/>
          <w:szCs w:val="28"/>
        </w:rPr>
      </w:pPr>
    </w:p>
    <w:p w14:paraId="64B626B6" w14:textId="77777777" w:rsidR="000B4D5C" w:rsidRDefault="000B4D5C" w:rsidP="000B4D5C">
      <w:pPr>
        <w:contextualSpacing/>
        <w:jc w:val="center"/>
        <w:rPr>
          <w:b/>
          <w:szCs w:val="28"/>
        </w:rPr>
      </w:pPr>
    </w:p>
    <w:p w14:paraId="3AF808EE" w14:textId="77777777" w:rsidR="000B4D5C" w:rsidRDefault="000B4D5C" w:rsidP="000B4D5C">
      <w:pPr>
        <w:contextualSpacing/>
        <w:jc w:val="center"/>
        <w:rPr>
          <w:b/>
          <w:szCs w:val="28"/>
        </w:rPr>
      </w:pPr>
    </w:p>
    <w:p w14:paraId="587B731E" w14:textId="77777777" w:rsidR="005230D9" w:rsidRDefault="00915C89" w:rsidP="000B4D5C">
      <w:pPr>
        <w:contextualSpacing/>
        <w:jc w:val="center"/>
        <w:rPr>
          <w:rFonts w:eastAsia="Calibri"/>
          <w:b/>
          <w:sz w:val="32"/>
          <w:szCs w:val="32"/>
        </w:rPr>
      </w:pPr>
      <w:r w:rsidRPr="00FD131E">
        <w:rPr>
          <w:rFonts w:eastAsia="Calibri"/>
          <w:b/>
          <w:sz w:val="32"/>
          <w:szCs w:val="32"/>
        </w:rPr>
        <w:t>РЕГЛАМЕНТ</w:t>
      </w:r>
      <w:r w:rsidR="00EB0658" w:rsidRPr="00FD131E">
        <w:rPr>
          <w:rFonts w:eastAsia="Calibri"/>
          <w:b/>
          <w:sz w:val="32"/>
          <w:szCs w:val="32"/>
        </w:rPr>
        <w:t xml:space="preserve"> </w:t>
      </w:r>
    </w:p>
    <w:p w14:paraId="12FC2BE1" w14:textId="1CD4F5C8" w:rsidR="00D523C8" w:rsidRDefault="00EB0658" w:rsidP="000B4D5C">
      <w:pPr>
        <w:contextualSpacing/>
        <w:jc w:val="center"/>
        <w:rPr>
          <w:rFonts w:eastAsia="Calibri"/>
          <w:b/>
          <w:sz w:val="32"/>
          <w:szCs w:val="32"/>
        </w:rPr>
      </w:pPr>
      <w:r w:rsidRPr="00FD131E">
        <w:rPr>
          <w:rFonts w:eastAsia="Calibri"/>
          <w:b/>
          <w:sz w:val="32"/>
          <w:szCs w:val="32"/>
        </w:rPr>
        <w:t>осуществления ад</w:t>
      </w:r>
      <w:r w:rsidR="000B4D5C">
        <w:rPr>
          <w:rFonts w:eastAsia="Calibri"/>
          <w:b/>
          <w:sz w:val="32"/>
          <w:szCs w:val="32"/>
        </w:rPr>
        <w:t>министративн</w:t>
      </w:r>
      <w:r w:rsidR="005230D9">
        <w:rPr>
          <w:rFonts w:eastAsia="Calibri"/>
          <w:b/>
          <w:sz w:val="32"/>
          <w:szCs w:val="32"/>
        </w:rPr>
        <w:t>ой</w:t>
      </w:r>
      <w:r w:rsidR="000B4D5C">
        <w:rPr>
          <w:rFonts w:eastAsia="Calibri"/>
          <w:b/>
          <w:sz w:val="32"/>
          <w:szCs w:val="32"/>
        </w:rPr>
        <w:t xml:space="preserve"> процедур</w:t>
      </w:r>
      <w:r w:rsidR="005230D9">
        <w:rPr>
          <w:rFonts w:eastAsia="Calibri"/>
          <w:b/>
          <w:sz w:val="32"/>
          <w:szCs w:val="32"/>
        </w:rPr>
        <w:t>ы</w:t>
      </w:r>
      <w:r w:rsidR="00240C61">
        <w:rPr>
          <w:rFonts w:eastAsia="Calibri"/>
          <w:b/>
          <w:sz w:val="32"/>
          <w:szCs w:val="32"/>
        </w:rPr>
        <w:t xml:space="preserve"> </w:t>
      </w:r>
      <w:r w:rsidR="005230D9">
        <w:rPr>
          <w:rFonts w:eastAsia="Calibri"/>
          <w:b/>
          <w:sz w:val="32"/>
          <w:szCs w:val="32"/>
        </w:rPr>
        <w:t>с использованием программного комплекса «Одно окно»</w:t>
      </w:r>
    </w:p>
    <w:p w14:paraId="6F2C1261" w14:textId="77777777" w:rsidR="00915C89" w:rsidRPr="000B4D5C" w:rsidRDefault="00915C89" w:rsidP="000B4D5C">
      <w:pPr>
        <w:contextualSpacing/>
        <w:jc w:val="center"/>
        <w:rPr>
          <w:rFonts w:eastAsia="Calibri"/>
          <w:b/>
          <w:szCs w:val="28"/>
        </w:rPr>
      </w:pPr>
    </w:p>
    <w:p w14:paraId="08CA038F" w14:textId="77777777" w:rsidR="00915C89" w:rsidRPr="000B4D5C" w:rsidRDefault="00915C89" w:rsidP="000B4D5C">
      <w:pPr>
        <w:contextualSpacing/>
        <w:jc w:val="center"/>
        <w:rPr>
          <w:rFonts w:eastAsia="Calibri"/>
          <w:b/>
          <w:szCs w:val="28"/>
        </w:rPr>
      </w:pPr>
    </w:p>
    <w:p w14:paraId="48F74337" w14:textId="77777777" w:rsidR="00915C89" w:rsidRPr="000B4D5C" w:rsidRDefault="00915C89" w:rsidP="00450B2F">
      <w:pPr>
        <w:spacing w:after="120"/>
        <w:rPr>
          <w:rFonts w:eastAsia="Calibri"/>
          <w:szCs w:val="28"/>
        </w:rPr>
      </w:pPr>
      <w:r w:rsidRPr="000B4D5C">
        <w:rPr>
          <w:rFonts w:eastAsia="Calibri"/>
          <w:szCs w:val="28"/>
        </w:rPr>
        <w:t xml:space="preserve">Количество административных процедур: </w:t>
      </w:r>
      <w:r w:rsidR="006F502D" w:rsidRPr="000B4D5C">
        <w:rPr>
          <w:rFonts w:eastAsia="Calibri"/>
          <w:b/>
          <w:szCs w:val="28"/>
        </w:rPr>
        <w:t>_____</w:t>
      </w:r>
    </w:p>
    <w:p w14:paraId="50DA6CA5" w14:textId="77777777" w:rsidR="00915C89" w:rsidRPr="000B4D5C" w:rsidRDefault="00915C89" w:rsidP="000B4D5C">
      <w:pPr>
        <w:contextualSpacing/>
        <w:jc w:val="both"/>
        <w:rPr>
          <w:rFonts w:eastAsia="Calibri"/>
          <w:b/>
          <w:szCs w:val="28"/>
        </w:rPr>
      </w:pPr>
      <w:r w:rsidRPr="000B4D5C">
        <w:rPr>
          <w:rFonts w:eastAsia="Calibri"/>
          <w:szCs w:val="28"/>
        </w:rPr>
        <w:t xml:space="preserve">Коды административных процедур: </w:t>
      </w:r>
      <w:r w:rsidRPr="000B4D5C">
        <w:rPr>
          <w:rFonts w:eastAsia="Calibri"/>
          <w:b/>
          <w:szCs w:val="28"/>
        </w:rPr>
        <w:t>_____</w:t>
      </w:r>
    </w:p>
    <w:p w14:paraId="6686E3B6" w14:textId="77777777" w:rsidR="00EB0658" w:rsidRPr="000B4D5C" w:rsidRDefault="00EB0658" w:rsidP="000B4D5C">
      <w:pPr>
        <w:contextualSpacing/>
        <w:jc w:val="center"/>
        <w:rPr>
          <w:rFonts w:eastAsia="Calibri"/>
          <w:szCs w:val="28"/>
        </w:rPr>
      </w:pPr>
    </w:p>
    <w:p w14:paraId="5FDA9AED" w14:textId="77777777" w:rsidR="00FD131E" w:rsidRDefault="00FD131E" w:rsidP="000B4D5C">
      <w:pPr>
        <w:contextualSpacing/>
        <w:jc w:val="center"/>
        <w:rPr>
          <w:rFonts w:eastAsia="Calibri"/>
          <w:szCs w:val="28"/>
        </w:rPr>
      </w:pPr>
    </w:p>
    <w:p w14:paraId="60765FD2" w14:textId="77777777" w:rsidR="00450B2F" w:rsidRDefault="00450B2F" w:rsidP="000B4D5C">
      <w:pPr>
        <w:contextualSpacing/>
        <w:jc w:val="center"/>
        <w:rPr>
          <w:rFonts w:eastAsia="Calibri"/>
          <w:szCs w:val="28"/>
        </w:rPr>
      </w:pPr>
    </w:p>
    <w:p w14:paraId="3846E071" w14:textId="77777777" w:rsidR="00450B2F" w:rsidRDefault="00450B2F" w:rsidP="000B4D5C">
      <w:pPr>
        <w:contextualSpacing/>
        <w:jc w:val="center"/>
        <w:rPr>
          <w:rFonts w:eastAsia="Calibri"/>
          <w:szCs w:val="28"/>
        </w:rPr>
      </w:pPr>
    </w:p>
    <w:p w14:paraId="121D3123" w14:textId="77777777" w:rsidR="00450B2F" w:rsidRDefault="00450B2F" w:rsidP="000B4D5C">
      <w:pPr>
        <w:contextualSpacing/>
        <w:jc w:val="center"/>
        <w:rPr>
          <w:rFonts w:eastAsia="Calibri"/>
          <w:szCs w:val="28"/>
        </w:rPr>
      </w:pPr>
    </w:p>
    <w:p w14:paraId="04F2B647" w14:textId="77777777" w:rsidR="00450B2F" w:rsidRDefault="00450B2F" w:rsidP="000B4D5C">
      <w:pPr>
        <w:contextualSpacing/>
        <w:jc w:val="center"/>
        <w:rPr>
          <w:rFonts w:eastAsia="Calibri"/>
          <w:szCs w:val="28"/>
        </w:rPr>
      </w:pPr>
    </w:p>
    <w:p w14:paraId="6E477BDC" w14:textId="77777777" w:rsidR="00450B2F" w:rsidRDefault="00450B2F" w:rsidP="000B4D5C">
      <w:pPr>
        <w:contextualSpacing/>
        <w:jc w:val="center"/>
        <w:rPr>
          <w:rFonts w:eastAsia="Calibri"/>
          <w:szCs w:val="28"/>
        </w:rPr>
      </w:pPr>
    </w:p>
    <w:p w14:paraId="4FD0AB6F" w14:textId="77777777" w:rsidR="00D963A6" w:rsidRDefault="00D963A6" w:rsidP="000B4D5C">
      <w:pPr>
        <w:contextualSpacing/>
        <w:jc w:val="center"/>
        <w:rPr>
          <w:rFonts w:eastAsia="Calibri"/>
          <w:szCs w:val="28"/>
        </w:rPr>
      </w:pPr>
    </w:p>
    <w:p w14:paraId="134D91CD" w14:textId="77777777" w:rsidR="00D963A6" w:rsidRDefault="00D963A6" w:rsidP="000B4D5C">
      <w:pPr>
        <w:contextualSpacing/>
        <w:jc w:val="center"/>
        <w:rPr>
          <w:rFonts w:eastAsia="Calibri"/>
          <w:szCs w:val="28"/>
        </w:rPr>
      </w:pPr>
    </w:p>
    <w:p w14:paraId="36DCA2A2" w14:textId="77777777" w:rsidR="002D45F6" w:rsidRDefault="002D45F6" w:rsidP="002E2DD1">
      <w:pPr>
        <w:jc w:val="center"/>
        <w:rPr>
          <w:rFonts w:eastAsia="Calibri"/>
        </w:rPr>
      </w:pPr>
    </w:p>
    <w:p w14:paraId="29A50087" w14:textId="77777777" w:rsidR="002D45F6" w:rsidRDefault="002D45F6" w:rsidP="002E2DD1">
      <w:pPr>
        <w:jc w:val="center"/>
        <w:rPr>
          <w:rFonts w:eastAsia="Calibri"/>
        </w:rPr>
      </w:pPr>
    </w:p>
    <w:p w14:paraId="18297C0B" w14:textId="009D3272" w:rsidR="008606AA" w:rsidRDefault="000B4D5C" w:rsidP="002E2DD1">
      <w:pPr>
        <w:jc w:val="center"/>
        <w:rPr>
          <w:rFonts w:eastAsia="Calibri"/>
        </w:rPr>
      </w:pPr>
      <w:r w:rsidRPr="000B4D5C">
        <w:rPr>
          <w:rFonts w:eastAsia="Calibri"/>
        </w:rPr>
        <w:t>20_____</w:t>
      </w:r>
      <w:r w:rsidR="006F502D" w:rsidRPr="000B4D5C">
        <w:rPr>
          <w:rFonts w:eastAsia="Calibri"/>
        </w:rPr>
        <w:br w:type="page"/>
      </w:r>
    </w:p>
    <w:sdt>
      <w:sdtPr>
        <w:rPr>
          <w:b/>
          <w:bCs/>
        </w:rPr>
        <w:id w:val="-1929803244"/>
        <w:docPartObj>
          <w:docPartGallery w:val="Table of Contents"/>
          <w:docPartUnique/>
        </w:docPartObj>
      </w:sdtPr>
      <w:sdtEndPr>
        <w:rPr>
          <w:b w:val="0"/>
          <w:bCs w:val="0"/>
        </w:rPr>
      </w:sdtEndPr>
      <w:sdtContent>
        <w:p w14:paraId="35DA2D9C" w14:textId="77777777" w:rsidR="00F44654" w:rsidRPr="002E2DD1" w:rsidRDefault="00F44654" w:rsidP="00F44654">
          <w:pPr>
            <w:spacing w:after="120" w:line="360" w:lineRule="exact"/>
            <w:contextualSpacing/>
            <w:jc w:val="center"/>
            <w:rPr>
              <w:b/>
              <w:sz w:val="32"/>
              <w:szCs w:val="32"/>
            </w:rPr>
          </w:pPr>
          <w:r w:rsidRPr="002E2DD1">
            <w:rPr>
              <w:b/>
              <w:sz w:val="32"/>
              <w:szCs w:val="32"/>
            </w:rPr>
            <w:t>ОГЛАВЛЕНИЕ</w:t>
          </w:r>
        </w:p>
        <w:p w14:paraId="0E149709" w14:textId="77777777" w:rsidR="00F44654" w:rsidRPr="00FD131E" w:rsidRDefault="00F44654" w:rsidP="00F44654">
          <w:pPr>
            <w:jc w:val="center"/>
            <w:rPr>
              <w:szCs w:val="28"/>
            </w:rPr>
          </w:pPr>
        </w:p>
        <w:p w14:paraId="46F2F42F" w14:textId="734E1F0B" w:rsidR="00F44654" w:rsidRDefault="00F44654" w:rsidP="00F44654">
          <w:pPr>
            <w:pStyle w:val="12"/>
            <w:tabs>
              <w:tab w:val="left" w:pos="560"/>
              <w:tab w:val="right" w:leader="dot" w:pos="9628"/>
            </w:tabs>
            <w:rPr>
              <w:rFonts w:asciiTheme="minorHAnsi" w:eastAsiaTheme="minorEastAsia" w:hAnsiTheme="minorHAnsi" w:cstheme="minorBidi"/>
              <w:noProof/>
              <w:sz w:val="22"/>
              <w:szCs w:val="22"/>
            </w:rPr>
          </w:pPr>
          <w:r w:rsidRPr="00FD131E">
            <w:rPr>
              <w:bCs/>
              <w:szCs w:val="28"/>
            </w:rPr>
            <w:fldChar w:fldCharType="begin"/>
          </w:r>
          <w:r w:rsidRPr="00FD131E">
            <w:rPr>
              <w:bCs/>
              <w:szCs w:val="28"/>
            </w:rPr>
            <w:instrText xml:space="preserve"> TOC \o "1-3" \h \z \u </w:instrText>
          </w:r>
          <w:r w:rsidRPr="00FD131E">
            <w:rPr>
              <w:bCs/>
              <w:szCs w:val="28"/>
            </w:rPr>
            <w:fldChar w:fldCharType="separate"/>
          </w:r>
          <w:hyperlink w:anchor="_Toc158364022" w:history="1">
            <w:r w:rsidRPr="00871634">
              <w:rPr>
                <w:rStyle w:val="a7"/>
                <w:rFonts w:eastAsia="Calibri"/>
                <w:noProof/>
              </w:rPr>
              <w:t>1.</w:t>
            </w:r>
            <w:r>
              <w:rPr>
                <w:rFonts w:asciiTheme="minorHAnsi" w:eastAsiaTheme="minorEastAsia" w:hAnsiTheme="minorHAnsi" w:cstheme="minorBidi"/>
                <w:noProof/>
                <w:sz w:val="22"/>
                <w:szCs w:val="22"/>
              </w:rPr>
              <w:tab/>
            </w:r>
            <w:r w:rsidRPr="00871634">
              <w:rPr>
                <w:rStyle w:val="a7"/>
                <w:rFonts w:eastAsia="Calibri"/>
                <w:noProof/>
              </w:rPr>
              <w:t>ТЕРМИНЫ, СОКРАЩЕНИЯ И ОПРЕДЕЛЕНИЯ</w:t>
            </w:r>
            <w:r>
              <w:rPr>
                <w:noProof/>
                <w:webHidden/>
              </w:rPr>
              <w:tab/>
              <w:t>3</w:t>
            </w:r>
          </w:hyperlink>
        </w:p>
        <w:p w14:paraId="718E8696" w14:textId="6E0E2BB2" w:rsidR="00F44654" w:rsidRDefault="004A4885" w:rsidP="00F44654">
          <w:pPr>
            <w:pStyle w:val="22"/>
            <w:tabs>
              <w:tab w:val="left" w:pos="1100"/>
              <w:tab w:val="right" w:leader="dot" w:pos="9628"/>
            </w:tabs>
            <w:rPr>
              <w:rFonts w:asciiTheme="minorHAnsi" w:eastAsiaTheme="minorEastAsia" w:hAnsiTheme="minorHAnsi" w:cstheme="minorBidi"/>
              <w:noProof/>
              <w:sz w:val="22"/>
              <w:szCs w:val="22"/>
            </w:rPr>
          </w:pPr>
          <w:hyperlink w:anchor="_Toc158364023" w:history="1">
            <w:r w:rsidR="00F44654" w:rsidRPr="00871634">
              <w:rPr>
                <w:rStyle w:val="a7"/>
                <w:rFonts w:eastAsia="Calibri"/>
                <w:noProof/>
              </w:rPr>
              <w:t>1.1.</w:t>
            </w:r>
            <w:r w:rsidR="00F44654">
              <w:rPr>
                <w:rFonts w:asciiTheme="minorHAnsi" w:eastAsiaTheme="minorEastAsia" w:hAnsiTheme="minorHAnsi" w:cstheme="minorBidi"/>
                <w:noProof/>
                <w:sz w:val="22"/>
                <w:szCs w:val="22"/>
              </w:rPr>
              <w:tab/>
            </w:r>
            <w:r w:rsidR="00F44654" w:rsidRPr="00871634">
              <w:rPr>
                <w:rStyle w:val="a7"/>
                <w:rFonts w:eastAsia="Calibri"/>
                <w:noProof/>
              </w:rPr>
              <w:t>Сокращения</w:t>
            </w:r>
            <w:r w:rsidR="00F44654">
              <w:rPr>
                <w:noProof/>
                <w:webHidden/>
              </w:rPr>
              <w:tab/>
              <w:t>3</w:t>
            </w:r>
          </w:hyperlink>
        </w:p>
        <w:p w14:paraId="03CE2EB1" w14:textId="4BCE25B5" w:rsidR="00F44654" w:rsidRDefault="004A4885" w:rsidP="00F44654">
          <w:pPr>
            <w:pStyle w:val="22"/>
            <w:tabs>
              <w:tab w:val="left" w:pos="1100"/>
              <w:tab w:val="right" w:leader="dot" w:pos="9628"/>
            </w:tabs>
            <w:rPr>
              <w:rFonts w:asciiTheme="minorHAnsi" w:eastAsiaTheme="minorEastAsia" w:hAnsiTheme="minorHAnsi" w:cstheme="minorBidi"/>
              <w:noProof/>
              <w:sz w:val="22"/>
              <w:szCs w:val="22"/>
            </w:rPr>
          </w:pPr>
          <w:hyperlink w:anchor="_Toc158364024" w:history="1">
            <w:r w:rsidR="00F44654" w:rsidRPr="00871634">
              <w:rPr>
                <w:rStyle w:val="a7"/>
                <w:rFonts w:eastAsia="Calibri"/>
                <w:noProof/>
              </w:rPr>
              <w:t>1.2.</w:t>
            </w:r>
            <w:r w:rsidR="00F44654">
              <w:rPr>
                <w:rFonts w:asciiTheme="minorHAnsi" w:eastAsiaTheme="minorEastAsia" w:hAnsiTheme="minorHAnsi" w:cstheme="minorBidi"/>
                <w:noProof/>
                <w:sz w:val="22"/>
                <w:szCs w:val="22"/>
              </w:rPr>
              <w:tab/>
            </w:r>
            <w:r w:rsidR="00F44654" w:rsidRPr="00871634">
              <w:rPr>
                <w:rStyle w:val="a7"/>
                <w:rFonts w:eastAsia="Calibri"/>
                <w:noProof/>
              </w:rPr>
              <w:t>Термины и определения</w:t>
            </w:r>
            <w:r w:rsidR="00F44654">
              <w:rPr>
                <w:noProof/>
                <w:webHidden/>
              </w:rPr>
              <w:tab/>
              <w:t>3</w:t>
            </w:r>
          </w:hyperlink>
        </w:p>
        <w:p w14:paraId="17E1FC11" w14:textId="03F661E9" w:rsidR="00F44654" w:rsidRDefault="004A4885" w:rsidP="00F44654">
          <w:pPr>
            <w:pStyle w:val="12"/>
            <w:tabs>
              <w:tab w:val="left" w:pos="560"/>
              <w:tab w:val="right" w:leader="dot" w:pos="9628"/>
            </w:tabs>
            <w:rPr>
              <w:rFonts w:asciiTheme="minorHAnsi" w:eastAsiaTheme="minorEastAsia" w:hAnsiTheme="minorHAnsi" w:cstheme="minorBidi"/>
              <w:noProof/>
              <w:sz w:val="22"/>
              <w:szCs w:val="22"/>
            </w:rPr>
          </w:pPr>
          <w:hyperlink w:anchor="_Toc158364025" w:history="1">
            <w:r w:rsidR="00F44654" w:rsidRPr="00871634">
              <w:rPr>
                <w:rStyle w:val="a7"/>
                <w:rFonts w:eastAsia="Calibri"/>
                <w:noProof/>
              </w:rPr>
              <w:t>2.</w:t>
            </w:r>
            <w:r w:rsidR="00F44654">
              <w:rPr>
                <w:rFonts w:asciiTheme="minorHAnsi" w:eastAsiaTheme="minorEastAsia" w:hAnsiTheme="minorHAnsi" w:cstheme="minorBidi"/>
                <w:noProof/>
                <w:sz w:val="22"/>
                <w:szCs w:val="22"/>
              </w:rPr>
              <w:tab/>
            </w:r>
            <w:r w:rsidR="00F44654" w:rsidRPr="00871634">
              <w:rPr>
                <w:rStyle w:val="a7"/>
                <w:rFonts w:eastAsia="Calibri"/>
                <w:noProof/>
              </w:rPr>
              <w:t>ОБЩИЕ ПОЛОЖЕНИЯ</w:t>
            </w:r>
            <w:r w:rsidR="00F44654">
              <w:rPr>
                <w:noProof/>
                <w:webHidden/>
              </w:rPr>
              <w:tab/>
              <w:t>5</w:t>
            </w:r>
          </w:hyperlink>
        </w:p>
        <w:p w14:paraId="538FE1C1" w14:textId="0475C7C0" w:rsidR="00F44654" w:rsidRDefault="004A4885" w:rsidP="00F44654">
          <w:pPr>
            <w:pStyle w:val="12"/>
            <w:tabs>
              <w:tab w:val="left" w:pos="560"/>
              <w:tab w:val="right" w:leader="dot" w:pos="9628"/>
            </w:tabs>
            <w:rPr>
              <w:rFonts w:asciiTheme="minorHAnsi" w:eastAsiaTheme="minorEastAsia" w:hAnsiTheme="minorHAnsi" w:cstheme="minorBidi"/>
              <w:noProof/>
              <w:sz w:val="22"/>
              <w:szCs w:val="22"/>
            </w:rPr>
          </w:pPr>
          <w:hyperlink w:anchor="_Toc158364026" w:history="1">
            <w:r w:rsidR="00F44654" w:rsidRPr="00871634">
              <w:rPr>
                <w:rStyle w:val="a7"/>
                <w:rFonts w:eastAsia="Calibri"/>
                <w:noProof/>
              </w:rPr>
              <w:t>3.</w:t>
            </w:r>
            <w:r w:rsidR="00F44654">
              <w:rPr>
                <w:rFonts w:asciiTheme="minorHAnsi" w:eastAsiaTheme="minorEastAsia" w:hAnsiTheme="minorHAnsi" w:cstheme="minorBidi"/>
                <w:noProof/>
                <w:sz w:val="22"/>
                <w:szCs w:val="22"/>
              </w:rPr>
              <w:tab/>
            </w:r>
            <w:r w:rsidR="00F44654" w:rsidRPr="00871634">
              <w:rPr>
                <w:rStyle w:val="a7"/>
                <w:rFonts w:eastAsia="Calibri"/>
                <w:noProof/>
              </w:rPr>
              <w:t>ОПИСАНИЕ ОСУЩЕСТВЛЕНИ</w:t>
            </w:r>
            <w:r w:rsidR="003C360C">
              <w:rPr>
                <w:rStyle w:val="a7"/>
                <w:rFonts w:eastAsia="Calibri"/>
                <w:noProof/>
              </w:rPr>
              <w:t>Я</w:t>
            </w:r>
            <w:r w:rsidR="00F44654" w:rsidRPr="00871634">
              <w:rPr>
                <w:rStyle w:val="a7"/>
                <w:rFonts w:eastAsia="Calibri"/>
                <w:noProof/>
              </w:rPr>
              <w:t xml:space="preserve"> АП</w:t>
            </w:r>
            <w:r w:rsidR="00F44654">
              <w:rPr>
                <w:noProof/>
                <w:webHidden/>
              </w:rPr>
              <w:tab/>
            </w:r>
            <w:r w:rsidR="003C360C">
              <w:rPr>
                <w:noProof/>
                <w:webHidden/>
              </w:rPr>
              <w:t>6</w:t>
            </w:r>
          </w:hyperlink>
        </w:p>
        <w:p w14:paraId="51D49130" w14:textId="0BF713F9" w:rsidR="00F44654" w:rsidRDefault="004A4885" w:rsidP="00F44654">
          <w:pPr>
            <w:pStyle w:val="22"/>
            <w:tabs>
              <w:tab w:val="left" w:pos="1100"/>
              <w:tab w:val="right" w:leader="dot" w:pos="9628"/>
            </w:tabs>
            <w:rPr>
              <w:rFonts w:asciiTheme="minorHAnsi" w:eastAsiaTheme="minorEastAsia" w:hAnsiTheme="minorHAnsi" w:cstheme="minorBidi"/>
              <w:noProof/>
              <w:sz w:val="22"/>
              <w:szCs w:val="22"/>
            </w:rPr>
          </w:pPr>
          <w:hyperlink w:anchor="_Toc158364027" w:history="1">
            <w:r w:rsidR="00F44654" w:rsidRPr="00871634">
              <w:rPr>
                <w:rStyle w:val="a7"/>
                <w:rFonts w:eastAsia="Calibri"/>
                <w:noProof/>
              </w:rPr>
              <w:t>3.1.</w:t>
            </w:r>
            <w:r w:rsidR="00F44654">
              <w:rPr>
                <w:rFonts w:asciiTheme="minorHAnsi" w:eastAsiaTheme="minorEastAsia" w:hAnsiTheme="minorHAnsi" w:cstheme="minorBidi"/>
                <w:noProof/>
                <w:sz w:val="22"/>
                <w:szCs w:val="22"/>
              </w:rPr>
              <w:tab/>
            </w:r>
            <w:r w:rsidR="00F44654" w:rsidRPr="00871634">
              <w:rPr>
                <w:rStyle w:val="a7"/>
                <w:rFonts w:eastAsia="Calibri"/>
                <w:noProof/>
              </w:rPr>
              <w:t>Перечень АП</w:t>
            </w:r>
            <w:r w:rsidR="00F44654">
              <w:rPr>
                <w:noProof/>
                <w:webHidden/>
              </w:rPr>
              <w:tab/>
            </w:r>
            <w:r w:rsidR="003C360C">
              <w:rPr>
                <w:noProof/>
                <w:webHidden/>
              </w:rPr>
              <w:t>6</w:t>
            </w:r>
          </w:hyperlink>
        </w:p>
        <w:p w14:paraId="62D2C3BD" w14:textId="45A47705" w:rsidR="00F44654" w:rsidRDefault="004A4885" w:rsidP="00F44654">
          <w:pPr>
            <w:pStyle w:val="22"/>
            <w:tabs>
              <w:tab w:val="left" w:pos="1100"/>
              <w:tab w:val="right" w:leader="dot" w:pos="9628"/>
            </w:tabs>
            <w:rPr>
              <w:rFonts w:asciiTheme="minorHAnsi" w:eastAsiaTheme="minorEastAsia" w:hAnsiTheme="minorHAnsi" w:cstheme="minorBidi"/>
              <w:noProof/>
              <w:sz w:val="22"/>
              <w:szCs w:val="22"/>
            </w:rPr>
          </w:pPr>
          <w:hyperlink w:anchor="_Toc158364028" w:history="1">
            <w:r w:rsidR="00F44654" w:rsidRPr="00871634">
              <w:rPr>
                <w:rStyle w:val="a7"/>
                <w:rFonts w:eastAsia="Calibri"/>
                <w:noProof/>
              </w:rPr>
              <w:t>3.2.</w:t>
            </w:r>
            <w:r w:rsidR="00F44654">
              <w:rPr>
                <w:rFonts w:asciiTheme="minorHAnsi" w:eastAsiaTheme="minorEastAsia" w:hAnsiTheme="minorHAnsi" w:cstheme="minorBidi"/>
                <w:noProof/>
                <w:sz w:val="22"/>
                <w:szCs w:val="22"/>
              </w:rPr>
              <w:tab/>
            </w:r>
            <w:r w:rsidR="00F44654" w:rsidRPr="00871634">
              <w:rPr>
                <w:rStyle w:val="a7"/>
                <w:rFonts w:eastAsia="Calibri"/>
                <w:noProof/>
              </w:rPr>
              <w:t>Субъекты информационных отношений, участвующие в осуществлении АП</w:t>
            </w:r>
            <w:r w:rsidR="00F44654">
              <w:rPr>
                <w:noProof/>
                <w:webHidden/>
              </w:rPr>
              <w:tab/>
            </w:r>
            <w:r w:rsidR="003C360C">
              <w:rPr>
                <w:noProof/>
                <w:webHidden/>
              </w:rPr>
              <w:t>6</w:t>
            </w:r>
          </w:hyperlink>
        </w:p>
        <w:p w14:paraId="4AAC19AD" w14:textId="594FC59B" w:rsidR="00F44654" w:rsidRDefault="004A4885" w:rsidP="00F44654">
          <w:pPr>
            <w:pStyle w:val="22"/>
            <w:tabs>
              <w:tab w:val="left" w:pos="1100"/>
              <w:tab w:val="right" w:leader="dot" w:pos="9628"/>
            </w:tabs>
            <w:rPr>
              <w:rFonts w:asciiTheme="minorHAnsi" w:eastAsiaTheme="minorEastAsia" w:hAnsiTheme="minorHAnsi" w:cstheme="minorBidi"/>
              <w:noProof/>
              <w:sz w:val="22"/>
              <w:szCs w:val="22"/>
            </w:rPr>
          </w:pPr>
          <w:hyperlink w:anchor="_Toc158364029" w:history="1">
            <w:r w:rsidR="00F44654" w:rsidRPr="00871634">
              <w:rPr>
                <w:rStyle w:val="a7"/>
                <w:rFonts w:eastAsia="Calibri"/>
                <w:noProof/>
              </w:rPr>
              <w:t>3.3.</w:t>
            </w:r>
            <w:r w:rsidR="00F44654">
              <w:rPr>
                <w:rFonts w:asciiTheme="minorHAnsi" w:eastAsiaTheme="minorEastAsia" w:hAnsiTheme="minorHAnsi" w:cstheme="minorBidi"/>
                <w:noProof/>
                <w:sz w:val="22"/>
                <w:szCs w:val="22"/>
              </w:rPr>
              <w:tab/>
            </w:r>
            <w:r w:rsidR="003C360C">
              <w:rPr>
                <w:rStyle w:val="a7"/>
                <w:rFonts w:eastAsia="Calibri"/>
                <w:noProof/>
              </w:rPr>
              <w:t>Сфера деятельности, к которой относится АП</w:t>
            </w:r>
            <w:r w:rsidR="00F44654">
              <w:rPr>
                <w:noProof/>
                <w:webHidden/>
              </w:rPr>
              <w:tab/>
            </w:r>
            <w:r w:rsidR="003C360C">
              <w:rPr>
                <w:noProof/>
                <w:webHidden/>
              </w:rPr>
              <w:t>6</w:t>
            </w:r>
          </w:hyperlink>
        </w:p>
        <w:p w14:paraId="4761F0E4" w14:textId="502D2081" w:rsidR="00F44654" w:rsidRDefault="004A4885" w:rsidP="00F44654">
          <w:pPr>
            <w:pStyle w:val="22"/>
            <w:tabs>
              <w:tab w:val="left" w:pos="1100"/>
              <w:tab w:val="right" w:leader="dot" w:pos="9628"/>
            </w:tabs>
            <w:rPr>
              <w:rFonts w:asciiTheme="minorHAnsi" w:eastAsiaTheme="minorEastAsia" w:hAnsiTheme="minorHAnsi" w:cstheme="minorBidi"/>
              <w:noProof/>
              <w:sz w:val="22"/>
              <w:szCs w:val="22"/>
            </w:rPr>
          </w:pPr>
          <w:hyperlink w:anchor="_Toc158364030" w:history="1">
            <w:r w:rsidR="00F44654" w:rsidRPr="00871634">
              <w:rPr>
                <w:rStyle w:val="a7"/>
                <w:rFonts w:eastAsia="Calibri"/>
                <w:noProof/>
              </w:rPr>
              <w:t>3.4.</w:t>
            </w:r>
            <w:r w:rsidR="00F44654">
              <w:rPr>
                <w:rFonts w:asciiTheme="minorHAnsi" w:eastAsiaTheme="minorEastAsia" w:hAnsiTheme="minorHAnsi" w:cstheme="minorBidi"/>
                <w:noProof/>
                <w:sz w:val="22"/>
                <w:szCs w:val="22"/>
              </w:rPr>
              <w:tab/>
            </w:r>
            <w:r w:rsidR="003C360C" w:rsidRPr="003C360C">
              <w:rPr>
                <w:rStyle w:val="a7"/>
                <w:rFonts w:eastAsia="Calibri"/>
                <w:noProof/>
              </w:rPr>
              <w:t>Нормативные правовые акты, регламентирующие осуществление АП</w:t>
            </w:r>
            <w:r w:rsidR="00F44654">
              <w:rPr>
                <w:noProof/>
                <w:webHidden/>
              </w:rPr>
              <w:tab/>
            </w:r>
            <w:r w:rsidR="003C360C">
              <w:rPr>
                <w:noProof/>
                <w:webHidden/>
              </w:rPr>
              <w:t>7</w:t>
            </w:r>
          </w:hyperlink>
        </w:p>
        <w:p w14:paraId="13633C03" w14:textId="55575D5A" w:rsidR="00F44654" w:rsidRDefault="004A4885" w:rsidP="00F44654">
          <w:pPr>
            <w:pStyle w:val="22"/>
            <w:tabs>
              <w:tab w:val="left" w:pos="1100"/>
              <w:tab w:val="right" w:leader="dot" w:pos="9628"/>
            </w:tabs>
            <w:rPr>
              <w:rFonts w:asciiTheme="minorHAnsi" w:eastAsiaTheme="minorEastAsia" w:hAnsiTheme="minorHAnsi" w:cstheme="minorBidi"/>
              <w:noProof/>
              <w:sz w:val="22"/>
              <w:szCs w:val="22"/>
            </w:rPr>
          </w:pPr>
          <w:hyperlink w:anchor="_Toc158364031" w:history="1">
            <w:r w:rsidR="00F44654" w:rsidRPr="00871634">
              <w:rPr>
                <w:rStyle w:val="a7"/>
                <w:rFonts w:eastAsia="Calibri"/>
                <w:bCs/>
                <w:noProof/>
              </w:rPr>
              <w:t>3.5.</w:t>
            </w:r>
            <w:r w:rsidR="00F44654">
              <w:rPr>
                <w:rFonts w:asciiTheme="minorHAnsi" w:eastAsiaTheme="minorEastAsia" w:hAnsiTheme="minorHAnsi" w:cstheme="minorBidi"/>
                <w:noProof/>
                <w:sz w:val="22"/>
                <w:szCs w:val="22"/>
              </w:rPr>
              <w:tab/>
            </w:r>
            <w:r w:rsidR="003C360C" w:rsidRPr="003C360C">
              <w:rPr>
                <w:rStyle w:val="a7"/>
                <w:rFonts w:eastAsia="Calibri"/>
                <w:noProof/>
              </w:rPr>
              <w:t>Сроки при осуществлении АП</w:t>
            </w:r>
            <w:r w:rsidR="00F44654">
              <w:rPr>
                <w:noProof/>
                <w:webHidden/>
              </w:rPr>
              <w:tab/>
            </w:r>
            <w:r w:rsidR="003C360C">
              <w:rPr>
                <w:noProof/>
                <w:webHidden/>
              </w:rPr>
              <w:t>7</w:t>
            </w:r>
          </w:hyperlink>
        </w:p>
        <w:p w14:paraId="6102091E" w14:textId="20EE2C8B" w:rsidR="00F44654" w:rsidRDefault="004A4885" w:rsidP="00F44654">
          <w:pPr>
            <w:pStyle w:val="22"/>
            <w:tabs>
              <w:tab w:val="left" w:pos="1100"/>
              <w:tab w:val="right" w:leader="dot" w:pos="9628"/>
            </w:tabs>
            <w:rPr>
              <w:rFonts w:asciiTheme="minorHAnsi" w:eastAsiaTheme="minorEastAsia" w:hAnsiTheme="minorHAnsi" w:cstheme="minorBidi"/>
              <w:noProof/>
              <w:sz w:val="22"/>
              <w:szCs w:val="22"/>
            </w:rPr>
          </w:pPr>
          <w:hyperlink w:anchor="_Toc158364032" w:history="1">
            <w:r w:rsidR="00F44654" w:rsidRPr="00871634">
              <w:rPr>
                <w:rStyle w:val="a7"/>
                <w:rFonts w:eastAsia="Calibri"/>
                <w:noProof/>
              </w:rPr>
              <w:t>3.6.</w:t>
            </w:r>
            <w:r w:rsidR="00F44654">
              <w:rPr>
                <w:rFonts w:asciiTheme="minorHAnsi" w:eastAsiaTheme="minorEastAsia" w:hAnsiTheme="minorHAnsi" w:cstheme="minorBidi"/>
                <w:noProof/>
                <w:sz w:val="22"/>
                <w:szCs w:val="22"/>
              </w:rPr>
              <w:tab/>
            </w:r>
            <w:r w:rsidR="003C360C" w:rsidRPr="003C360C">
              <w:rPr>
                <w:rStyle w:val="a7"/>
                <w:rFonts w:eastAsia="Calibri"/>
                <w:noProof/>
              </w:rPr>
              <w:t>Создание и обработка заявок в ПК «Одно окно»</w:t>
            </w:r>
            <w:r w:rsidR="00F44654">
              <w:rPr>
                <w:noProof/>
                <w:webHidden/>
              </w:rPr>
              <w:tab/>
            </w:r>
            <w:r w:rsidR="003C360C">
              <w:rPr>
                <w:noProof/>
                <w:webHidden/>
              </w:rPr>
              <w:t>8</w:t>
            </w:r>
          </w:hyperlink>
        </w:p>
        <w:p w14:paraId="2624AF6C" w14:textId="0666F91B" w:rsidR="00F44654" w:rsidRDefault="004A4885" w:rsidP="00F44654">
          <w:pPr>
            <w:pStyle w:val="22"/>
            <w:tabs>
              <w:tab w:val="left" w:pos="1100"/>
              <w:tab w:val="right" w:leader="dot" w:pos="9628"/>
            </w:tabs>
            <w:rPr>
              <w:rFonts w:asciiTheme="minorHAnsi" w:eastAsiaTheme="minorEastAsia" w:hAnsiTheme="minorHAnsi" w:cstheme="minorBidi"/>
              <w:noProof/>
              <w:sz w:val="22"/>
              <w:szCs w:val="22"/>
            </w:rPr>
          </w:pPr>
          <w:hyperlink w:anchor="_Toc158364033" w:history="1">
            <w:r w:rsidR="00F44654" w:rsidRPr="00871634">
              <w:rPr>
                <w:rStyle w:val="a7"/>
                <w:rFonts w:eastAsia="Calibri"/>
                <w:noProof/>
              </w:rPr>
              <w:t>3.7.</w:t>
            </w:r>
            <w:r w:rsidR="00F44654">
              <w:rPr>
                <w:rFonts w:asciiTheme="minorHAnsi" w:eastAsiaTheme="minorEastAsia" w:hAnsiTheme="minorHAnsi" w:cstheme="minorBidi"/>
                <w:noProof/>
                <w:sz w:val="22"/>
                <w:szCs w:val="22"/>
              </w:rPr>
              <w:tab/>
            </w:r>
            <w:r w:rsidR="003C360C" w:rsidRPr="003C360C">
              <w:rPr>
                <w:rStyle w:val="a7"/>
                <w:rFonts w:eastAsia="Calibri"/>
                <w:noProof/>
              </w:rPr>
              <w:t>Перечень и описание документов и (или) сведений, представляемых заинтересованным лицом</w:t>
            </w:r>
            <w:r w:rsidR="00F44654">
              <w:rPr>
                <w:noProof/>
                <w:webHidden/>
              </w:rPr>
              <w:tab/>
            </w:r>
            <w:r w:rsidR="003C360C">
              <w:rPr>
                <w:noProof/>
                <w:webHidden/>
              </w:rPr>
              <w:t>8</w:t>
            </w:r>
          </w:hyperlink>
        </w:p>
        <w:p w14:paraId="686A8ECF" w14:textId="74D766DF" w:rsidR="00F44654" w:rsidRDefault="004A4885" w:rsidP="00F44654">
          <w:pPr>
            <w:pStyle w:val="22"/>
            <w:tabs>
              <w:tab w:val="left" w:pos="1100"/>
              <w:tab w:val="right" w:leader="dot" w:pos="9628"/>
            </w:tabs>
            <w:rPr>
              <w:rFonts w:asciiTheme="minorHAnsi" w:eastAsiaTheme="minorEastAsia" w:hAnsiTheme="minorHAnsi" w:cstheme="minorBidi"/>
              <w:noProof/>
              <w:sz w:val="22"/>
              <w:szCs w:val="22"/>
            </w:rPr>
          </w:pPr>
          <w:hyperlink w:anchor="_Toc158364034" w:history="1">
            <w:r w:rsidR="00F44654" w:rsidRPr="00871634">
              <w:rPr>
                <w:rStyle w:val="a7"/>
                <w:rFonts w:eastAsia="Calibri"/>
                <w:noProof/>
              </w:rPr>
              <w:t>3.8.</w:t>
            </w:r>
            <w:r w:rsidR="00F44654">
              <w:rPr>
                <w:rFonts w:asciiTheme="minorHAnsi" w:eastAsiaTheme="minorEastAsia" w:hAnsiTheme="minorHAnsi" w:cstheme="minorBidi"/>
                <w:noProof/>
                <w:sz w:val="22"/>
                <w:szCs w:val="22"/>
              </w:rPr>
              <w:tab/>
            </w:r>
            <w:r w:rsidR="003C360C" w:rsidRPr="003C360C">
              <w:rPr>
                <w:rStyle w:val="a7"/>
                <w:rFonts w:eastAsia="Calibri"/>
                <w:noProof/>
              </w:rPr>
              <w:t>Перечень и описание документов и (или) сведений, запрашиваемых уполномоченным органом</w:t>
            </w:r>
            <w:r w:rsidR="00F44654">
              <w:rPr>
                <w:noProof/>
                <w:webHidden/>
              </w:rPr>
              <w:tab/>
            </w:r>
            <w:r w:rsidR="00F44654">
              <w:rPr>
                <w:noProof/>
                <w:webHidden/>
              </w:rPr>
              <w:fldChar w:fldCharType="begin"/>
            </w:r>
            <w:r w:rsidR="00F44654">
              <w:rPr>
                <w:noProof/>
                <w:webHidden/>
              </w:rPr>
              <w:instrText xml:space="preserve"> PAGEREF _Toc158364034 \h </w:instrText>
            </w:r>
            <w:r w:rsidR="00F44654">
              <w:rPr>
                <w:noProof/>
                <w:webHidden/>
              </w:rPr>
            </w:r>
            <w:r w:rsidR="00F44654">
              <w:rPr>
                <w:noProof/>
                <w:webHidden/>
              </w:rPr>
              <w:fldChar w:fldCharType="separate"/>
            </w:r>
            <w:r w:rsidR="00F44654">
              <w:rPr>
                <w:noProof/>
                <w:webHidden/>
              </w:rPr>
              <w:t>1</w:t>
            </w:r>
            <w:r w:rsidR="004D5736">
              <w:rPr>
                <w:noProof/>
                <w:webHidden/>
              </w:rPr>
              <w:t>1</w:t>
            </w:r>
            <w:r w:rsidR="00F44654">
              <w:rPr>
                <w:noProof/>
                <w:webHidden/>
              </w:rPr>
              <w:fldChar w:fldCharType="end"/>
            </w:r>
          </w:hyperlink>
        </w:p>
        <w:p w14:paraId="5AF58D77" w14:textId="5F1F7284" w:rsidR="00F44654" w:rsidRDefault="004A4885" w:rsidP="00F44654">
          <w:pPr>
            <w:pStyle w:val="22"/>
            <w:tabs>
              <w:tab w:val="left" w:pos="1100"/>
              <w:tab w:val="right" w:leader="dot" w:pos="9628"/>
            </w:tabs>
            <w:rPr>
              <w:rFonts w:asciiTheme="minorHAnsi" w:eastAsiaTheme="minorEastAsia" w:hAnsiTheme="minorHAnsi" w:cstheme="minorBidi"/>
              <w:noProof/>
              <w:sz w:val="22"/>
              <w:szCs w:val="22"/>
            </w:rPr>
          </w:pPr>
          <w:hyperlink w:anchor="_Toc158364035" w:history="1">
            <w:r w:rsidR="00F44654" w:rsidRPr="00871634">
              <w:rPr>
                <w:rStyle w:val="a7"/>
                <w:rFonts w:eastAsia="Calibri"/>
                <w:noProof/>
              </w:rPr>
              <w:t>3.9.</w:t>
            </w:r>
            <w:r w:rsidR="00F44654">
              <w:rPr>
                <w:rFonts w:asciiTheme="minorHAnsi" w:eastAsiaTheme="minorEastAsia" w:hAnsiTheme="minorHAnsi" w:cstheme="minorBidi"/>
                <w:noProof/>
                <w:sz w:val="22"/>
                <w:szCs w:val="22"/>
              </w:rPr>
              <w:tab/>
            </w:r>
            <w:r w:rsidR="003C360C" w:rsidRPr="003C360C">
              <w:rPr>
                <w:rStyle w:val="a7"/>
                <w:rFonts w:eastAsia="Calibri"/>
                <w:noProof/>
              </w:rPr>
              <w:t>Административное решение</w:t>
            </w:r>
            <w:r w:rsidR="00F44654">
              <w:rPr>
                <w:noProof/>
                <w:webHidden/>
              </w:rPr>
              <w:tab/>
            </w:r>
            <w:r w:rsidR="00F44654">
              <w:rPr>
                <w:noProof/>
                <w:webHidden/>
              </w:rPr>
              <w:fldChar w:fldCharType="begin"/>
            </w:r>
            <w:r w:rsidR="00F44654">
              <w:rPr>
                <w:noProof/>
                <w:webHidden/>
              </w:rPr>
              <w:instrText xml:space="preserve"> PAGEREF _Toc158364035 \h </w:instrText>
            </w:r>
            <w:r w:rsidR="00F44654">
              <w:rPr>
                <w:noProof/>
                <w:webHidden/>
              </w:rPr>
            </w:r>
            <w:r w:rsidR="00F44654">
              <w:rPr>
                <w:noProof/>
                <w:webHidden/>
              </w:rPr>
              <w:fldChar w:fldCharType="separate"/>
            </w:r>
            <w:r w:rsidR="00F44654">
              <w:rPr>
                <w:noProof/>
                <w:webHidden/>
              </w:rPr>
              <w:t>1</w:t>
            </w:r>
            <w:r w:rsidR="004D5736">
              <w:rPr>
                <w:noProof/>
                <w:webHidden/>
              </w:rPr>
              <w:t>3</w:t>
            </w:r>
            <w:r w:rsidR="00F44654">
              <w:rPr>
                <w:noProof/>
                <w:webHidden/>
              </w:rPr>
              <w:fldChar w:fldCharType="end"/>
            </w:r>
          </w:hyperlink>
        </w:p>
        <w:p w14:paraId="1940E826" w14:textId="7DC916A1" w:rsidR="00F44654" w:rsidRDefault="004A4885" w:rsidP="00F44654">
          <w:pPr>
            <w:pStyle w:val="22"/>
            <w:tabs>
              <w:tab w:val="left" w:pos="1100"/>
              <w:tab w:val="right" w:leader="dot" w:pos="9628"/>
            </w:tabs>
            <w:rPr>
              <w:rFonts w:asciiTheme="minorHAnsi" w:eastAsiaTheme="minorEastAsia" w:hAnsiTheme="minorHAnsi" w:cstheme="minorBidi"/>
              <w:noProof/>
              <w:sz w:val="22"/>
              <w:szCs w:val="22"/>
            </w:rPr>
          </w:pPr>
          <w:hyperlink w:anchor="_Toc158364036" w:history="1">
            <w:r w:rsidR="00F44654" w:rsidRPr="00871634">
              <w:rPr>
                <w:rStyle w:val="a7"/>
                <w:rFonts w:eastAsia="Calibri"/>
                <w:noProof/>
              </w:rPr>
              <w:t>3.10.</w:t>
            </w:r>
            <w:r w:rsidR="00F44654">
              <w:rPr>
                <w:rFonts w:asciiTheme="minorHAnsi" w:eastAsiaTheme="minorEastAsia" w:hAnsiTheme="minorHAnsi" w:cstheme="minorBidi"/>
                <w:noProof/>
                <w:sz w:val="22"/>
                <w:szCs w:val="22"/>
              </w:rPr>
              <w:tab/>
            </w:r>
            <w:r w:rsidR="00F44654" w:rsidRPr="00871634">
              <w:rPr>
                <w:rStyle w:val="a7"/>
                <w:rFonts w:eastAsia="Calibri"/>
                <w:noProof/>
              </w:rPr>
              <w:t>Используемые справочники</w:t>
            </w:r>
            <w:r w:rsidR="00F44654">
              <w:rPr>
                <w:noProof/>
                <w:webHidden/>
              </w:rPr>
              <w:tab/>
            </w:r>
            <w:r w:rsidR="00F44654">
              <w:rPr>
                <w:noProof/>
                <w:webHidden/>
              </w:rPr>
              <w:fldChar w:fldCharType="begin"/>
            </w:r>
            <w:r w:rsidR="00F44654">
              <w:rPr>
                <w:noProof/>
                <w:webHidden/>
              </w:rPr>
              <w:instrText xml:space="preserve"> PAGEREF _Toc158364036 \h </w:instrText>
            </w:r>
            <w:r w:rsidR="00F44654">
              <w:rPr>
                <w:noProof/>
                <w:webHidden/>
              </w:rPr>
            </w:r>
            <w:r w:rsidR="00F44654">
              <w:rPr>
                <w:noProof/>
                <w:webHidden/>
              </w:rPr>
              <w:fldChar w:fldCharType="separate"/>
            </w:r>
            <w:r w:rsidR="00F44654">
              <w:rPr>
                <w:noProof/>
                <w:webHidden/>
              </w:rPr>
              <w:t>1</w:t>
            </w:r>
            <w:r w:rsidR="004D5736">
              <w:rPr>
                <w:noProof/>
                <w:webHidden/>
              </w:rPr>
              <w:t>4</w:t>
            </w:r>
            <w:r w:rsidR="00F44654">
              <w:rPr>
                <w:noProof/>
                <w:webHidden/>
              </w:rPr>
              <w:fldChar w:fldCharType="end"/>
            </w:r>
          </w:hyperlink>
        </w:p>
        <w:p w14:paraId="6A16AC14" w14:textId="02BA244D" w:rsidR="00F44654" w:rsidRDefault="004A4885" w:rsidP="00F44654">
          <w:pPr>
            <w:pStyle w:val="22"/>
            <w:tabs>
              <w:tab w:val="left" w:pos="1100"/>
              <w:tab w:val="right" w:leader="dot" w:pos="9628"/>
            </w:tabs>
            <w:rPr>
              <w:rFonts w:asciiTheme="minorHAnsi" w:eastAsiaTheme="minorEastAsia" w:hAnsiTheme="minorHAnsi" w:cstheme="minorBidi"/>
              <w:noProof/>
              <w:sz w:val="22"/>
              <w:szCs w:val="22"/>
            </w:rPr>
          </w:pPr>
          <w:hyperlink w:anchor="_Toc158364037" w:history="1">
            <w:r w:rsidR="00F44654" w:rsidRPr="00871634">
              <w:rPr>
                <w:rStyle w:val="a7"/>
                <w:noProof/>
              </w:rPr>
              <w:t>3.11.</w:t>
            </w:r>
            <w:r w:rsidR="00F44654">
              <w:rPr>
                <w:rFonts w:asciiTheme="minorHAnsi" w:eastAsiaTheme="minorEastAsia" w:hAnsiTheme="minorHAnsi" w:cstheme="minorBidi"/>
                <w:noProof/>
                <w:sz w:val="22"/>
                <w:szCs w:val="22"/>
              </w:rPr>
              <w:tab/>
            </w:r>
            <w:r w:rsidR="00713330">
              <w:rPr>
                <w:rStyle w:val="a7"/>
                <w:rFonts w:eastAsia="Calibri"/>
                <w:noProof/>
              </w:rPr>
              <w:t>О</w:t>
            </w:r>
            <w:r w:rsidR="003C360C" w:rsidRPr="003C360C">
              <w:rPr>
                <w:rStyle w:val="a7"/>
                <w:rFonts w:eastAsia="Calibri"/>
                <w:noProof/>
              </w:rPr>
              <w:t>тзыв заявления</w:t>
            </w:r>
            <w:r w:rsidR="00F44654">
              <w:rPr>
                <w:noProof/>
                <w:webHidden/>
              </w:rPr>
              <w:tab/>
            </w:r>
            <w:r w:rsidR="00F44654">
              <w:rPr>
                <w:noProof/>
                <w:webHidden/>
              </w:rPr>
              <w:fldChar w:fldCharType="begin"/>
            </w:r>
            <w:r w:rsidR="00F44654">
              <w:rPr>
                <w:noProof/>
                <w:webHidden/>
              </w:rPr>
              <w:instrText xml:space="preserve"> PAGEREF _Toc158364037 \h </w:instrText>
            </w:r>
            <w:r w:rsidR="00F44654">
              <w:rPr>
                <w:noProof/>
                <w:webHidden/>
              </w:rPr>
            </w:r>
            <w:r w:rsidR="00F44654">
              <w:rPr>
                <w:noProof/>
                <w:webHidden/>
              </w:rPr>
              <w:fldChar w:fldCharType="separate"/>
            </w:r>
            <w:r w:rsidR="00F44654">
              <w:rPr>
                <w:noProof/>
                <w:webHidden/>
              </w:rPr>
              <w:t>1</w:t>
            </w:r>
            <w:r w:rsidR="004D5736">
              <w:rPr>
                <w:noProof/>
                <w:webHidden/>
              </w:rPr>
              <w:t>5</w:t>
            </w:r>
            <w:r w:rsidR="00F44654">
              <w:rPr>
                <w:noProof/>
                <w:webHidden/>
              </w:rPr>
              <w:fldChar w:fldCharType="end"/>
            </w:r>
          </w:hyperlink>
        </w:p>
        <w:p w14:paraId="68616E50" w14:textId="2EDEA5E2" w:rsidR="00F44654" w:rsidRDefault="004A4885" w:rsidP="00F44654">
          <w:pPr>
            <w:pStyle w:val="12"/>
            <w:tabs>
              <w:tab w:val="left" w:pos="560"/>
              <w:tab w:val="right" w:leader="dot" w:pos="9628"/>
            </w:tabs>
            <w:rPr>
              <w:rFonts w:asciiTheme="minorHAnsi" w:eastAsiaTheme="minorEastAsia" w:hAnsiTheme="minorHAnsi" w:cstheme="minorBidi"/>
              <w:noProof/>
              <w:sz w:val="22"/>
              <w:szCs w:val="22"/>
            </w:rPr>
          </w:pPr>
          <w:hyperlink w:anchor="_Toc158364043" w:history="1">
            <w:r w:rsidR="00F44654" w:rsidRPr="00871634">
              <w:rPr>
                <w:rStyle w:val="a7"/>
                <w:rFonts w:eastAsia="Calibri"/>
                <w:noProof/>
              </w:rPr>
              <w:t>4.</w:t>
            </w:r>
            <w:r w:rsidR="00F44654">
              <w:rPr>
                <w:rFonts w:asciiTheme="minorHAnsi" w:eastAsiaTheme="minorEastAsia" w:hAnsiTheme="minorHAnsi" w:cstheme="minorBidi"/>
                <w:noProof/>
                <w:sz w:val="22"/>
                <w:szCs w:val="22"/>
              </w:rPr>
              <w:tab/>
            </w:r>
            <w:r w:rsidR="00F44654" w:rsidRPr="00871634">
              <w:rPr>
                <w:rStyle w:val="a7"/>
                <w:rFonts w:eastAsia="Calibri"/>
                <w:noProof/>
              </w:rPr>
              <w:t>АДМИНИСТРАТИВНАЯ ЖАЛОБА</w:t>
            </w:r>
            <w:r w:rsidR="00F44654">
              <w:rPr>
                <w:noProof/>
                <w:webHidden/>
              </w:rPr>
              <w:tab/>
            </w:r>
            <w:r w:rsidR="00F44654">
              <w:rPr>
                <w:noProof/>
                <w:webHidden/>
              </w:rPr>
              <w:fldChar w:fldCharType="begin"/>
            </w:r>
            <w:r w:rsidR="00F44654">
              <w:rPr>
                <w:noProof/>
                <w:webHidden/>
              </w:rPr>
              <w:instrText xml:space="preserve"> PAGEREF _Toc158364043 \h </w:instrText>
            </w:r>
            <w:r w:rsidR="00F44654">
              <w:rPr>
                <w:noProof/>
                <w:webHidden/>
              </w:rPr>
            </w:r>
            <w:r w:rsidR="00F44654">
              <w:rPr>
                <w:noProof/>
                <w:webHidden/>
              </w:rPr>
              <w:fldChar w:fldCharType="separate"/>
            </w:r>
            <w:r w:rsidR="00713330">
              <w:rPr>
                <w:noProof/>
                <w:webHidden/>
              </w:rPr>
              <w:t>1</w:t>
            </w:r>
            <w:r w:rsidR="004D5736">
              <w:rPr>
                <w:noProof/>
                <w:webHidden/>
              </w:rPr>
              <w:t>5</w:t>
            </w:r>
            <w:r w:rsidR="00F44654">
              <w:rPr>
                <w:noProof/>
                <w:webHidden/>
              </w:rPr>
              <w:fldChar w:fldCharType="end"/>
            </w:r>
          </w:hyperlink>
        </w:p>
        <w:p w14:paraId="19E4D21E" w14:textId="35026151" w:rsidR="00F44654" w:rsidRDefault="004A4885" w:rsidP="00F44654">
          <w:pPr>
            <w:pStyle w:val="12"/>
            <w:tabs>
              <w:tab w:val="left" w:pos="560"/>
              <w:tab w:val="right" w:leader="dot" w:pos="9628"/>
            </w:tabs>
            <w:rPr>
              <w:rFonts w:asciiTheme="minorHAnsi" w:eastAsiaTheme="minorEastAsia" w:hAnsiTheme="minorHAnsi" w:cstheme="minorBidi"/>
              <w:noProof/>
              <w:sz w:val="22"/>
              <w:szCs w:val="22"/>
            </w:rPr>
          </w:pPr>
          <w:hyperlink w:anchor="_Toc158364045" w:history="1">
            <w:r w:rsidR="00240C61">
              <w:rPr>
                <w:rStyle w:val="a7"/>
                <w:rFonts w:eastAsia="Calibri"/>
                <w:noProof/>
              </w:rPr>
              <w:t>5</w:t>
            </w:r>
            <w:r w:rsidR="00F44654" w:rsidRPr="00871634">
              <w:rPr>
                <w:rStyle w:val="a7"/>
                <w:rFonts w:eastAsia="Calibri"/>
                <w:noProof/>
              </w:rPr>
              <w:t>.</w:t>
            </w:r>
            <w:r w:rsidR="00F44654">
              <w:rPr>
                <w:rFonts w:asciiTheme="minorHAnsi" w:eastAsiaTheme="minorEastAsia" w:hAnsiTheme="minorHAnsi" w:cstheme="minorBidi"/>
                <w:noProof/>
                <w:sz w:val="22"/>
                <w:szCs w:val="22"/>
              </w:rPr>
              <w:tab/>
            </w:r>
            <w:r w:rsidR="00F44654" w:rsidRPr="00871634">
              <w:rPr>
                <w:rStyle w:val="a7"/>
                <w:rFonts w:eastAsia="Calibri"/>
                <w:noProof/>
              </w:rPr>
              <w:t>КОНТАКТНАЯ ИНФОРМАЦИЯ</w:t>
            </w:r>
            <w:r w:rsidR="00F44654">
              <w:rPr>
                <w:noProof/>
                <w:webHidden/>
              </w:rPr>
              <w:tab/>
            </w:r>
            <w:r w:rsidR="00713330">
              <w:rPr>
                <w:noProof/>
                <w:webHidden/>
              </w:rPr>
              <w:t>1</w:t>
            </w:r>
            <w:r w:rsidR="004D5736">
              <w:rPr>
                <w:noProof/>
                <w:webHidden/>
              </w:rPr>
              <w:t>5</w:t>
            </w:r>
          </w:hyperlink>
        </w:p>
        <w:p w14:paraId="7A5D75C7" w14:textId="1BD31229" w:rsidR="00F44654" w:rsidRDefault="004A4885" w:rsidP="00F44654">
          <w:pPr>
            <w:pStyle w:val="12"/>
            <w:tabs>
              <w:tab w:val="right" w:leader="dot" w:pos="9628"/>
            </w:tabs>
            <w:rPr>
              <w:rFonts w:asciiTheme="minorHAnsi" w:eastAsiaTheme="minorEastAsia" w:hAnsiTheme="minorHAnsi" w:cstheme="minorBidi"/>
              <w:noProof/>
              <w:sz w:val="22"/>
              <w:szCs w:val="22"/>
            </w:rPr>
          </w:pPr>
          <w:hyperlink w:anchor="_Toc158364046" w:history="1">
            <w:r w:rsidR="00F44654" w:rsidRPr="00871634">
              <w:rPr>
                <w:rStyle w:val="a7"/>
                <w:rFonts w:eastAsia="Calibri"/>
                <w:noProof/>
              </w:rPr>
              <w:t>ПРИЛОЖЕНИЕ к Регламенту</w:t>
            </w:r>
            <w:r w:rsidR="00F44654">
              <w:rPr>
                <w:noProof/>
                <w:webHidden/>
              </w:rPr>
              <w:tab/>
            </w:r>
            <w:r w:rsidR="00713330">
              <w:rPr>
                <w:noProof/>
                <w:webHidden/>
              </w:rPr>
              <w:t>1</w:t>
            </w:r>
            <w:r w:rsidR="004D5736">
              <w:rPr>
                <w:noProof/>
                <w:webHidden/>
              </w:rPr>
              <w:t>6</w:t>
            </w:r>
          </w:hyperlink>
        </w:p>
        <w:p w14:paraId="6E7C4BED" w14:textId="588331C1" w:rsidR="00F44654" w:rsidRDefault="00F44654" w:rsidP="00F44654">
          <w:pPr>
            <w:pStyle w:val="12"/>
            <w:tabs>
              <w:tab w:val="right" w:leader="dot" w:pos="9628"/>
            </w:tabs>
            <w:spacing w:after="80"/>
          </w:pPr>
          <w:r w:rsidRPr="00FD131E">
            <w:rPr>
              <w:bCs/>
              <w:szCs w:val="28"/>
            </w:rPr>
            <w:fldChar w:fldCharType="end"/>
          </w:r>
        </w:p>
      </w:sdtContent>
    </w:sdt>
    <w:p w14:paraId="579D1E9F" w14:textId="175A753D" w:rsidR="00F44654" w:rsidRDefault="00F44654">
      <w:pPr>
        <w:spacing w:after="200" w:line="276" w:lineRule="auto"/>
        <w:rPr>
          <w:rFonts w:eastAsia="Calibri"/>
        </w:rPr>
      </w:pPr>
    </w:p>
    <w:p w14:paraId="0450630E" w14:textId="1AF4C4EA" w:rsidR="00713330" w:rsidRDefault="00713330">
      <w:pPr>
        <w:spacing w:after="200" w:line="276" w:lineRule="auto"/>
        <w:rPr>
          <w:rFonts w:eastAsia="Calibri"/>
        </w:rPr>
      </w:pPr>
    </w:p>
    <w:p w14:paraId="3B32FAA8" w14:textId="2DC6DAF8" w:rsidR="00713330" w:rsidRDefault="00713330">
      <w:pPr>
        <w:spacing w:after="200" w:line="276" w:lineRule="auto"/>
        <w:rPr>
          <w:rFonts w:eastAsia="Calibri"/>
        </w:rPr>
      </w:pPr>
    </w:p>
    <w:p w14:paraId="40CB3110" w14:textId="4E260BE7" w:rsidR="00713330" w:rsidRDefault="00713330">
      <w:pPr>
        <w:spacing w:after="200" w:line="276" w:lineRule="auto"/>
        <w:rPr>
          <w:rFonts w:eastAsia="Calibri"/>
        </w:rPr>
      </w:pPr>
    </w:p>
    <w:p w14:paraId="24A375A3" w14:textId="2DE4A417" w:rsidR="00713330" w:rsidRDefault="00713330">
      <w:pPr>
        <w:spacing w:after="200" w:line="276" w:lineRule="auto"/>
        <w:rPr>
          <w:rFonts w:eastAsia="Calibri"/>
        </w:rPr>
      </w:pPr>
    </w:p>
    <w:p w14:paraId="3777D0D6" w14:textId="0A936A5A" w:rsidR="00713330" w:rsidRDefault="00713330">
      <w:pPr>
        <w:spacing w:after="200" w:line="276" w:lineRule="auto"/>
        <w:rPr>
          <w:rFonts w:eastAsia="Calibri"/>
        </w:rPr>
      </w:pPr>
    </w:p>
    <w:p w14:paraId="5463B28B" w14:textId="0FC57303" w:rsidR="00713330" w:rsidRDefault="00713330">
      <w:pPr>
        <w:spacing w:after="200" w:line="276" w:lineRule="auto"/>
        <w:rPr>
          <w:rFonts w:eastAsia="Calibri"/>
        </w:rPr>
      </w:pPr>
    </w:p>
    <w:p w14:paraId="24D9FEE0" w14:textId="77777777" w:rsidR="00713330" w:rsidRDefault="00713330">
      <w:pPr>
        <w:spacing w:after="200" w:line="276" w:lineRule="auto"/>
        <w:rPr>
          <w:rFonts w:eastAsia="Calibri"/>
        </w:rPr>
      </w:pPr>
    </w:p>
    <w:p w14:paraId="4F170409" w14:textId="07E42CF3" w:rsidR="008606AA" w:rsidRDefault="008606AA">
      <w:pPr>
        <w:spacing w:after="200" w:line="276" w:lineRule="auto"/>
        <w:rPr>
          <w:rFonts w:eastAsia="Calibri"/>
        </w:rPr>
      </w:pPr>
      <w:r>
        <w:rPr>
          <w:rFonts w:eastAsia="Calibri"/>
        </w:rPr>
        <w:br w:type="page"/>
      </w:r>
    </w:p>
    <w:p w14:paraId="5AC2A1DA" w14:textId="77777777" w:rsidR="006F502D" w:rsidRPr="000B4D5C" w:rsidRDefault="006F502D" w:rsidP="002E2DD1">
      <w:pPr>
        <w:jc w:val="center"/>
        <w:rPr>
          <w:rFonts w:eastAsia="Calibri"/>
          <w:bCs/>
        </w:rPr>
      </w:pPr>
    </w:p>
    <w:p w14:paraId="0A886E78" w14:textId="77777777" w:rsidR="00915C89" w:rsidRPr="00FD131E" w:rsidRDefault="00915C89" w:rsidP="000B2858">
      <w:pPr>
        <w:pStyle w:val="10"/>
        <w:numPr>
          <w:ilvl w:val="0"/>
          <w:numId w:val="8"/>
        </w:numPr>
        <w:tabs>
          <w:tab w:val="left" w:pos="426"/>
        </w:tabs>
        <w:ind w:left="0" w:firstLine="0"/>
        <w:jc w:val="center"/>
        <w:rPr>
          <w:rFonts w:eastAsia="Calibri"/>
        </w:rPr>
      </w:pPr>
      <w:bookmarkStart w:id="1" w:name="_Toc10675077"/>
      <w:bookmarkStart w:id="2" w:name="_Toc10712145"/>
      <w:bookmarkStart w:id="3" w:name="_Toc11004739"/>
      <w:bookmarkStart w:id="4" w:name="_Toc11005406"/>
      <w:bookmarkStart w:id="5" w:name="_Toc11007350"/>
      <w:bookmarkStart w:id="6" w:name="_Toc159964345"/>
      <w:r w:rsidRPr="00FD131E">
        <w:rPr>
          <w:rFonts w:eastAsia="Calibri"/>
        </w:rPr>
        <w:t>ТЕРМИНЫ, СОКРАЩЕНИЯ И ОПРЕДЕЛЕНИЯ</w:t>
      </w:r>
      <w:bookmarkEnd w:id="1"/>
      <w:bookmarkEnd w:id="2"/>
      <w:bookmarkEnd w:id="3"/>
      <w:bookmarkEnd w:id="4"/>
      <w:bookmarkEnd w:id="5"/>
      <w:bookmarkEnd w:id="6"/>
    </w:p>
    <w:p w14:paraId="2F02A09D" w14:textId="0E07BE9B" w:rsidR="00915C89" w:rsidRPr="00A650AA" w:rsidRDefault="00915C89" w:rsidP="00E82D64">
      <w:pPr>
        <w:ind w:firstLine="709"/>
        <w:jc w:val="both"/>
        <w:rPr>
          <w:rFonts w:eastAsia="Calibri"/>
          <w:szCs w:val="28"/>
        </w:rPr>
      </w:pPr>
      <w:r w:rsidRPr="00A650AA">
        <w:rPr>
          <w:rFonts w:eastAsia="Calibri"/>
          <w:szCs w:val="28"/>
        </w:rPr>
        <w:t>В настоящем регламенте (далее – Регламент) применяются термины и их определения в значениях, установленных Законом Республики Беларусь</w:t>
      </w:r>
      <w:r w:rsidR="00A6667F">
        <w:rPr>
          <w:rFonts w:eastAsia="Calibri"/>
          <w:szCs w:val="28"/>
        </w:rPr>
        <w:br/>
      </w:r>
      <w:r w:rsidRPr="00A650AA">
        <w:rPr>
          <w:rFonts w:eastAsia="Calibri"/>
          <w:szCs w:val="28"/>
        </w:rPr>
        <w:t>от 28.10.2008 № 433-З «Об основах административных процедур»</w:t>
      </w:r>
      <w:r w:rsidR="00873395">
        <w:rPr>
          <w:rFonts w:eastAsia="Calibri"/>
          <w:szCs w:val="28"/>
        </w:rPr>
        <w:t xml:space="preserve"> (далее – Закон об АП)</w:t>
      </w:r>
      <w:r w:rsidRPr="00A650AA">
        <w:rPr>
          <w:rFonts w:eastAsia="Calibri"/>
          <w:szCs w:val="28"/>
        </w:rPr>
        <w:t xml:space="preserve">, </w:t>
      </w:r>
      <w:r w:rsidR="00B00AA0" w:rsidRPr="00A650AA">
        <w:rPr>
          <w:rFonts w:eastAsia="Calibri"/>
          <w:szCs w:val="28"/>
        </w:rPr>
        <w:t>Законом Республики Беларусь от 10.11.2008 № 455-З «Об информации, инфор</w:t>
      </w:r>
      <w:r w:rsidR="001559AA">
        <w:rPr>
          <w:rFonts w:eastAsia="Calibri"/>
          <w:szCs w:val="28"/>
        </w:rPr>
        <w:t>матизации и защите информации»</w:t>
      </w:r>
      <w:r w:rsidR="00EC4CDB" w:rsidRPr="00A650AA">
        <w:rPr>
          <w:rFonts w:eastAsia="Calibri"/>
          <w:szCs w:val="28"/>
        </w:rPr>
        <w:t xml:space="preserve">, </w:t>
      </w:r>
      <w:r w:rsidRPr="00A650AA">
        <w:rPr>
          <w:rFonts w:eastAsia="Calibri"/>
          <w:szCs w:val="28"/>
        </w:rPr>
        <w:t xml:space="preserve">а также следующие </w:t>
      </w:r>
      <w:r w:rsidR="00E314FE" w:rsidRPr="00A650AA">
        <w:rPr>
          <w:rFonts w:eastAsia="Calibri"/>
          <w:szCs w:val="28"/>
        </w:rPr>
        <w:t xml:space="preserve">термины, </w:t>
      </w:r>
      <w:r w:rsidRPr="00A650AA">
        <w:rPr>
          <w:rFonts w:eastAsia="Calibri"/>
          <w:szCs w:val="28"/>
        </w:rPr>
        <w:t>определения и сокращения.</w:t>
      </w:r>
    </w:p>
    <w:p w14:paraId="12D86CE9" w14:textId="77777777" w:rsidR="00915C89" w:rsidRPr="00FD131E" w:rsidRDefault="00915C89" w:rsidP="00E82D64">
      <w:pPr>
        <w:pStyle w:val="20"/>
        <w:numPr>
          <w:ilvl w:val="1"/>
          <w:numId w:val="2"/>
        </w:numPr>
        <w:ind w:left="0" w:firstLine="709"/>
        <w:rPr>
          <w:rFonts w:eastAsia="Calibri"/>
        </w:rPr>
      </w:pPr>
      <w:bookmarkStart w:id="7" w:name="_Toc451500744"/>
      <w:bookmarkStart w:id="8" w:name="_Toc10675079"/>
      <w:bookmarkStart w:id="9" w:name="_Toc10712147"/>
      <w:bookmarkStart w:id="10" w:name="_Toc11004741"/>
      <w:bookmarkStart w:id="11" w:name="_Toc11005408"/>
      <w:bookmarkStart w:id="12" w:name="_Toc11007352"/>
      <w:bookmarkStart w:id="13" w:name="_Toc159964346"/>
      <w:r w:rsidRPr="00FD131E">
        <w:rPr>
          <w:rFonts w:eastAsia="Calibri"/>
        </w:rPr>
        <w:t>Сокращения</w:t>
      </w:r>
      <w:bookmarkEnd w:id="7"/>
      <w:bookmarkEnd w:id="8"/>
      <w:bookmarkEnd w:id="9"/>
      <w:bookmarkEnd w:id="10"/>
      <w:bookmarkEnd w:id="11"/>
      <w:bookmarkEnd w:id="12"/>
      <w:bookmarkEnd w:id="13"/>
    </w:p>
    <w:p w14:paraId="13D6D584" w14:textId="0D0CEDF9" w:rsidR="007E214A" w:rsidRDefault="007E214A" w:rsidP="00E82D64">
      <w:pPr>
        <w:ind w:firstLine="709"/>
        <w:contextualSpacing/>
        <w:jc w:val="both"/>
        <w:rPr>
          <w:rFonts w:eastAsia="Calibri"/>
          <w:bCs/>
          <w:szCs w:val="28"/>
        </w:rPr>
      </w:pPr>
      <w:r w:rsidRPr="00FD131E">
        <w:rPr>
          <w:rFonts w:eastAsia="Calibri"/>
          <w:b/>
          <w:i/>
          <w:szCs w:val="28"/>
        </w:rPr>
        <w:t>АП</w:t>
      </w:r>
      <w:r w:rsidR="00C1237A" w:rsidRPr="00FD131E">
        <w:rPr>
          <w:rFonts w:eastAsia="Calibri"/>
          <w:szCs w:val="28"/>
        </w:rPr>
        <w:t xml:space="preserve"> – </w:t>
      </w:r>
      <w:r w:rsidR="00EC63D6" w:rsidRPr="00ED22B8">
        <w:rPr>
          <w:rFonts w:eastAsia="Calibri"/>
          <w:szCs w:val="28"/>
        </w:rPr>
        <w:t>административная</w:t>
      </w:r>
      <w:r w:rsidR="00EC63D6">
        <w:rPr>
          <w:rFonts w:eastAsia="Calibri"/>
          <w:szCs w:val="28"/>
        </w:rPr>
        <w:t>(</w:t>
      </w:r>
      <w:proofErr w:type="spellStart"/>
      <w:r w:rsidR="00EC63D6">
        <w:rPr>
          <w:rFonts w:eastAsia="Calibri"/>
          <w:szCs w:val="28"/>
        </w:rPr>
        <w:t>ые</w:t>
      </w:r>
      <w:proofErr w:type="spellEnd"/>
      <w:r w:rsidR="00EC63D6">
        <w:rPr>
          <w:rFonts w:eastAsia="Calibri"/>
          <w:szCs w:val="28"/>
        </w:rPr>
        <w:t>)</w:t>
      </w:r>
      <w:r w:rsidR="00EC63D6" w:rsidRPr="00ED22B8">
        <w:rPr>
          <w:rFonts w:eastAsia="Calibri"/>
          <w:szCs w:val="28"/>
        </w:rPr>
        <w:t xml:space="preserve"> процедура</w:t>
      </w:r>
      <w:r w:rsidR="00EC63D6">
        <w:rPr>
          <w:rFonts w:eastAsia="Calibri"/>
          <w:szCs w:val="28"/>
        </w:rPr>
        <w:t>(ы), указанная(</w:t>
      </w:r>
      <w:proofErr w:type="spellStart"/>
      <w:r w:rsidR="00EC63D6">
        <w:rPr>
          <w:rFonts w:eastAsia="Calibri"/>
          <w:szCs w:val="28"/>
        </w:rPr>
        <w:t>ые</w:t>
      </w:r>
      <w:proofErr w:type="spellEnd"/>
      <w:r w:rsidR="00EC63D6">
        <w:rPr>
          <w:rFonts w:eastAsia="Calibri"/>
          <w:szCs w:val="28"/>
        </w:rPr>
        <w:t>) в таблице 3.1</w:t>
      </w:r>
      <w:r w:rsidR="00EC63D6">
        <w:rPr>
          <w:rFonts w:eastAsia="Calibri"/>
          <w:bCs/>
          <w:szCs w:val="28"/>
        </w:rPr>
        <w:t>.</w:t>
      </w:r>
    </w:p>
    <w:p w14:paraId="4412173D" w14:textId="18A11A29" w:rsidR="00ED74B1" w:rsidRDefault="00ED74B1" w:rsidP="00E82D64">
      <w:pPr>
        <w:ind w:firstLine="709"/>
        <w:contextualSpacing/>
        <w:jc w:val="both"/>
        <w:rPr>
          <w:rFonts w:eastAsia="Calibri"/>
          <w:szCs w:val="28"/>
        </w:rPr>
      </w:pPr>
      <w:r w:rsidRPr="00770DCC">
        <w:rPr>
          <w:rFonts w:eastAsia="Calibri"/>
          <w:b/>
          <w:i/>
          <w:szCs w:val="28"/>
        </w:rPr>
        <w:t>Заявление об АП</w:t>
      </w:r>
      <w:r>
        <w:rPr>
          <w:rFonts w:eastAsia="Calibri"/>
          <w:szCs w:val="28"/>
        </w:rPr>
        <w:t xml:space="preserve"> - </w:t>
      </w:r>
      <w:r w:rsidRPr="00770DCC">
        <w:rPr>
          <w:rFonts w:eastAsia="Calibri"/>
          <w:szCs w:val="28"/>
        </w:rPr>
        <w:t>заявление об осуществлении АП.</w:t>
      </w:r>
    </w:p>
    <w:p w14:paraId="33C9E0E3" w14:textId="7304927B" w:rsidR="009C069C" w:rsidRDefault="009C069C" w:rsidP="00E82D64">
      <w:pPr>
        <w:ind w:firstLine="709"/>
        <w:contextualSpacing/>
        <w:jc w:val="both"/>
        <w:rPr>
          <w:rFonts w:eastAsia="Calibri"/>
          <w:szCs w:val="28"/>
        </w:rPr>
      </w:pPr>
      <w:r w:rsidRPr="005230D9">
        <w:rPr>
          <w:rFonts w:eastAsia="Calibri"/>
          <w:b/>
          <w:i/>
          <w:szCs w:val="28"/>
        </w:rPr>
        <w:t>ЕПЭУ</w:t>
      </w:r>
      <w:r>
        <w:rPr>
          <w:rFonts w:eastAsia="Calibri"/>
          <w:szCs w:val="28"/>
        </w:rPr>
        <w:t xml:space="preserve"> – един</w:t>
      </w:r>
      <w:r w:rsidR="005B1340">
        <w:rPr>
          <w:rFonts w:eastAsia="Calibri"/>
          <w:szCs w:val="28"/>
        </w:rPr>
        <w:t>ый портал электронных услуг</w:t>
      </w:r>
      <w:r>
        <w:rPr>
          <w:rFonts w:eastAsia="Calibri"/>
          <w:szCs w:val="28"/>
        </w:rPr>
        <w:t>.</w:t>
      </w:r>
    </w:p>
    <w:p w14:paraId="62C541F0" w14:textId="64DF4AD4" w:rsidR="005B1340" w:rsidRDefault="005B1340" w:rsidP="00E82D64">
      <w:pPr>
        <w:ind w:firstLine="709"/>
        <w:contextualSpacing/>
        <w:jc w:val="both"/>
        <w:rPr>
          <w:rFonts w:eastAsia="Calibri"/>
          <w:szCs w:val="28"/>
        </w:rPr>
      </w:pPr>
      <w:bookmarkStart w:id="14" w:name="_Hlk161228008"/>
      <w:r w:rsidRPr="005230D9">
        <w:rPr>
          <w:rFonts w:eastAsia="Calibri"/>
          <w:b/>
          <w:i/>
          <w:szCs w:val="28"/>
        </w:rPr>
        <w:t>ИР(С)</w:t>
      </w:r>
      <w:r w:rsidR="00530CC5">
        <w:rPr>
          <w:rFonts w:eastAsia="Calibri"/>
          <w:szCs w:val="28"/>
        </w:rPr>
        <w:t xml:space="preserve"> – информационный ресурс (система</w:t>
      </w:r>
      <w:r>
        <w:rPr>
          <w:rFonts w:eastAsia="Calibri"/>
          <w:szCs w:val="28"/>
        </w:rPr>
        <w:t>).</w:t>
      </w:r>
    </w:p>
    <w:bookmarkEnd w:id="14"/>
    <w:p w14:paraId="57683B25" w14:textId="77777777" w:rsidR="00FE64D2" w:rsidRPr="00FE64D2" w:rsidRDefault="00FE64D2" w:rsidP="00E82D64">
      <w:pPr>
        <w:ind w:firstLine="709"/>
        <w:contextualSpacing/>
        <w:jc w:val="both"/>
        <w:rPr>
          <w:bCs/>
          <w:color w:val="000000"/>
        </w:rPr>
      </w:pPr>
      <w:r w:rsidRPr="00FE64D2">
        <w:rPr>
          <w:b/>
          <w:i/>
          <w:color w:val="000000"/>
        </w:rPr>
        <w:t>ЛК</w:t>
      </w:r>
      <w:r w:rsidRPr="00FE64D2">
        <w:rPr>
          <w:bCs/>
          <w:color w:val="000000"/>
        </w:rPr>
        <w:t xml:space="preserve"> – личный электронный кабинет.</w:t>
      </w:r>
    </w:p>
    <w:p w14:paraId="447F71BC" w14:textId="77777777" w:rsidR="00F013C5" w:rsidRPr="00FD131E" w:rsidRDefault="00F013C5" w:rsidP="00E82D64">
      <w:pPr>
        <w:ind w:firstLine="709"/>
        <w:contextualSpacing/>
        <w:jc w:val="both"/>
        <w:rPr>
          <w:rFonts w:eastAsia="Calibri"/>
          <w:szCs w:val="28"/>
        </w:rPr>
      </w:pPr>
      <w:r w:rsidRPr="005230D9">
        <w:rPr>
          <w:rFonts w:eastAsia="Calibri"/>
          <w:b/>
          <w:i/>
          <w:szCs w:val="28"/>
        </w:rPr>
        <w:t>СМДО</w:t>
      </w:r>
      <w:r>
        <w:rPr>
          <w:rFonts w:eastAsia="Calibri"/>
          <w:szCs w:val="28"/>
        </w:rPr>
        <w:t xml:space="preserve"> – </w:t>
      </w:r>
      <w:r w:rsidRPr="00F013C5">
        <w:rPr>
          <w:rFonts w:eastAsia="Calibri"/>
          <w:szCs w:val="28"/>
        </w:rPr>
        <w:t>система межведомственного электронного документооборота государственных органов Республики Беларусь.</w:t>
      </w:r>
    </w:p>
    <w:p w14:paraId="683B1DD9" w14:textId="77777777" w:rsidR="00135D5E" w:rsidRPr="00FD131E" w:rsidRDefault="00135D5E" w:rsidP="00E82D64">
      <w:pPr>
        <w:ind w:firstLine="709"/>
        <w:contextualSpacing/>
        <w:jc w:val="both"/>
        <w:rPr>
          <w:rFonts w:eastAsia="Calibri"/>
          <w:szCs w:val="28"/>
        </w:rPr>
      </w:pPr>
      <w:r w:rsidRPr="00FD131E">
        <w:rPr>
          <w:rFonts w:eastAsia="Calibri"/>
          <w:b/>
          <w:i/>
          <w:szCs w:val="28"/>
        </w:rPr>
        <w:t>ОАИС</w:t>
      </w:r>
      <w:r w:rsidR="00C1237A" w:rsidRPr="00FD131E">
        <w:rPr>
          <w:rFonts w:eastAsia="Calibri"/>
          <w:szCs w:val="28"/>
        </w:rPr>
        <w:t xml:space="preserve"> – </w:t>
      </w:r>
      <w:r w:rsidRPr="00FD131E">
        <w:rPr>
          <w:rFonts w:eastAsia="Calibri"/>
          <w:szCs w:val="28"/>
        </w:rPr>
        <w:t>общегосударственная автоматизированная информационная система</w:t>
      </w:r>
      <w:r w:rsidR="00C76CD4" w:rsidRPr="00FD131E">
        <w:rPr>
          <w:rFonts w:eastAsia="Calibri"/>
          <w:szCs w:val="28"/>
        </w:rPr>
        <w:t>.</w:t>
      </w:r>
    </w:p>
    <w:p w14:paraId="3EF504E5" w14:textId="77777777" w:rsidR="007E214A" w:rsidRPr="00FD131E" w:rsidRDefault="007E214A" w:rsidP="00E82D64">
      <w:pPr>
        <w:ind w:firstLine="709"/>
        <w:contextualSpacing/>
        <w:jc w:val="both"/>
        <w:rPr>
          <w:rFonts w:eastAsia="Calibri"/>
          <w:szCs w:val="28"/>
        </w:rPr>
      </w:pPr>
      <w:r w:rsidRPr="00FD131E">
        <w:rPr>
          <w:rFonts w:eastAsia="Calibri"/>
          <w:b/>
          <w:i/>
          <w:szCs w:val="28"/>
        </w:rPr>
        <w:t>Оператор ОАИС</w:t>
      </w:r>
      <w:r w:rsidRPr="00FD131E">
        <w:rPr>
          <w:rFonts w:eastAsia="Calibri"/>
          <w:szCs w:val="28"/>
        </w:rPr>
        <w:t xml:space="preserve"> – республиканское унитарное предприятие «Национальный центр электронных услуг»</w:t>
      </w:r>
      <w:r w:rsidR="00E314FE" w:rsidRPr="00FD131E">
        <w:rPr>
          <w:rFonts w:eastAsia="Calibri"/>
          <w:szCs w:val="28"/>
        </w:rPr>
        <w:t>.</w:t>
      </w:r>
    </w:p>
    <w:p w14:paraId="35998724" w14:textId="647C10F0" w:rsidR="008208B5" w:rsidRPr="00ED22B8" w:rsidRDefault="008208B5" w:rsidP="00E82D64">
      <w:pPr>
        <w:widowControl w:val="0"/>
        <w:ind w:firstLine="709"/>
        <w:contextualSpacing/>
        <w:jc w:val="both"/>
        <w:rPr>
          <w:rFonts w:eastAsia="Calibri"/>
          <w:szCs w:val="28"/>
        </w:rPr>
      </w:pPr>
      <w:r w:rsidRPr="00ED22B8">
        <w:rPr>
          <w:rFonts w:eastAsia="Calibri"/>
          <w:b/>
          <w:i/>
          <w:szCs w:val="28"/>
        </w:rPr>
        <w:t xml:space="preserve">РУЦ </w:t>
      </w:r>
      <w:proofErr w:type="spellStart"/>
      <w:r w:rsidRPr="00ED22B8">
        <w:rPr>
          <w:rFonts w:eastAsia="Calibri"/>
          <w:b/>
          <w:i/>
          <w:szCs w:val="28"/>
        </w:rPr>
        <w:t>ГосСУОК</w:t>
      </w:r>
      <w:proofErr w:type="spellEnd"/>
      <w:r w:rsidRPr="00ED22B8">
        <w:rPr>
          <w:rFonts w:eastAsia="Calibri"/>
          <w:szCs w:val="28"/>
        </w:rPr>
        <w:t xml:space="preserve"> – республиканский удостоверяющий центр Государственной системы управления открытыми ключами проверки электронной цифровой подписи Республики Беларусь</w:t>
      </w:r>
      <w:r>
        <w:rPr>
          <w:rFonts w:eastAsia="Calibri"/>
          <w:szCs w:val="28"/>
        </w:rPr>
        <w:t>.</w:t>
      </w:r>
    </w:p>
    <w:p w14:paraId="76C23DBD" w14:textId="43BE7A77" w:rsidR="008208B5" w:rsidRPr="00FD131E" w:rsidRDefault="008208B5" w:rsidP="007B6446">
      <w:pPr>
        <w:widowControl w:val="0"/>
        <w:ind w:firstLine="709"/>
        <w:contextualSpacing/>
        <w:jc w:val="both"/>
        <w:rPr>
          <w:rFonts w:eastAsia="Calibri"/>
          <w:szCs w:val="28"/>
        </w:rPr>
      </w:pPr>
      <w:r w:rsidRPr="00AB7CCE">
        <w:rPr>
          <w:rFonts w:eastAsia="Calibri"/>
          <w:b/>
          <w:i/>
          <w:szCs w:val="28"/>
        </w:rPr>
        <w:t>СОК</w:t>
      </w:r>
      <w:r>
        <w:rPr>
          <w:rFonts w:eastAsia="Calibri"/>
          <w:szCs w:val="28"/>
        </w:rPr>
        <w:t xml:space="preserve"> – сертификат открытого ключа.</w:t>
      </w:r>
    </w:p>
    <w:p w14:paraId="64A6915C" w14:textId="48DD0AC5" w:rsidR="00A6667F" w:rsidRDefault="007F1BB3" w:rsidP="00E82D64">
      <w:pPr>
        <w:pStyle w:val="a9"/>
        <w:ind w:left="0" w:firstLine="709"/>
        <w:jc w:val="both"/>
        <w:rPr>
          <w:color w:val="000000"/>
        </w:rPr>
      </w:pPr>
      <w:r w:rsidRPr="00D60AF3">
        <w:rPr>
          <w:b/>
          <w:i/>
          <w:color w:val="000000"/>
        </w:rPr>
        <w:t>ФЛК</w:t>
      </w:r>
      <w:r w:rsidRPr="00FD131E">
        <w:rPr>
          <w:b/>
          <w:color w:val="000000"/>
        </w:rPr>
        <w:t xml:space="preserve"> </w:t>
      </w:r>
      <w:r w:rsidR="00351D95">
        <w:rPr>
          <w:color w:val="000000"/>
        </w:rPr>
        <w:t>– форматно-логический контроль</w:t>
      </w:r>
      <w:r w:rsidR="00C4228A">
        <w:rPr>
          <w:color w:val="000000"/>
        </w:rPr>
        <w:t>.</w:t>
      </w:r>
    </w:p>
    <w:p w14:paraId="6EFA5109" w14:textId="77777777" w:rsidR="00135D5E" w:rsidRPr="00FD131E" w:rsidRDefault="00135D5E" w:rsidP="007B6446">
      <w:pPr>
        <w:pStyle w:val="20"/>
        <w:numPr>
          <w:ilvl w:val="1"/>
          <w:numId w:val="2"/>
        </w:numPr>
        <w:ind w:left="0" w:firstLine="709"/>
        <w:rPr>
          <w:rFonts w:eastAsia="Calibri"/>
        </w:rPr>
      </w:pPr>
      <w:bookmarkStart w:id="15" w:name="_Toc159964347"/>
      <w:bookmarkStart w:id="16" w:name="_Toc444945396"/>
      <w:bookmarkStart w:id="17" w:name="_Toc451500743"/>
      <w:bookmarkStart w:id="18" w:name="_Toc10675078"/>
      <w:bookmarkStart w:id="19" w:name="_Toc10712146"/>
      <w:bookmarkStart w:id="20" w:name="_Toc11004740"/>
      <w:bookmarkStart w:id="21" w:name="_Toc11005407"/>
      <w:bookmarkStart w:id="22" w:name="_Toc11007351"/>
      <w:bookmarkStart w:id="23" w:name="_Toc159964348"/>
      <w:bookmarkEnd w:id="15"/>
      <w:r w:rsidRPr="00FD131E">
        <w:rPr>
          <w:rFonts w:eastAsia="Calibri"/>
        </w:rPr>
        <w:t>Термины и определения</w:t>
      </w:r>
      <w:bookmarkEnd w:id="16"/>
      <w:bookmarkEnd w:id="17"/>
      <w:bookmarkEnd w:id="18"/>
      <w:bookmarkEnd w:id="19"/>
      <w:bookmarkEnd w:id="20"/>
      <w:bookmarkEnd w:id="21"/>
      <w:bookmarkEnd w:id="22"/>
      <w:bookmarkEnd w:id="23"/>
    </w:p>
    <w:p w14:paraId="1403C008" w14:textId="1E865E5C" w:rsidR="00357984" w:rsidRDefault="00357984">
      <w:pPr>
        <w:ind w:firstLine="709"/>
        <w:contextualSpacing/>
        <w:jc w:val="both"/>
        <w:rPr>
          <w:rFonts w:eastAsia="Calibri"/>
          <w:szCs w:val="28"/>
        </w:rPr>
      </w:pPr>
      <w:r w:rsidRPr="00677BB4">
        <w:rPr>
          <w:rFonts w:eastAsia="Calibri"/>
          <w:b/>
          <w:i/>
          <w:szCs w:val="28"/>
        </w:rPr>
        <w:t>Атрибут</w:t>
      </w:r>
      <w:r w:rsidRPr="00677BB4">
        <w:rPr>
          <w:rFonts w:eastAsia="Calibri"/>
          <w:szCs w:val="28"/>
        </w:rPr>
        <w:t xml:space="preserve"> – совокупность свойств (тип, наименование, значение), характеризующих один информационный признак документа и (или) сведений.</w:t>
      </w:r>
    </w:p>
    <w:p w14:paraId="23DEAFCA" w14:textId="7CCF66A7" w:rsidR="00233A26" w:rsidRPr="007B6446" w:rsidRDefault="00233A26">
      <w:pPr>
        <w:ind w:firstLine="709"/>
        <w:contextualSpacing/>
        <w:jc w:val="both"/>
        <w:rPr>
          <w:szCs w:val="28"/>
        </w:rPr>
      </w:pPr>
      <w:r w:rsidRPr="00E82D64">
        <w:rPr>
          <w:rFonts w:eastAsia="Calibri"/>
          <w:b/>
          <w:i/>
          <w:szCs w:val="28"/>
        </w:rPr>
        <w:t xml:space="preserve">Единая система идентификации физических и юридических лиц (далее </w:t>
      </w:r>
      <w:r w:rsidRPr="00CE0A21">
        <w:rPr>
          <w:rFonts w:eastAsia="Calibri"/>
          <w:b/>
          <w:i/>
          <w:szCs w:val="28"/>
        </w:rPr>
        <w:t>–</w:t>
      </w:r>
      <w:r w:rsidRPr="00CE0A21">
        <w:rPr>
          <w:color w:val="000000" w:themeColor="text1"/>
          <w:szCs w:val="28"/>
        </w:rPr>
        <w:t xml:space="preserve"> </w:t>
      </w:r>
      <w:r w:rsidRPr="00CE0A21">
        <w:rPr>
          <w:rStyle w:val="d1f2f0eee3e8e9"/>
          <w:i/>
          <w:iCs/>
          <w:color w:val="000000" w:themeColor="text1"/>
          <w:sz w:val="28"/>
          <w:szCs w:val="28"/>
          <w:shd w:val="clear" w:color="auto" w:fill="FFFFFF"/>
        </w:rPr>
        <w:t xml:space="preserve">ЕС ИФЮЛ) </w:t>
      </w:r>
      <w:r w:rsidRPr="00142C0F">
        <w:rPr>
          <w:rStyle w:val="cef1edeee2edeee9f8f0e8f4f2e0e1e7e0f6e0"/>
          <w:color w:val="333333"/>
          <w:sz w:val="28"/>
          <w:szCs w:val="28"/>
          <w:shd w:val="clear" w:color="auto" w:fill="FFFFFF"/>
        </w:rPr>
        <w:t xml:space="preserve">– </w:t>
      </w:r>
      <w:r w:rsidRPr="00142C0F">
        <w:rPr>
          <w:szCs w:val="28"/>
        </w:rPr>
        <w:t xml:space="preserve">межведомственная информационная система, предназначенная </w:t>
      </w:r>
      <w:r w:rsidRPr="007B6446">
        <w:rPr>
          <w:szCs w:val="28"/>
        </w:rPr>
        <w:t>для пр</w:t>
      </w:r>
      <w:r w:rsidRPr="007B6446">
        <w:rPr>
          <w:bCs/>
          <w:szCs w:val="28"/>
        </w:rPr>
        <w:t>оведения идентификации и аутентификации физических и юридических лиц, в том числе их уполномоченных представителей, с применением средств криптографической защиты информации, реализующих фун</w:t>
      </w:r>
      <w:r w:rsidRPr="007B6446">
        <w:rPr>
          <w:szCs w:val="28"/>
        </w:rPr>
        <w:t>кцию выработки электронной цифровой подписи с аппаратными методами защиты личного ключа.</w:t>
      </w:r>
    </w:p>
    <w:p w14:paraId="6EEAACD3" w14:textId="74954BB5" w:rsidR="006A6B8A" w:rsidRPr="00180223" w:rsidRDefault="006A6B8A" w:rsidP="007B6446">
      <w:pPr>
        <w:ind w:firstLine="709"/>
        <w:jc w:val="both"/>
        <w:rPr>
          <w:rFonts w:eastAsia="Calibri"/>
          <w:szCs w:val="28"/>
        </w:rPr>
      </w:pPr>
      <w:r w:rsidRPr="0051599A">
        <w:rPr>
          <w:rFonts w:eastAsia="Calibri"/>
          <w:b/>
          <w:i/>
          <w:szCs w:val="28"/>
        </w:rPr>
        <w:t>Запрос</w:t>
      </w:r>
      <w:r w:rsidRPr="0051599A">
        <w:rPr>
          <w:rFonts w:eastAsia="Calibri"/>
          <w:szCs w:val="28"/>
        </w:rPr>
        <w:t xml:space="preserve"> – набор</w:t>
      </w:r>
      <w:r w:rsidRPr="00ED22B8">
        <w:rPr>
          <w:rFonts w:eastAsia="Calibri"/>
          <w:szCs w:val="28"/>
        </w:rPr>
        <w:t xml:space="preserve"> документов и (или) сведений, направляемых уполномоченным органом </w:t>
      </w:r>
      <w:r w:rsidRPr="002D30F2">
        <w:rPr>
          <w:rFonts w:eastAsia="Calibri"/>
          <w:szCs w:val="28"/>
        </w:rPr>
        <w:t xml:space="preserve">источнику данных </w:t>
      </w:r>
      <w:r w:rsidRPr="003B2821">
        <w:rPr>
          <w:rFonts w:eastAsia="Calibri"/>
          <w:szCs w:val="28"/>
        </w:rPr>
        <w:t>в</w:t>
      </w:r>
      <w:r w:rsidRPr="00ED22B8">
        <w:rPr>
          <w:rFonts w:eastAsia="Calibri"/>
          <w:szCs w:val="28"/>
        </w:rPr>
        <w:t xml:space="preserve"> процессе осуществления </w:t>
      </w:r>
      <w:r>
        <w:rPr>
          <w:rFonts w:eastAsia="Calibri"/>
          <w:szCs w:val="28"/>
        </w:rPr>
        <w:t>АП</w:t>
      </w:r>
      <w:r w:rsidRPr="00ED22B8">
        <w:rPr>
          <w:rFonts w:eastAsia="Calibri"/>
          <w:szCs w:val="28"/>
        </w:rPr>
        <w:t xml:space="preserve"> на основании заявления </w:t>
      </w:r>
      <w:r w:rsidR="00A53174">
        <w:rPr>
          <w:rFonts w:eastAsia="Calibri"/>
          <w:szCs w:val="28"/>
        </w:rPr>
        <w:t>об АП</w:t>
      </w:r>
      <w:r w:rsidRPr="00ED22B8">
        <w:rPr>
          <w:rFonts w:eastAsia="Calibri"/>
          <w:szCs w:val="28"/>
        </w:rPr>
        <w:t xml:space="preserve">. </w:t>
      </w:r>
    </w:p>
    <w:p w14:paraId="3BF50427" w14:textId="2975A95E" w:rsidR="003A5087" w:rsidRDefault="003A5087" w:rsidP="00E82D64">
      <w:pPr>
        <w:ind w:firstLine="709"/>
        <w:contextualSpacing/>
        <w:jc w:val="both"/>
        <w:rPr>
          <w:rFonts w:eastAsia="SimSun"/>
          <w:szCs w:val="28"/>
        </w:rPr>
      </w:pPr>
      <w:r w:rsidRPr="00B05351">
        <w:rPr>
          <w:rFonts w:eastAsia="Calibri"/>
          <w:b/>
          <w:i/>
          <w:szCs w:val="28"/>
        </w:rPr>
        <w:t>За</w:t>
      </w:r>
      <w:r w:rsidR="0051599A" w:rsidRPr="00B05351">
        <w:rPr>
          <w:rFonts w:eastAsia="Calibri"/>
          <w:b/>
          <w:i/>
          <w:szCs w:val="28"/>
        </w:rPr>
        <w:t>явка</w:t>
      </w:r>
      <w:r w:rsidRPr="00B05351">
        <w:rPr>
          <w:rFonts w:eastAsia="Calibri"/>
          <w:b/>
          <w:i/>
          <w:szCs w:val="28"/>
        </w:rPr>
        <w:t xml:space="preserve"> </w:t>
      </w:r>
      <w:r w:rsidR="0065420C" w:rsidRPr="00FD131E">
        <w:rPr>
          <w:rFonts w:eastAsia="Calibri"/>
          <w:szCs w:val="28"/>
        </w:rPr>
        <w:t>–</w:t>
      </w:r>
      <w:r w:rsidRPr="00B05351">
        <w:rPr>
          <w:rFonts w:eastAsia="Calibri"/>
          <w:szCs w:val="28"/>
        </w:rPr>
        <w:t xml:space="preserve"> </w:t>
      </w:r>
      <w:r w:rsidR="0051599A" w:rsidRPr="00B05351">
        <w:rPr>
          <w:rFonts w:eastAsia="SimSun"/>
          <w:szCs w:val="28"/>
        </w:rPr>
        <w:t xml:space="preserve">сформированный пакет документов и сведений, содержаний в том числе заявление </w:t>
      </w:r>
      <w:r w:rsidR="00A53174">
        <w:rPr>
          <w:rFonts w:eastAsia="SimSun"/>
          <w:szCs w:val="28"/>
        </w:rPr>
        <w:t>об АП</w:t>
      </w:r>
      <w:r w:rsidR="0051599A" w:rsidRPr="00B05351">
        <w:rPr>
          <w:rFonts w:eastAsia="SimSun"/>
          <w:szCs w:val="28"/>
        </w:rPr>
        <w:t>.</w:t>
      </w:r>
    </w:p>
    <w:p w14:paraId="41AD1C6B" w14:textId="275AE2F0" w:rsidR="00135D5E" w:rsidRDefault="007E35B6" w:rsidP="00E82D64">
      <w:pPr>
        <w:ind w:firstLine="709"/>
        <w:contextualSpacing/>
        <w:jc w:val="both"/>
        <w:rPr>
          <w:rFonts w:eastAsia="Calibri"/>
          <w:szCs w:val="28"/>
        </w:rPr>
      </w:pPr>
      <w:bookmarkStart w:id="24" w:name="_Hlk526956423"/>
      <w:r w:rsidRPr="007B6446">
        <w:rPr>
          <w:rFonts w:eastAsia="Calibri"/>
          <w:b/>
          <w:i/>
          <w:szCs w:val="28"/>
        </w:rPr>
        <w:t xml:space="preserve">Программный комплекс «Одно окно» (далее - </w:t>
      </w:r>
      <w:r w:rsidR="00135D5E" w:rsidRPr="00FD131E">
        <w:rPr>
          <w:rFonts w:eastAsia="Calibri"/>
          <w:b/>
          <w:i/>
          <w:szCs w:val="28"/>
        </w:rPr>
        <w:t>ПК «Одно окно»</w:t>
      </w:r>
      <w:r>
        <w:rPr>
          <w:rFonts w:eastAsia="Calibri"/>
          <w:b/>
          <w:i/>
          <w:szCs w:val="28"/>
        </w:rPr>
        <w:t>)</w:t>
      </w:r>
      <w:r w:rsidR="00135D5E" w:rsidRPr="00FD131E">
        <w:rPr>
          <w:rFonts w:eastAsia="Calibri"/>
          <w:szCs w:val="28"/>
        </w:rPr>
        <w:t xml:space="preserve"> – подсистема ОАИС, предназначенная для обеспечения информационного </w:t>
      </w:r>
      <w:r w:rsidR="00135D5E" w:rsidRPr="00FD131E">
        <w:rPr>
          <w:rFonts w:eastAsia="Calibri"/>
          <w:szCs w:val="28"/>
        </w:rPr>
        <w:lastRenderedPageBreak/>
        <w:t>взаимодействия государственных органов, иных организаций</w:t>
      </w:r>
      <w:r w:rsidR="005B1340">
        <w:rPr>
          <w:rFonts w:eastAsia="Calibri"/>
          <w:szCs w:val="28"/>
        </w:rPr>
        <w:t xml:space="preserve"> и граждан при осуществлении АП</w:t>
      </w:r>
      <w:r w:rsidR="00135D5E" w:rsidRPr="00FD131E">
        <w:rPr>
          <w:rFonts w:eastAsia="Calibri"/>
          <w:szCs w:val="28"/>
        </w:rPr>
        <w:t>.</w:t>
      </w:r>
    </w:p>
    <w:p w14:paraId="0754E7AE" w14:textId="06036439" w:rsidR="00493E43" w:rsidRDefault="00493E43" w:rsidP="00CE0A21">
      <w:pPr>
        <w:ind w:firstLine="709"/>
        <w:contextualSpacing/>
        <w:jc w:val="both"/>
        <w:rPr>
          <w:rFonts w:eastAsia="Calibri"/>
          <w:szCs w:val="28"/>
        </w:rPr>
      </w:pPr>
      <w:r w:rsidRPr="007B6446">
        <w:rPr>
          <w:rFonts w:eastAsia="Calibri"/>
          <w:b/>
          <w:i/>
          <w:szCs w:val="28"/>
        </w:rPr>
        <w:t xml:space="preserve">Пользователь </w:t>
      </w:r>
      <w:r w:rsidRPr="007B6446">
        <w:rPr>
          <w:rFonts w:eastAsia="Calibri"/>
          <w:szCs w:val="28"/>
        </w:rPr>
        <w:t xml:space="preserve">– </w:t>
      </w:r>
      <w:r w:rsidR="00FF1880" w:rsidRPr="007B6446">
        <w:rPr>
          <w:rFonts w:eastAsia="Calibri"/>
          <w:szCs w:val="28"/>
        </w:rPr>
        <w:t xml:space="preserve">представитель (должностное лицо) </w:t>
      </w:r>
      <w:r w:rsidRPr="007B6446">
        <w:rPr>
          <w:rFonts w:eastAsia="Calibri"/>
          <w:szCs w:val="28"/>
        </w:rPr>
        <w:t xml:space="preserve">уполномоченного </w:t>
      </w:r>
      <w:r w:rsidR="001D6925" w:rsidRPr="007B6446">
        <w:rPr>
          <w:rFonts w:eastAsia="Calibri"/>
          <w:szCs w:val="28"/>
        </w:rPr>
        <w:t xml:space="preserve">лица, </w:t>
      </w:r>
      <w:r w:rsidRPr="007B6446">
        <w:rPr>
          <w:rFonts w:eastAsia="Calibri"/>
          <w:szCs w:val="28"/>
        </w:rPr>
        <w:t>получивший доступ к ПК «Одно окно»</w:t>
      </w:r>
      <w:r w:rsidR="00947C37" w:rsidRPr="007B6446">
        <w:rPr>
          <w:rFonts w:eastAsia="Calibri"/>
          <w:szCs w:val="28"/>
        </w:rPr>
        <w:t xml:space="preserve"> и совершающий соответствующие действия в ПК «Одно окно» в соответствии с документами, регламентирующими правила работы в ПК «Одно окно».</w:t>
      </w:r>
    </w:p>
    <w:p w14:paraId="2927FCF4" w14:textId="695E74AF" w:rsidR="00357984" w:rsidRDefault="00357984" w:rsidP="00E82D64">
      <w:pPr>
        <w:pStyle w:val="17"/>
        <w:tabs>
          <w:tab w:val="left" w:pos="2534"/>
          <w:tab w:val="left" w:pos="5088"/>
        </w:tabs>
        <w:spacing w:line="240" w:lineRule="auto"/>
        <w:ind w:firstLine="709"/>
        <w:contextualSpacing/>
        <w:jc w:val="both"/>
        <w:rPr>
          <w:rFonts w:eastAsia="Calibri"/>
          <w:lang w:eastAsia="ru-RU"/>
        </w:rPr>
      </w:pPr>
      <w:bookmarkStart w:id="25" w:name="_Hlk159487550"/>
      <w:r w:rsidRPr="00661E75">
        <w:rPr>
          <w:b/>
          <w:bCs/>
          <w:i/>
          <w:iCs/>
          <w:sz w:val="30"/>
          <w:szCs w:val="30"/>
        </w:rPr>
        <w:t>ОАИС</w:t>
      </w:r>
      <w:bookmarkEnd w:id="25"/>
      <w:r w:rsidRPr="00661E75">
        <w:rPr>
          <w:sz w:val="30"/>
          <w:szCs w:val="30"/>
        </w:rPr>
        <w:t xml:space="preserve"> </w:t>
      </w:r>
      <w:r w:rsidRPr="00180223">
        <w:rPr>
          <w:rFonts w:eastAsia="Calibri"/>
          <w:lang w:eastAsia="ru-RU"/>
        </w:rPr>
        <w:t>– межведомственная государственная информационная система, предназначенная для обеспечения эффективного электронного информационного взаимодействия в автоматическом и (или) автоматизированном режимах государственных органов, в том числе судов, государственных организаций с иными организациями и гражданами посредством защищенной информационно-коммуникационной инфраструктуры.</w:t>
      </w:r>
    </w:p>
    <w:p w14:paraId="67AF5263" w14:textId="105F75CF" w:rsidR="0031622C" w:rsidRDefault="0031622C" w:rsidP="00CE0A21">
      <w:pPr>
        <w:pStyle w:val="17"/>
        <w:tabs>
          <w:tab w:val="left" w:pos="2534"/>
          <w:tab w:val="left" w:pos="5088"/>
        </w:tabs>
        <w:spacing w:line="240" w:lineRule="auto"/>
        <w:ind w:firstLine="709"/>
        <w:contextualSpacing/>
        <w:jc w:val="both"/>
        <w:rPr>
          <w:rFonts w:eastAsia="Calibri"/>
          <w:lang w:eastAsia="ru-RU"/>
        </w:rPr>
      </w:pPr>
      <w:r w:rsidRPr="007B6446">
        <w:rPr>
          <w:rFonts w:eastAsia="Calibri"/>
          <w:b/>
          <w:i/>
          <w:lang w:eastAsia="ru-RU"/>
        </w:rPr>
        <w:t>Уполномоченное лицо</w:t>
      </w:r>
      <w:r w:rsidRPr="007B6446">
        <w:rPr>
          <w:rFonts w:eastAsia="Calibri"/>
          <w:lang w:eastAsia="ru-RU"/>
        </w:rPr>
        <w:t xml:space="preserve"> - уполномоченный орган, другой государственный орган, иная организация, которой делегированы полномочия по приему, подготовке к рассмотрению заявлений</w:t>
      </w:r>
      <w:r w:rsidR="001D6925" w:rsidRPr="007B6446">
        <w:rPr>
          <w:rFonts w:eastAsia="Calibri"/>
          <w:lang w:eastAsia="ru-RU"/>
        </w:rPr>
        <w:t xml:space="preserve"> об АП</w:t>
      </w:r>
      <w:r w:rsidRPr="007B6446">
        <w:rPr>
          <w:rFonts w:eastAsia="Calibri"/>
          <w:lang w:eastAsia="ru-RU"/>
        </w:rPr>
        <w:t xml:space="preserve"> и (или) выдаче административных решений, принятых уполномоченными органами, а также по принятию административных решений об отказе в принятии заявлений </w:t>
      </w:r>
      <w:r w:rsidR="001D6925" w:rsidRPr="007B6446">
        <w:rPr>
          <w:rFonts w:eastAsia="Calibri"/>
          <w:lang w:eastAsia="ru-RU"/>
        </w:rPr>
        <w:t>об АП</w:t>
      </w:r>
      <w:r w:rsidRPr="007B6446">
        <w:rPr>
          <w:rFonts w:eastAsia="Calibri"/>
          <w:lang w:eastAsia="ru-RU"/>
        </w:rPr>
        <w:t xml:space="preserve">, службы </w:t>
      </w:r>
      <w:r w:rsidR="001D6925" w:rsidRPr="007B6446">
        <w:rPr>
          <w:rFonts w:eastAsia="Calibri"/>
          <w:lang w:eastAsia="ru-RU"/>
        </w:rPr>
        <w:t>«</w:t>
      </w:r>
      <w:r w:rsidRPr="007B6446">
        <w:rPr>
          <w:rFonts w:eastAsia="Calibri"/>
          <w:lang w:eastAsia="ru-RU"/>
        </w:rPr>
        <w:t>одно окно</w:t>
      </w:r>
      <w:r w:rsidR="001D6925" w:rsidRPr="007B6446">
        <w:rPr>
          <w:rFonts w:eastAsia="Calibri"/>
          <w:lang w:eastAsia="ru-RU"/>
        </w:rPr>
        <w:t>»</w:t>
      </w:r>
      <w:r w:rsidR="00FF1880" w:rsidRPr="007B6446">
        <w:rPr>
          <w:rFonts w:eastAsia="Calibri"/>
          <w:lang w:eastAsia="ru-RU"/>
        </w:rPr>
        <w:t xml:space="preserve">, </w:t>
      </w:r>
      <w:r w:rsidR="00890BBC" w:rsidRPr="007B6446">
        <w:rPr>
          <w:rFonts w:eastAsia="Calibri"/>
          <w:lang w:eastAsia="ru-RU"/>
        </w:rPr>
        <w:t>использующее ПК «Одно окно»</w:t>
      </w:r>
      <w:r w:rsidR="001D6925" w:rsidRPr="007B6446">
        <w:rPr>
          <w:rFonts w:eastAsia="Calibri"/>
          <w:lang w:eastAsia="ru-RU"/>
        </w:rPr>
        <w:t>.</w:t>
      </w:r>
    </w:p>
    <w:p w14:paraId="26EB0332" w14:textId="4B288FA3" w:rsidR="00351D95" w:rsidRPr="00770DCC" w:rsidRDefault="00233A26" w:rsidP="00CE0A21">
      <w:pPr>
        <w:pStyle w:val="17"/>
        <w:tabs>
          <w:tab w:val="left" w:pos="2534"/>
          <w:tab w:val="left" w:pos="5088"/>
        </w:tabs>
        <w:spacing w:line="240" w:lineRule="auto"/>
        <w:ind w:firstLine="709"/>
        <w:contextualSpacing/>
        <w:jc w:val="both"/>
      </w:pPr>
      <w:r w:rsidRPr="007B6446">
        <w:rPr>
          <w:b/>
          <w:i/>
        </w:rPr>
        <w:t>Электронная цифровая подпись</w:t>
      </w:r>
      <w:r w:rsidRPr="00E82D64">
        <w:rPr>
          <w:b/>
          <w:i/>
        </w:rPr>
        <w:t xml:space="preserve"> </w:t>
      </w:r>
      <w:r w:rsidRPr="007B6446">
        <w:rPr>
          <w:b/>
          <w:i/>
        </w:rPr>
        <w:t>(</w:t>
      </w:r>
      <w:r w:rsidRPr="00E82D64">
        <w:rPr>
          <w:b/>
          <w:i/>
        </w:rPr>
        <w:t xml:space="preserve">далее – </w:t>
      </w:r>
      <w:r w:rsidR="00351D95" w:rsidRPr="00E82D64">
        <w:rPr>
          <w:b/>
          <w:i/>
        </w:rPr>
        <w:t>ЭЦП</w:t>
      </w:r>
      <w:r w:rsidRPr="00E82D64">
        <w:rPr>
          <w:b/>
          <w:i/>
        </w:rPr>
        <w:t>)</w:t>
      </w:r>
      <w:r w:rsidR="00351D95" w:rsidRPr="007B6446">
        <w:rPr>
          <w:rFonts w:eastAsia="Calibri"/>
          <w:lang w:eastAsia="ru-RU"/>
        </w:rPr>
        <w:t xml:space="preserve"> – </w:t>
      </w:r>
      <w:r w:rsidR="00CC50A7" w:rsidRPr="007B6446">
        <w:rPr>
          <w:rFonts w:eastAsia="Calibri"/>
          <w:lang w:eastAsia="ru-RU"/>
        </w:rPr>
        <w:t>последовательность символов, являющаяся реквизитом электронного документа и предназначенная для подтверждения его целостности и подлинности, а также для иных целей, предусмотренных законодательными актами</w:t>
      </w:r>
      <w:r w:rsidR="00351D95" w:rsidRPr="007B6446">
        <w:rPr>
          <w:rFonts w:eastAsia="Calibri"/>
          <w:lang w:eastAsia="ru-RU"/>
        </w:rPr>
        <w:t>.</w:t>
      </w:r>
    </w:p>
    <w:p w14:paraId="7E1FEC70" w14:textId="77777777" w:rsidR="002E2DD1" w:rsidRDefault="002E2DD1">
      <w:pPr>
        <w:spacing w:after="200" w:line="276" w:lineRule="auto"/>
        <w:rPr>
          <w:rFonts w:eastAsia="Calibri"/>
          <w:szCs w:val="28"/>
        </w:rPr>
      </w:pPr>
      <w:r>
        <w:rPr>
          <w:rFonts w:eastAsia="Calibri"/>
          <w:szCs w:val="28"/>
        </w:rPr>
        <w:br w:type="page"/>
      </w:r>
    </w:p>
    <w:p w14:paraId="29BE6FB0" w14:textId="77777777" w:rsidR="00915C89" w:rsidRPr="00FD131E" w:rsidRDefault="00915C89" w:rsidP="000B2858">
      <w:pPr>
        <w:pStyle w:val="10"/>
        <w:numPr>
          <w:ilvl w:val="0"/>
          <w:numId w:val="2"/>
        </w:numPr>
        <w:tabs>
          <w:tab w:val="left" w:pos="426"/>
        </w:tabs>
        <w:ind w:left="0" w:firstLine="0"/>
        <w:jc w:val="center"/>
        <w:rPr>
          <w:rFonts w:eastAsia="Calibri"/>
        </w:rPr>
      </w:pPr>
      <w:bookmarkStart w:id="26" w:name="_Toc481743189"/>
      <w:bookmarkStart w:id="27" w:name="_Toc10675080"/>
      <w:bookmarkStart w:id="28" w:name="_Toc10712148"/>
      <w:bookmarkStart w:id="29" w:name="_Toc11004742"/>
      <w:bookmarkStart w:id="30" w:name="_Toc11005409"/>
      <w:bookmarkStart w:id="31" w:name="_Toc11007353"/>
      <w:bookmarkStart w:id="32" w:name="_Toc159964349"/>
      <w:bookmarkEnd w:id="24"/>
      <w:bookmarkEnd w:id="26"/>
      <w:r w:rsidRPr="00FD131E">
        <w:rPr>
          <w:rFonts w:eastAsia="Calibri"/>
        </w:rPr>
        <w:lastRenderedPageBreak/>
        <w:t>ОБЩИЕ ПОЛОЖЕНИЯ</w:t>
      </w:r>
      <w:bookmarkEnd w:id="27"/>
      <w:bookmarkEnd w:id="28"/>
      <w:bookmarkEnd w:id="29"/>
      <w:bookmarkEnd w:id="30"/>
      <w:bookmarkEnd w:id="31"/>
      <w:bookmarkEnd w:id="32"/>
    </w:p>
    <w:p w14:paraId="09CF751A" w14:textId="337023A5" w:rsidR="00E314FE" w:rsidRPr="00FD131E" w:rsidRDefault="00915C89" w:rsidP="002E2DD1">
      <w:pPr>
        <w:ind w:firstLine="709"/>
        <w:jc w:val="both"/>
        <w:rPr>
          <w:rFonts w:eastAsia="Calibri"/>
          <w:bCs/>
          <w:szCs w:val="28"/>
        </w:rPr>
      </w:pPr>
      <w:r w:rsidRPr="00B05351">
        <w:rPr>
          <w:rFonts w:eastAsia="Calibri"/>
          <w:bCs/>
          <w:szCs w:val="28"/>
        </w:rPr>
        <w:t>Регламент разработан</w:t>
      </w:r>
      <w:r w:rsidR="008800F9">
        <w:rPr>
          <w:rFonts w:eastAsia="Calibri"/>
          <w:bCs/>
          <w:szCs w:val="28"/>
        </w:rPr>
        <w:t xml:space="preserve"> на основании абзаца третьего </w:t>
      </w:r>
      <w:r w:rsidR="00A6667F">
        <w:rPr>
          <w:rFonts w:eastAsia="Calibri"/>
          <w:bCs/>
          <w:szCs w:val="28"/>
        </w:rPr>
        <w:t>подпункта</w:t>
      </w:r>
      <w:r w:rsidRPr="00B05351">
        <w:rPr>
          <w:rFonts w:eastAsia="Calibri"/>
          <w:bCs/>
          <w:szCs w:val="28"/>
        </w:rPr>
        <w:t xml:space="preserve"> </w:t>
      </w:r>
      <w:r w:rsidR="00A6667F">
        <w:rPr>
          <w:rFonts w:eastAsia="Calibri"/>
          <w:bCs/>
          <w:szCs w:val="28"/>
        </w:rPr>
        <w:t>1.5 пункта 1 постановления Совета Министров Республики Беларусь от 08.09.2023 № 591 «О программном комплексе «Одно окно» и содержит</w:t>
      </w:r>
      <w:r w:rsidRPr="00B05351">
        <w:rPr>
          <w:rFonts w:eastAsia="Calibri"/>
          <w:bCs/>
          <w:szCs w:val="28"/>
        </w:rPr>
        <w:t xml:space="preserve"> описани</w:t>
      </w:r>
      <w:r w:rsidR="00A6667F">
        <w:rPr>
          <w:rFonts w:eastAsia="Calibri"/>
          <w:bCs/>
          <w:szCs w:val="28"/>
        </w:rPr>
        <w:t>е</w:t>
      </w:r>
      <w:r w:rsidRPr="00B05351">
        <w:rPr>
          <w:rFonts w:eastAsia="Calibri"/>
          <w:bCs/>
          <w:szCs w:val="28"/>
        </w:rPr>
        <w:t xml:space="preserve"> </w:t>
      </w:r>
      <w:r w:rsidR="006E1E78">
        <w:rPr>
          <w:rFonts w:eastAsia="Calibri"/>
          <w:bCs/>
          <w:szCs w:val="28"/>
        </w:rPr>
        <w:t>процесса</w:t>
      </w:r>
      <w:r w:rsidRPr="00FD131E">
        <w:rPr>
          <w:rFonts w:eastAsia="Calibri"/>
          <w:bCs/>
          <w:szCs w:val="28"/>
        </w:rPr>
        <w:t xml:space="preserve"> </w:t>
      </w:r>
      <w:r w:rsidR="00261EDD" w:rsidRPr="00FD131E">
        <w:rPr>
          <w:rFonts w:eastAsia="Calibri"/>
          <w:bCs/>
          <w:szCs w:val="28"/>
        </w:rPr>
        <w:t>осуществления</w:t>
      </w:r>
      <w:r w:rsidR="006E1E78">
        <w:rPr>
          <w:rFonts w:eastAsia="Calibri"/>
          <w:bCs/>
          <w:szCs w:val="28"/>
        </w:rPr>
        <w:t xml:space="preserve"> </w:t>
      </w:r>
      <w:r w:rsidRPr="00FD131E">
        <w:rPr>
          <w:rFonts w:eastAsia="Calibri"/>
          <w:bCs/>
          <w:szCs w:val="28"/>
        </w:rPr>
        <w:t>АП</w:t>
      </w:r>
      <w:r w:rsidR="008D4703">
        <w:rPr>
          <w:rFonts w:eastAsia="Calibri"/>
          <w:bCs/>
          <w:szCs w:val="28"/>
        </w:rPr>
        <w:t>, не переведенной(</w:t>
      </w:r>
      <w:proofErr w:type="spellStart"/>
      <w:r w:rsidR="008D4703">
        <w:rPr>
          <w:rFonts w:eastAsia="Calibri"/>
          <w:bCs/>
          <w:szCs w:val="28"/>
        </w:rPr>
        <w:t>ых</w:t>
      </w:r>
      <w:proofErr w:type="spellEnd"/>
      <w:r w:rsidR="008D4703">
        <w:rPr>
          <w:rFonts w:eastAsia="Calibri"/>
          <w:bCs/>
          <w:szCs w:val="28"/>
        </w:rPr>
        <w:t>) в</w:t>
      </w:r>
      <w:r w:rsidR="00EA6973">
        <w:rPr>
          <w:rFonts w:eastAsia="Calibri"/>
          <w:bCs/>
          <w:szCs w:val="28"/>
        </w:rPr>
        <w:t xml:space="preserve"> </w:t>
      </w:r>
      <w:r w:rsidR="008D4703">
        <w:rPr>
          <w:rFonts w:eastAsia="Calibri"/>
          <w:bCs/>
          <w:szCs w:val="28"/>
        </w:rPr>
        <w:t xml:space="preserve">электронную форму, </w:t>
      </w:r>
      <w:r w:rsidR="00B826F7">
        <w:rPr>
          <w:rFonts w:eastAsia="Calibri"/>
          <w:bCs/>
          <w:szCs w:val="28"/>
        </w:rPr>
        <w:t>с использованием ПК «Одно окно»</w:t>
      </w:r>
      <w:r w:rsidRPr="00FD131E">
        <w:rPr>
          <w:rFonts w:eastAsia="Calibri"/>
          <w:bCs/>
          <w:szCs w:val="28"/>
        </w:rPr>
        <w:t xml:space="preserve">. </w:t>
      </w:r>
    </w:p>
    <w:p w14:paraId="11474AAC" w14:textId="058676B8" w:rsidR="00915C89" w:rsidRPr="00FD131E" w:rsidRDefault="00E314FE" w:rsidP="002E2DD1">
      <w:pPr>
        <w:ind w:firstLine="709"/>
        <w:jc w:val="both"/>
        <w:rPr>
          <w:rFonts w:eastAsia="Calibri"/>
          <w:bCs/>
          <w:szCs w:val="28"/>
        </w:rPr>
      </w:pPr>
      <w:r w:rsidRPr="00FD131E">
        <w:rPr>
          <w:rFonts w:eastAsia="Calibri"/>
          <w:bCs/>
          <w:szCs w:val="28"/>
        </w:rPr>
        <w:t>Кроме того,</w:t>
      </w:r>
      <w:r w:rsidR="00915C89" w:rsidRPr="00FD131E">
        <w:rPr>
          <w:rFonts w:eastAsia="Calibri"/>
          <w:bCs/>
          <w:szCs w:val="28"/>
        </w:rPr>
        <w:t xml:space="preserve"> Регламент устанавливает</w:t>
      </w:r>
      <w:r w:rsidR="00270F37">
        <w:rPr>
          <w:rFonts w:eastAsia="Calibri"/>
          <w:bCs/>
          <w:szCs w:val="28"/>
        </w:rPr>
        <w:t xml:space="preserve"> требования к</w:t>
      </w:r>
      <w:r w:rsidR="00915C89" w:rsidRPr="00FD131E">
        <w:rPr>
          <w:rFonts w:eastAsia="Calibri"/>
          <w:bCs/>
          <w:szCs w:val="28"/>
        </w:rPr>
        <w:t xml:space="preserve"> </w:t>
      </w:r>
      <w:bookmarkStart w:id="33" w:name="OLE_LINK1"/>
      <w:bookmarkStart w:id="34" w:name="OLE_LINK2"/>
      <w:r w:rsidR="00324E4F">
        <w:rPr>
          <w:rFonts w:eastAsia="Calibri"/>
          <w:bCs/>
          <w:szCs w:val="28"/>
        </w:rPr>
        <w:t>порядк</w:t>
      </w:r>
      <w:r w:rsidR="00270F37">
        <w:rPr>
          <w:rFonts w:eastAsia="Calibri"/>
          <w:bCs/>
          <w:szCs w:val="28"/>
        </w:rPr>
        <w:t>у</w:t>
      </w:r>
      <w:r w:rsidR="00770DCC">
        <w:rPr>
          <w:rFonts w:eastAsia="Calibri"/>
          <w:bCs/>
          <w:szCs w:val="28"/>
        </w:rPr>
        <w:t xml:space="preserve"> запроса и</w:t>
      </w:r>
      <w:r w:rsidR="00915C89" w:rsidRPr="00FD131E">
        <w:rPr>
          <w:rFonts w:eastAsia="Calibri"/>
          <w:bCs/>
          <w:szCs w:val="28"/>
        </w:rPr>
        <w:t xml:space="preserve"> </w:t>
      </w:r>
      <w:r w:rsidR="00915C89" w:rsidRPr="00FD131E">
        <w:rPr>
          <w:rFonts w:eastAsia="Calibri"/>
        </w:rPr>
        <w:t>предоставления</w:t>
      </w:r>
      <w:r w:rsidR="00770DCC">
        <w:rPr>
          <w:rFonts w:eastAsia="Calibri"/>
        </w:rPr>
        <w:t xml:space="preserve"> </w:t>
      </w:r>
      <w:r w:rsidR="00770DCC" w:rsidRPr="00770DCC">
        <w:rPr>
          <w:rFonts w:eastAsia="Calibri"/>
        </w:rPr>
        <w:t>документ</w:t>
      </w:r>
      <w:r w:rsidR="00770DCC">
        <w:rPr>
          <w:rFonts w:eastAsia="Calibri"/>
        </w:rPr>
        <w:t>ов и (или) сведений</w:t>
      </w:r>
      <w:r w:rsidR="00915C89" w:rsidRPr="00FD131E">
        <w:rPr>
          <w:rFonts w:eastAsia="Calibri"/>
        </w:rPr>
        <w:t>,</w:t>
      </w:r>
      <w:r w:rsidR="00770DCC">
        <w:rPr>
          <w:rFonts w:eastAsia="Calibri"/>
        </w:rPr>
        <w:t xml:space="preserve"> необходимых для осуществления АП,</w:t>
      </w:r>
      <w:r w:rsidR="00915C89" w:rsidRPr="00FD131E">
        <w:rPr>
          <w:rFonts w:eastAsia="Calibri"/>
        </w:rPr>
        <w:t xml:space="preserve"> обязанности </w:t>
      </w:r>
      <w:r w:rsidR="00DA7131">
        <w:rPr>
          <w:rFonts w:eastAsia="Calibri"/>
        </w:rPr>
        <w:t>к</w:t>
      </w:r>
      <w:r w:rsidR="00915C89" w:rsidRPr="00FD131E">
        <w:rPr>
          <w:rFonts w:eastAsia="Calibri"/>
        </w:rPr>
        <w:t>омпетентного государственного органа</w:t>
      </w:r>
      <w:r w:rsidR="00C84CDD" w:rsidRPr="00FD131E">
        <w:rPr>
          <w:rFonts w:eastAsia="Calibri"/>
        </w:rPr>
        <w:t xml:space="preserve"> (органа-регулятора)</w:t>
      </w:r>
      <w:r w:rsidR="00804B5F">
        <w:rPr>
          <w:rFonts w:eastAsia="Calibri"/>
        </w:rPr>
        <w:t>, уполномоченного лица</w:t>
      </w:r>
      <w:r w:rsidR="00915C89" w:rsidRPr="00FD131E">
        <w:rPr>
          <w:rFonts w:eastAsia="Calibri"/>
        </w:rPr>
        <w:t xml:space="preserve"> и </w:t>
      </w:r>
      <w:r w:rsidR="000104E3" w:rsidRPr="00FD131E">
        <w:rPr>
          <w:rFonts w:eastAsia="Calibri"/>
        </w:rPr>
        <w:t xml:space="preserve">Оператора </w:t>
      </w:r>
      <w:r w:rsidR="00915C89" w:rsidRPr="00FD131E">
        <w:rPr>
          <w:rFonts w:eastAsia="Calibri"/>
        </w:rPr>
        <w:t>ОАИС</w:t>
      </w:r>
      <w:bookmarkEnd w:id="33"/>
      <w:bookmarkEnd w:id="34"/>
      <w:r w:rsidR="00261EDD" w:rsidRPr="00FD131E">
        <w:rPr>
          <w:rFonts w:eastAsia="Calibri"/>
        </w:rPr>
        <w:t xml:space="preserve"> при осуществлении АП</w:t>
      </w:r>
      <w:r w:rsidR="00915C89" w:rsidRPr="00FD131E">
        <w:rPr>
          <w:rFonts w:eastAsia="Calibri"/>
          <w:bCs/>
          <w:szCs w:val="28"/>
        </w:rPr>
        <w:t>.</w:t>
      </w:r>
    </w:p>
    <w:p w14:paraId="7708737C" w14:textId="0A6944BA" w:rsidR="00915C89" w:rsidRDefault="00915C89" w:rsidP="002E2DD1">
      <w:pPr>
        <w:ind w:firstLine="709"/>
        <w:jc w:val="both"/>
        <w:rPr>
          <w:rFonts w:eastAsia="Calibri"/>
          <w:szCs w:val="30"/>
        </w:rPr>
      </w:pPr>
      <w:r w:rsidRPr="008C0ACD">
        <w:rPr>
          <w:rFonts w:eastAsia="Calibri"/>
          <w:szCs w:val="30"/>
        </w:rPr>
        <w:t xml:space="preserve">В случае внесения изменений </w:t>
      </w:r>
      <w:r w:rsidR="00FD00A4" w:rsidRPr="008C0ACD">
        <w:rPr>
          <w:rFonts w:eastAsia="Calibri"/>
          <w:szCs w:val="30"/>
        </w:rPr>
        <w:t xml:space="preserve">и (или) дополнений </w:t>
      </w:r>
      <w:r w:rsidRPr="008C0ACD">
        <w:rPr>
          <w:rFonts w:eastAsia="Calibri"/>
          <w:szCs w:val="30"/>
        </w:rPr>
        <w:t>в нормативные правовые акты Республики Беларусь в части осуществлени</w:t>
      </w:r>
      <w:r w:rsidRPr="00517D89">
        <w:rPr>
          <w:rFonts w:eastAsia="Calibri"/>
          <w:szCs w:val="30"/>
        </w:rPr>
        <w:t>я АП</w:t>
      </w:r>
      <w:r w:rsidRPr="00FD131E">
        <w:rPr>
          <w:rFonts w:eastAsia="Calibri"/>
          <w:szCs w:val="30"/>
        </w:rPr>
        <w:t xml:space="preserve">, </w:t>
      </w:r>
      <w:r w:rsidR="00DA7131">
        <w:rPr>
          <w:rFonts w:eastAsia="Calibri"/>
          <w:szCs w:val="30"/>
        </w:rPr>
        <w:t>к</w:t>
      </w:r>
      <w:r w:rsidRPr="00FD131E">
        <w:rPr>
          <w:rFonts w:eastAsia="Calibri"/>
          <w:szCs w:val="30"/>
        </w:rPr>
        <w:t>омпетентный го</w:t>
      </w:r>
      <w:r w:rsidR="00340057" w:rsidRPr="00FD131E">
        <w:rPr>
          <w:rFonts w:eastAsia="Calibri"/>
          <w:szCs w:val="30"/>
        </w:rPr>
        <w:t>с</w:t>
      </w:r>
      <w:r w:rsidRPr="00FD131E">
        <w:rPr>
          <w:rFonts w:eastAsia="Calibri"/>
          <w:szCs w:val="30"/>
        </w:rPr>
        <w:t>ударственный орган</w:t>
      </w:r>
      <w:r w:rsidR="006E1DF7" w:rsidRPr="00FD131E">
        <w:rPr>
          <w:rFonts w:eastAsia="Calibri"/>
          <w:szCs w:val="30"/>
        </w:rPr>
        <w:t xml:space="preserve"> (орган-регулятор)</w:t>
      </w:r>
      <w:r w:rsidRPr="00FD131E">
        <w:rPr>
          <w:rFonts w:eastAsia="Calibri"/>
          <w:szCs w:val="30"/>
        </w:rPr>
        <w:t xml:space="preserve"> вносит изменения и (или) дополнения в </w:t>
      </w:r>
      <w:r w:rsidR="00FD00A4" w:rsidRPr="00FD131E">
        <w:rPr>
          <w:rFonts w:eastAsia="Calibri"/>
          <w:szCs w:val="30"/>
        </w:rPr>
        <w:t>Регламент</w:t>
      </w:r>
      <w:r w:rsidR="00E314FE" w:rsidRPr="00FD131E">
        <w:rPr>
          <w:rFonts w:eastAsia="Calibri"/>
          <w:szCs w:val="30"/>
        </w:rPr>
        <w:t>, утверждает их</w:t>
      </w:r>
      <w:r w:rsidR="00FD00A4" w:rsidRPr="00FD131E">
        <w:rPr>
          <w:rFonts w:eastAsia="Calibri"/>
          <w:szCs w:val="30"/>
        </w:rPr>
        <w:t xml:space="preserve"> и согласовывает с </w:t>
      </w:r>
      <w:r w:rsidR="000104E3" w:rsidRPr="00FD131E">
        <w:rPr>
          <w:rFonts w:eastAsia="Calibri"/>
          <w:szCs w:val="30"/>
        </w:rPr>
        <w:t>О</w:t>
      </w:r>
      <w:r w:rsidR="00FD00A4" w:rsidRPr="00FD131E">
        <w:rPr>
          <w:rFonts w:eastAsia="Calibri"/>
          <w:szCs w:val="30"/>
        </w:rPr>
        <w:t>ператором ОАИС</w:t>
      </w:r>
      <w:r w:rsidRPr="00FD131E">
        <w:rPr>
          <w:rFonts w:eastAsia="Calibri"/>
          <w:szCs w:val="30"/>
        </w:rPr>
        <w:t>.</w:t>
      </w:r>
    </w:p>
    <w:p w14:paraId="1A43556F" w14:textId="77777777" w:rsidR="00D60AF3" w:rsidRPr="00FD131E" w:rsidRDefault="00003F74" w:rsidP="001D1EC1">
      <w:pPr>
        <w:spacing w:line="360" w:lineRule="exact"/>
        <w:ind w:firstLine="709"/>
        <w:jc w:val="both"/>
        <w:rPr>
          <w:rFonts w:eastAsia="Calibri"/>
          <w:szCs w:val="30"/>
        </w:rPr>
      </w:pPr>
      <w:r w:rsidRPr="00B05351">
        <w:rPr>
          <w:rFonts w:eastAsia="Calibri"/>
          <w:b/>
          <w:bCs/>
          <w:sz w:val="32"/>
          <w:szCs w:val="28"/>
        </w:rPr>
        <w:br w:type="page"/>
      </w:r>
    </w:p>
    <w:p w14:paraId="243140B1" w14:textId="2384D652" w:rsidR="00915C89" w:rsidRPr="00FD131E" w:rsidRDefault="00915C89" w:rsidP="000B2858">
      <w:pPr>
        <w:pStyle w:val="10"/>
        <w:numPr>
          <w:ilvl w:val="0"/>
          <w:numId w:val="2"/>
        </w:numPr>
        <w:tabs>
          <w:tab w:val="left" w:pos="426"/>
        </w:tabs>
        <w:ind w:left="0" w:firstLine="0"/>
        <w:jc w:val="center"/>
        <w:rPr>
          <w:rFonts w:eastAsia="Calibri"/>
        </w:rPr>
      </w:pPr>
      <w:bookmarkStart w:id="35" w:name="_Toc10675081"/>
      <w:bookmarkStart w:id="36" w:name="_Toc10712149"/>
      <w:bookmarkStart w:id="37" w:name="_Toc11004743"/>
      <w:bookmarkStart w:id="38" w:name="_Toc11005410"/>
      <w:bookmarkStart w:id="39" w:name="_Toc11007354"/>
      <w:bookmarkStart w:id="40" w:name="_Toc159964350"/>
      <w:r w:rsidRPr="00D60AF3">
        <w:rPr>
          <w:rFonts w:eastAsia="Calibri"/>
        </w:rPr>
        <w:lastRenderedPageBreak/>
        <w:t>ОПИСАНИЕ ОСУЩЕСТВЛЕНИ</w:t>
      </w:r>
      <w:r w:rsidR="004311F9">
        <w:rPr>
          <w:rFonts w:eastAsia="Calibri"/>
        </w:rPr>
        <w:t>Я</w:t>
      </w:r>
      <w:r w:rsidRPr="00D60AF3">
        <w:rPr>
          <w:rFonts w:eastAsia="Calibri"/>
        </w:rPr>
        <w:t xml:space="preserve"> АП</w:t>
      </w:r>
      <w:bookmarkEnd w:id="35"/>
      <w:bookmarkEnd w:id="36"/>
      <w:bookmarkEnd w:id="37"/>
      <w:bookmarkEnd w:id="38"/>
      <w:bookmarkEnd w:id="39"/>
      <w:bookmarkEnd w:id="40"/>
    </w:p>
    <w:p w14:paraId="108B9714" w14:textId="77777777" w:rsidR="00915C89" w:rsidRPr="008B64C9" w:rsidRDefault="00915C89" w:rsidP="008B64C9">
      <w:pPr>
        <w:pStyle w:val="20"/>
        <w:numPr>
          <w:ilvl w:val="1"/>
          <w:numId w:val="2"/>
        </w:numPr>
        <w:ind w:left="1418"/>
        <w:rPr>
          <w:rFonts w:eastAsia="Calibri"/>
        </w:rPr>
      </w:pPr>
      <w:bookmarkStart w:id="41" w:name="_Toc10675082"/>
      <w:bookmarkStart w:id="42" w:name="_Toc10712150"/>
      <w:bookmarkStart w:id="43" w:name="_Toc11004744"/>
      <w:bookmarkStart w:id="44" w:name="_Toc11005411"/>
      <w:bookmarkStart w:id="45" w:name="_Toc11007355"/>
      <w:bookmarkStart w:id="46" w:name="_Toc159964351"/>
      <w:r w:rsidRPr="008B64C9">
        <w:rPr>
          <w:rFonts w:eastAsia="Calibri"/>
        </w:rPr>
        <w:t>Перечень АП</w:t>
      </w:r>
      <w:bookmarkEnd w:id="41"/>
      <w:bookmarkEnd w:id="42"/>
      <w:bookmarkEnd w:id="43"/>
      <w:bookmarkEnd w:id="44"/>
      <w:bookmarkEnd w:id="45"/>
      <w:bookmarkEnd w:id="46"/>
    </w:p>
    <w:p w14:paraId="562F8666" w14:textId="77777777" w:rsidR="00915C89" w:rsidRPr="00FD131E" w:rsidRDefault="00915C89" w:rsidP="002E2DD1">
      <w:pPr>
        <w:ind w:firstLine="709"/>
        <w:jc w:val="both"/>
        <w:rPr>
          <w:rFonts w:eastAsia="Calibri"/>
          <w:szCs w:val="28"/>
        </w:rPr>
      </w:pPr>
      <w:r w:rsidRPr="008C0ACD">
        <w:rPr>
          <w:rFonts w:eastAsia="Calibri"/>
          <w:szCs w:val="28"/>
        </w:rPr>
        <w:t xml:space="preserve">Перечень АП, </w:t>
      </w:r>
      <w:r w:rsidR="00317CC9" w:rsidRPr="008C0ACD">
        <w:rPr>
          <w:rFonts w:eastAsia="Calibri"/>
          <w:szCs w:val="28"/>
        </w:rPr>
        <w:t xml:space="preserve">осуществляемых </w:t>
      </w:r>
      <w:r w:rsidRPr="008C0ACD">
        <w:rPr>
          <w:rFonts w:eastAsia="Calibri"/>
          <w:szCs w:val="28"/>
        </w:rPr>
        <w:t>уполномоченными органами в интересах з</w:t>
      </w:r>
      <w:r w:rsidR="00340057" w:rsidRPr="008C0ACD">
        <w:rPr>
          <w:rFonts w:eastAsia="Calibri"/>
          <w:szCs w:val="28"/>
        </w:rPr>
        <w:t>аинтересованных</w:t>
      </w:r>
      <w:r w:rsidR="00317CC9" w:rsidRPr="008C0ACD">
        <w:rPr>
          <w:rFonts w:eastAsia="Calibri"/>
          <w:szCs w:val="28"/>
        </w:rPr>
        <w:t xml:space="preserve"> ли</w:t>
      </w:r>
      <w:r w:rsidR="00317CC9" w:rsidRPr="00517D89">
        <w:rPr>
          <w:rFonts w:eastAsia="Calibri"/>
          <w:szCs w:val="28"/>
        </w:rPr>
        <w:t>ц</w:t>
      </w:r>
      <w:r w:rsidR="00340057" w:rsidRPr="00517D89">
        <w:rPr>
          <w:rFonts w:eastAsia="Calibri"/>
          <w:szCs w:val="28"/>
        </w:rPr>
        <w:t>, представлен в т</w:t>
      </w:r>
      <w:r w:rsidRPr="00517D89">
        <w:rPr>
          <w:rFonts w:eastAsia="Calibri"/>
          <w:szCs w:val="28"/>
        </w:rPr>
        <w:t>аблице 3.1</w:t>
      </w:r>
      <w:r w:rsidR="00FD5591" w:rsidRPr="00FD131E">
        <w:rPr>
          <w:rFonts w:eastAsia="Calibri"/>
          <w:szCs w:val="28"/>
        </w:rPr>
        <w:t>.</w:t>
      </w:r>
    </w:p>
    <w:p w14:paraId="7843D05E" w14:textId="77777777" w:rsidR="00915C89" w:rsidRPr="00B05351" w:rsidRDefault="00915C89" w:rsidP="002E2DD1">
      <w:pPr>
        <w:ind w:firstLine="709"/>
        <w:jc w:val="both"/>
        <w:rPr>
          <w:rFonts w:eastAsia="Calibri"/>
          <w:szCs w:val="28"/>
        </w:rPr>
      </w:pPr>
    </w:p>
    <w:p w14:paraId="5C9D93C4" w14:textId="2A3F0247" w:rsidR="00915C89" w:rsidRPr="00B05351" w:rsidRDefault="00915C89" w:rsidP="002E2DD1">
      <w:pPr>
        <w:jc w:val="both"/>
        <w:rPr>
          <w:rFonts w:eastAsia="Calibri"/>
          <w:bCs/>
          <w:szCs w:val="28"/>
        </w:rPr>
      </w:pPr>
      <w:r w:rsidRPr="00B05351">
        <w:rPr>
          <w:rFonts w:eastAsia="Calibri"/>
          <w:bCs/>
          <w:szCs w:val="28"/>
        </w:rPr>
        <w:t xml:space="preserve">Таблица 3.1 – АП, осуществляемые </w:t>
      </w:r>
      <w:r w:rsidR="00805035" w:rsidRPr="00805035">
        <w:rPr>
          <w:rFonts w:eastAsia="Calibri"/>
          <w:bCs/>
          <w:szCs w:val="28"/>
        </w:rPr>
        <w:t>уполномоченными органами в интересах заинтересованных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5808"/>
      </w:tblGrid>
      <w:tr w:rsidR="00915C89" w:rsidRPr="00FD131E" w14:paraId="5FBE82F6" w14:textId="77777777" w:rsidTr="00EF46D1">
        <w:tc>
          <w:tcPr>
            <w:tcW w:w="1984" w:type="pct"/>
            <w:shd w:val="clear" w:color="auto" w:fill="auto"/>
          </w:tcPr>
          <w:p w14:paraId="243ABC84" w14:textId="77777777" w:rsidR="00915C89" w:rsidRPr="00FD131E" w:rsidRDefault="00915C89" w:rsidP="008B64C9">
            <w:pPr>
              <w:jc w:val="center"/>
              <w:rPr>
                <w:b/>
                <w:bCs/>
                <w:sz w:val="24"/>
              </w:rPr>
            </w:pPr>
            <w:r w:rsidRPr="008C0ACD">
              <w:rPr>
                <w:b/>
                <w:bCs/>
                <w:sz w:val="24"/>
              </w:rPr>
              <w:t>Код АП на ЕПЭУ</w:t>
            </w:r>
            <w:r w:rsidRPr="00FD131E">
              <w:rPr>
                <w:b/>
                <w:bCs/>
                <w:sz w:val="24"/>
                <w:vertAlign w:val="superscript"/>
              </w:rPr>
              <w:footnoteReference w:id="1"/>
            </w:r>
          </w:p>
        </w:tc>
        <w:tc>
          <w:tcPr>
            <w:tcW w:w="3016" w:type="pct"/>
            <w:shd w:val="clear" w:color="auto" w:fill="auto"/>
          </w:tcPr>
          <w:p w14:paraId="7C5EE685" w14:textId="77777777" w:rsidR="00915C89" w:rsidRPr="00FD131E" w:rsidRDefault="00915C89" w:rsidP="008B64C9">
            <w:pPr>
              <w:jc w:val="center"/>
              <w:rPr>
                <w:b/>
                <w:bCs/>
                <w:sz w:val="24"/>
              </w:rPr>
            </w:pPr>
            <w:r w:rsidRPr="00FD131E">
              <w:rPr>
                <w:b/>
                <w:bCs/>
                <w:sz w:val="24"/>
              </w:rPr>
              <w:t>Наименование АП</w:t>
            </w:r>
          </w:p>
        </w:tc>
      </w:tr>
      <w:tr w:rsidR="00915C89" w:rsidRPr="00FD131E" w14:paraId="6DB5ED86" w14:textId="77777777" w:rsidTr="00EF46D1">
        <w:tc>
          <w:tcPr>
            <w:tcW w:w="1984" w:type="pct"/>
            <w:shd w:val="clear" w:color="auto" w:fill="auto"/>
          </w:tcPr>
          <w:p w14:paraId="2AB300F1" w14:textId="77777777" w:rsidR="00915C89" w:rsidRPr="00FD131E" w:rsidRDefault="00915C89" w:rsidP="008B64C9">
            <w:pPr>
              <w:jc w:val="center"/>
              <w:rPr>
                <w:bCs/>
                <w:sz w:val="24"/>
              </w:rPr>
            </w:pPr>
          </w:p>
        </w:tc>
        <w:tc>
          <w:tcPr>
            <w:tcW w:w="3016" w:type="pct"/>
            <w:shd w:val="clear" w:color="auto" w:fill="auto"/>
          </w:tcPr>
          <w:p w14:paraId="3037F4C5" w14:textId="77777777" w:rsidR="00915C89" w:rsidRPr="00FD131E" w:rsidRDefault="00915C89" w:rsidP="008B64C9">
            <w:pPr>
              <w:jc w:val="both"/>
              <w:rPr>
                <w:bCs/>
                <w:sz w:val="24"/>
              </w:rPr>
            </w:pPr>
          </w:p>
        </w:tc>
      </w:tr>
    </w:tbl>
    <w:p w14:paraId="2488399C" w14:textId="559AD177" w:rsidR="00915C89" w:rsidRPr="008B64C9" w:rsidRDefault="006E1DF7" w:rsidP="008B64C9">
      <w:pPr>
        <w:pStyle w:val="20"/>
        <w:numPr>
          <w:ilvl w:val="1"/>
          <w:numId w:val="2"/>
        </w:numPr>
        <w:ind w:left="1418"/>
        <w:rPr>
          <w:rFonts w:eastAsia="Calibri"/>
        </w:rPr>
      </w:pPr>
      <w:bookmarkStart w:id="47" w:name="_Toc159964352"/>
      <w:r w:rsidRPr="008B64C9">
        <w:rPr>
          <w:rFonts w:eastAsia="Calibri"/>
        </w:rPr>
        <w:t>Субъекты информационных отношений</w:t>
      </w:r>
      <w:r w:rsidR="008A1CF6" w:rsidRPr="008B64C9">
        <w:rPr>
          <w:rFonts w:eastAsia="Calibri"/>
        </w:rPr>
        <w:t>, участвующие в осуществлении АП</w:t>
      </w:r>
      <w:bookmarkEnd w:id="47"/>
    </w:p>
    <w:p w14:paraId="1916D13E" w14:textId="77777777" w:rsidR="008A1CF6" w:rsidRPr="0009174D" w:rsidRDefault="002E2DD1" w:rsidP="002E2DD1">
      <w:pPr>
        <w:tabs>
          <w:tab w:val="num" w:pos="0"/>
        </w:tabs>
        <w:ind w:firstLine="709"/>
        <w:jc w:val="both"/>
        <w:rPr>
          <w:rFonts w:eastAsia="Calibri"/>
          <w:bCs/>
          <w:szCs w:val="28"/>
        </w:rPr>
      </w:pPr>
      <w:r>
        <w:rPr>
          <w:rFonts w:eastAsia="Calibri"/>
        </w:rPr>
        <w:t>1. </w:t>
      </w:r>
      <w:r w:rsidR="008A1CF6" w:rsidRPr="008C0ACD">
        <w:rPr>
          <w:rFonts w:eastAsia="Calibri"/>
          <w:bCs/>
          <w:szCs w:val="28"/>
        </w:rPr>
        <w:t xml:space="preserve">Компетентным государственным органом (органом-регулятором) является ________________________________ </w:t>
      </w:r>
      <w:r w:rsidR="008A1CF6" w:rsidRPr="00517D89">
        <w:rPr>
          <w:rFonts w:eastAsia="Calibri"/>
          <w:bCs/>
          <w:i/>
          <w:color w:val="A6A6A6" w:themeColor="background1" w:themeShade="A6"/>
          <w:szCs w:val="28"/>
        </w:rPr>
        <w:t xml:space="preserve">/наименование </w:t>
      </w:r>
      <w:r w:rsidR="00DA7131">
        <w:rPr>
          <w:rFonts w:eastAsia="Calibri"/>
          <w:bCs/>
          <w:i/>
          <w:color w:val="A6A6A6" w:themeColor="background1" w:themeShade="A6"/>
          <w:szCs w:val="28"/>
        </w:rPr>
        <w:t>к</w:t>
      </w:r>
      <w:r w:rsidR="008A1CF6" w:rsidRPr="00517D89">
        <w:rPr>
          <w:rFonts w:eastAsia="Calibri"/>
          <w:bCs/>
          <w:i/>
          <w:color w:val="A6A6A6" w:themeColor="background1" w:themeShade="A6"/>
          <w:szCs w:val="28"/>
        </w:rPr>
        <w:t>омпетентного государственного органа (органа-</w:t>
      </w:r>
      <w:r w:rsidR="00D714EA" w:rsidRPr="00517D89">
        <w:rPr>
          <w:rFonts w:eastAsia="Calibri"/>
          <w:bCs/>
          <w:i/>
          <w:color w:val="A6A6A6" w:themeColor="background1" w:themeShade="A6"/>
          <w:szCs w:val="28"/>
        </w:rPr>
        <w:t>регулятора) /</w:t>
      </w:r>
      <w:r w:rsidR="008A1CF6" w:rsidRPr="00517D89">
        <w:rPr>
          <w:rFonts w:eastAsia="Calibri"/>
          <w:bCs/>
          <w:i/>
          <w:color w:val="A6A6A6" w:themeColor="background1" w:themeShade="A6"/>
          <w:szCs w:val="28"/>
        </w:rPr>
        <w:t>.</w:t>
      </w:r>
    </w:p>
    <w:p w14:paraId="1B65FA83" w14:textId="77777777" w:rsidR="008A1CF6" w:rsidRPr="00604543" w:rsidRDefault="002E2DD1" w:rsidP="002E2DD1">
      <w:pPr>
        <w:tabs>
          <w:tab w:val="num" w:pos="0"/>
        </w:tabs>
        <w:ind w:firstLine="709"/>
        <w:jc w:val="both"/>
        <w:rPr>
          <w:rFonts w:eastAsia="Calibri"/>
          <w:bCs/>
          <w:szCs w:val="28"/>
        </w:rPr>
      </w:pPr>
      <w:r>
        <w:rPr>
          <w:rFonts w:eastAsia="Calibri"/>
          <w:bCs/>
          <w:szCs w:val="28"/>
        </w:rPr>
        <w:t>2. </w:t>
      </w:r>
      <w:r w:rsidR="008A1CF6" w:rsidRPr="0009174D">
        <w:rPr>
          <w:rFonts w:eastAsia="Calibri"/>
          <w:bCs/>
          <w:szCs w:val="28"/>
        </w:rPr>
        <w:t>Заинтересованными лицами являются ________________________________</w:t>
      </w:r>
      <w:r w:rsidR="008A1CF6" w:rsidRPr="00604543">
        <w:rPr>
          <w:rFonts w:eastAsia="Calibri"/>
          <w:bCs/>
          <w:szCs w:val="28"/>
        </w:rPr>
        <w:t xml:space="preserve"> </w:t>
      </w:r>
      <w:r w:rsidR="008A1CF6" w:rsidRPr="00604543">
        <w:rPr>
          <w:rFonts w:eastAsia="Calibri"/>
          <w:bCs/>
          <w:i/>
          <w:color w:val="A6A6A6" w:themeColor="background1" w:themeShade="A6"/>
          <w:szCs w:val="28"/>
        </w:rPr>
        <w:t>/</w:t>
      </w:r>
      <w:r w:rsidR="005D056B">
        <w:rPr>
          <w:rFonts w:eastAsia="Calibri"/>
          <w:bCs/>
          <w:i/>
          <w:color w:val="A6A6A6" w:themeColor="background1" w:themeShade="A6"/>
          <w:szCs w:val="28"/>
        </w:rPr>
        <w:t>наименования</w:t>
      </w:r>
      <w:r w:rsidR="005D056B" w:rsidRPr="00ED22B8">
        <w:rPr>
          <w:rFonts w:eastAsia="Calibri"/>
          <w:bCs/>
          <w:i/>
          <w:color w:val="A6A6A6" w:themeColor="background1" w:themeShade="A6"/>
          <w:szCs w:val="28"/>
        </w:rPr>
        <w:t xml:space="preserve"> </w:t>
      </w:r>
      <w:r w:rsidR="005D056B">
        <w:rPr>
          <w:rFonts w:eastAsia="Calibri"/>
          <w:bCs/>
          <w:i/>
          <w:color w:val="A6A6A6" w:themeColor="background1" w:themeShade="A6"/>
          <w:szCs w:val="28"/>
        </w:rPr>
        <w:t>заинтересованных лиц</w:t>
      </w:r>
      <w:r w:rsidR="005D056B" w:rsidRPr="00ED22B8">
        <w:rPr>
          <w:rFonts w:eastAsia="Calibri"/>
          <w:bCs/>
          <w:i/>
          <w:color w:val="A6A6A6" w:themeColor="background1" w:themeShade="A6"/>
          <w:szCs w:val="28"/>
        </w:rPr>
        <w:t>/</w:t>
      </w:r>
      <w:r w:rsidR="005D056B" w:rsidRPr="00ED22B8">
        <w:rPr>
          <w:rFonts w:eastAsia="Calibri"/>
          <w:bCs/>
          <w:szCs w:val="28"/>
        </w:rPr>
        <w:t>.</w:t>
      </w:r>
    </w:p>
    <w:p w14:paraId="324835E7" w14:textId="285903B8" w:rsidR="00915C89" w:rsidRPr="00FD131E" w:rsidRDefault="002E2DD1" w:rsidP="002E2DD1">
      <w:pPr>
        <w:ind w:firstLine="708"/>
        <w:jc w:val="both"/>
        <w:rPr>
          <w:rFonts w:eastAsia="Calibri"/>
        </w:rPr>
      </w:pPr>
      <w:r>
        <w:rPr>
          <w:rFonts w:eastAsia="Calibri"/>
        </w:rPr>
        <w:t>3. </w:t>
      </w:r>
      <w:r w:rsidR="00DF2462" w:rsidRPr="00FD131E">
        <w:rPr>
          <w:rFonts w:eastAsia="Calibri"/>
        </w:rPr>
        <w:t xml:space="preserve">Уполномоченными органами </w:t>
      </w:r>
      <w:r w:rsidR="00203F0C" w:rsidRPr="00FD131E">
        <w:rPr>
          <w:rFonts w:eastAsia="Calibri"/>
        </w:rPr>
        <w:t xml:space="preserve">являются лица, определенные </w:t>
      </w:r>
      <w:r w:rsidR="00340057" w:rsidRPr="00FD131E">
        <w:rPr>
          <w:rFonts w:eastAsia="Calibri"/>
        </w:rPr>
        <w:t>в т</w:t>
      </w:r>
      <w:r w:rsidR="00915C89" w:rsidRPr="00FD131E">
        <w:rPr>
          <w:rFonts w:eastAsia="Calibri"/>
        </w:rPr>
        <w:t>аблице 3.2</w:t>
      </w:r>
      <w:r w:rsidR="00012F5B">
        <w:rPr>
          <w:rFonts w:eastAsia="Calibri"/>
        </w:rPr>
        <w:t xml:space="preserve"> Регламента</w:t>
      </w:r>
      <w:r w:rsidR="00915C89" w:rsidRPr="00FD131E">
        <w:rPr>
          <w:rFonts w:eastAsia="Calibri"/>
          <w:vertAlign w:val="superscript"/>
        </w:rPr>
        <w:footnoteReference w:id="2"/>
      </w:r>
      <w:r w:rsidR="00915C89" w:rsidRPr="00FD131E">
        <w:rPr>
          <w:rFonts w:eastAsia="Calibri"/>
        </w:rPr>
        <w:t>.</w:t>
      </w:r>
    </w:p>
    <w:p w14:paraId="1748AF3E" w14:textId="77777777" w:rsidR="00915C89" w:rsidRPr="00FD131E" w:rsidRDefault="00915C89" w:rsidP="002E2DD1">
      <w:pPr>
        <w:ind w:firstLine="709"/>
        <w:jc w:val="both"/>
        <w:rPr>
          <w:rFonts w:eastAsia="Calibri"/>
          <w:szCs w:val="28"/>
        </w:rPr>
      </w:pPr>
    </w:p>
    <w:p w14:paraId="5A77AC92" w14:textId="77777777" w:rsidR="00915C89" w:rsidRPr="00B05351" w:rsidRDefault="00915C89" w:rsidP="002E2DD1">
      <w:pPr>
        <w:jc w:val="both"/>
        <w:rPr>
          <w:rFonts w:eastAsia="Calibri"/>
          <w:bCs/>
          <w:szCs w:val="28"/>
        </w:rPr>
      </w:pPr>
      <w:r w:rsidRPr="00B05351">
        <w:rPr>
          <w:rFonts w:eastAsia="Calibri"/>
          <w:bCs/>
          <w:szCs w:val="28"/>
        </w:rPr>
        <w:t>Таблица 3.2 – Перечень уполномоченных органов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933"/>
      </w:tblGrid>
      <w:tr w:rsidR="00915C89" w:rsidRPr="00FD131E" w14:paraId="447E5B38" w14:textId="77777777" w:rsidTr="00EF46D1">
        <w:tc>
          <w:tcPr>
            <w:tcW w:w="880" w:type="pct"/>
            <w:shd w:val="clear" w:color="auto" w:fill="auto"/>
          </w:tcPr>
          <w:p w14:paraId="3C244F15" w14:textId="77777777" w:rsidR="00915C89" w:rsidRPr="00B05351" w:rsidRDefault="00915C89" w:rsidP="008B64C9">
            <w:pPr>
              <w:jc w:val="center"/>
              <w:rPr>
                <w:b/>
                <w:bCs/>
                <w:sz w:val="24"/>
              </w:rPr>
            </w:pPr>
            <w:r w:rsidRPr="00B05351">
              <w:rPr>
                <w:b/>
                <w:bCs/>
                <w:sz w:val="24"/>
              </w:rPr>
              <w:t>№ п/п</w:t>
            </w:r>
          </w:p>
        </w:tc>
        <w:tc>
          <w:tcPr>
            <w:tcW w:w="4120" w:type="pct"/>
            <w:shd w:val="clear" w:color="auto" w:fill="auto"/>
          </w:tcPr>
          <w:p w14:paraId="57FA9DA3" w14:textId="77777777" w:rsidR="00915C89" w:rsidRPr="00B05351" w:rsidRDefault="00915C89" w:rsidP="008B64C9">
            <w:pPr>
              <w:jc w:val="center"/>
              <w:rPr>
                <w:b/>
                <w:bCs/>
                <w:sz w:val="24"/>
              </w:rPr>
            </w:pPr>
            <w:r w:rsidRPr="00B05351">
              <w:rPr>
                <w:b/>
                <w:bCs/>
                <w:sz w:val="24"/>
              </w:rPr>
              <w:t>Наименование уполномоченного органа</w:t>
            </w:r>
          </w:p>
        </w:tc>
      </w:tr>
      <w:tr w:rsidR="00915C89" w:rsidRPr="00FD131E" w14:paraId="6A246A15" w14:textId="77777777" w:rsidTr="00EF46D1">
        <w:tc>
          <w:tcPr>
            <w:tcW w:w="880" w:type="pct"/>
            <w:shd w:val="clear" w:color="auto" w:fill="auto"/>
          </w:tcPr>
          <w:p w14:paraId="3E7E477D" w14:textId="77777777" w:rsidR="00915C89" w:rsidRPr="00FD131E" w:rsidRDefault="00915C89" w:rsidP="008B64C9">
            <w:pPr>
              <w:jc w:val="center"/>
              <w:rPr>
                <w:bCs/>
                <w:sz w:val="24"/>
              </w:rPr>
            </w:pPr>
          </w:p>
        </w:tc>
        <w:tc>
          <w:tcPr>
            <w:tcW w:w="4120" w:type="pct"/>
            <w:shd w:val="clear" w:color="auto" w:fill="auto"/>
          </w:tcPr>
          <w:p w14:paraId="0D895F94" w14:textId="77777777" w:rsidR="00915C89" w:rsidRPr="00FD131E" w:rsidRDefault="00915C89" w:rsidP="008B64C9">
            <w:pPr>
              <w:jc w:val="both"/>
              <w:rPr>
                <w:bCs/>
                <w:sz w:val="24"/>
              </w:rPr>
            </w:pPr>
          </w:p>
        </w:tc>
      </w:tr>
    </w:tbl>
    <w:p w14:paraId="1206A61C" w14:textId="6FE0E1B0" w:rsidR="00055702" w:rsidRDefault="00055702" w:rsidP="008B64C9">
      <w:pPr>
        <w:ind w:firstLine="709"/>
        <w:contextualSpacing/>
        <w:jc w:val="both"/>
        <w:rPr>
          <w:rFonts w:eastAsia="Calibri"/>
          <w:b/>
          <w:szCs w:val="28"/>
        </w:rPr>
      </w:pPr>
      <w:bookmarkStart w:id="48" w:name="_Toc159964357"/>
      <w:bookmarkStart w:id="49" w:name="_Toc159964358"/>
      <w:bookmarkStart w:id="50" w:name="_Toc159964360"/>
      <w:bookmarkStart w:id="51" w:name="_Toc159964361"/>
      <w:bookmarkEnd w:id="48"/>
      <w:bookmarkEnd w:id="49"/>
      <w:bookmarkEnd w:id="50"/>
      <w:bookmarkEnd w:id="51"/>
    </w:p>
    <w:p w14:paraId="213F20BD" w14:textId="781F758B" w:rsidR="004311F9" w:rsidRDefault="004311F9" w:rsidP="008B64C9">
      <w:pPr>
        <w:ind w:firstLine="709"/>
        <w:contextualSpacing/>
        <w:jc w:val="both"/>
        <w:rPr>
          <w:rFonts w:eastAsia="Calibri"/>
          <w:b/>
          <w:szCs w:val="28"/>
        </w:rPr>
      </w:pPr>
      <w:r>
        <w:rPr>
          <w:rFonts w:eastAsia="Calibri"/>
          <w:b/>
          <w:szCs w:val="28"/>
        </w:rPr>
        <w:t xml:space="preserve">3.3. Сфера </w:t>
      </w:r>
      <w:r w:rsidR="00E4210F">
        <w:rPr>
          <w:rFonts w:eastAsia="Calibri"/>
          <w:b/>
          <w:szCs w:val="28"/>
        </w:rPr>
        <w:t>общественных отношений</w:t>
      </w:r>
      <w:r w:rsidR="00805035">
        <w:rPr>
          <w:rFonts w:eastAsia="Calibri"/>
          <w:b/>
          <w:szCs w:val="28"/>
        </w:rPr>
        <w:t>, к которой относится АП</w:t>
      </w:r>
    </w:p>
    <w:p w14:paraId="7CF0E4F6" w14:textId="77777777" w:rsidR="00805035" w:rsidRDefault="00805035" w:rsidP="008B64C9">
      <w:pPr>
        <w:ind w:firstLine="709"/>
        <w:contextualSpacing/>
        <w:jc w:val="both"/>
        <w:rPr>
          <w:rFonts w:eastAsia="Calibri"/>
          <w:b/>
          <w:szCs w:val="28"/>
        </w:rPr>
      </w:pPr>
    </w:p>
    <w:p w14:paraId="18B0E9FE" w14:textId="5F193882" w:rsidR="00805035" w:rsidRDefault="00805035" w:rsidP="008B64C9">
      <w:pPr>
        <w:ind w:firstLine="709"/>
        <w:contextualSpacing/>
        <w:jc w:val="both"/>
        <w:rPr>
          <w:rFonts w:eastAsia="Calibri"/>
          <w:i/>
          <w:color w:val="808080" w:themeColor="background1" w:themeShade="80"/>
          <w:szCs w:val="28"/>
        </w:rPr>
      </w:pPr>
      <w:r w:rsidRPr="00767709">
        <w:rPr>
          <w:rFonts w:eastAsia="Calibri"/>
          <w:i/>
          <w:color w:val="808080" w:themeColor="background1" w:themeShade="80"/>
          <w:szCs w:val="28"/>
        </w:rPr>
        <w:t>Указывается сфера общественных отношений, к которой относится АП в соответствии с постановлением Совета Министров Республики Беларусь</w:t>
      </w:r>
      <w:r w:rsidR="00FE64D2">
        <w:rPr>
          <w:rFonts w:eastAsia="Calibri"/>
          <w:i/>
          <w:color w:val="808080" w:themeColor="background1" w:themeShade="80"/>
          <w:szCs w:val="28"/>
        </w:rPr>
        <w:br/>
      </w:r>
      <w:r w:rsidRPr="00767709">
        <w:rPr>
          <w:rFonts w:eastAsia="Calibri"/>
          <w:i/>
          <w:color w:val="808080" w:themeColor="background1" w:themeShade="80"/>
          <w:szCs w:val="28"/>
        </w:rPr>
        <w:t>от 24.09.2021 № 548 «Об административных процедурах, осуществляемых в отношении субъектов хозяйствования» / Указом Президента Республики Беларусь от 26.04.2010 № 200 «Об административных процедурах, осуществляемых государственными органами и иными организациями по заявлениям граждан».</w:t>
      </w:r>
    </w:p>
    <w:p w14:paraId="5271F512" w14:textId="52B10861" w:rsidR="00805035" w:rsidRDefault="00805035" w:rsidP="008B64C9">
      <w:pPr>
        <w:ind w:firstLine="709"/>
        <w:contextualSpacing/>
        <w:jc w:val="both"/>
        <w:rPr>
          <w:rFonts w:eastAsia="Calibri"/>
          <w:i/>
          <w:color w:val="808080" w:themeColor="background1" w:themeShade="80"/>
          <w:szCs w:val="28"/>
        </w:rPr>
      </w:pPr>
      <w:r>
        <w:rPr>
          <w:rFonts w:eastAsia="Calibri"/>
          <w:i/>
          <w:color w:val="808080" w:themeColor="background1" w:themeShade="80"/>
          <w:szCs w:val="28"/>
        </w:rPr>
        <w:lastRenderedPageBreak/>
        <w:t xml:space="preserve">Пример: </w:t>
      </w:r>
      <w:r w:rsidR="0088573B">
        <w:rPr>
          <w:rFonts w:eastAsia="Calibri"/>
          <w:i/>
          <w:color w:val="808080" w:themeColor="background1" w:themeShade="80"/>
          <w:szCs w:val="28"/>
        </w:rPr>
        <w:t>ж</w:t>
      </w:r>
      <w:r>
        <w:rPr>
          <w:rFonts w:eastAsia="Calibri"/>
          <w:i/>
          <w:color w:val="808080" w:themeColor="background1" w:themeShade="80"/>
          <w:szCs w:val="28"/>
        </w:rPr>
        <w:t>илищные правоотношения / налогообложение /</w:t>
      </w:r>
      <w:r w:rsidR="00F05800">
        <w:rPr>
          <w:rFonts w:eastAsia="Calibri"/>
          <w:i/>
          <w:color w:val="808080" w:themeColor="background1" w:themeShade="80"/>
          <w:szCs w:val="28"/>
        </w:rPr>
        <w:t xml:space="preserve"> </w:t>
      </w:r>
      <w:r>
        <w:rPr>
          <w:rFonts w:eastAsia="Calibri"/>
          <w:i/>
          <w:color w:val="808080" w:themeColor="background1" w:themeShade="80"/>
          <w:szCs w:val="28"/>
        </w:rPr>
        <w:t>образование / транспорт / здравоохранение и пр.</w:t>
      </w:r>
    </w:p>
    <w:p w14:paraId="29C8D1CA" w14:textId="77777777" w:rsidR="00805035" w:rsidRPr="00767709" w:rsidRDefault="00805035" w:rsidP="008B64C9">
      <w:pPr>
        <w:ind w:firstLine="709"/>
        <w:contextualSpacing/>
        <w:jc w:val="both"/>
        <w:rPr>
          <w:rFonts w:eastAsia="Calibri"/>
          <w:i/>
          <w:color w:val="808080" w:themeColor="background1" w:themeShade="80"/>
          <w:szCs w:val="28"/>
        </w:rPr>
      </w:pPr>
    </w:p>
    <w:p w14:paraId="104BF4BE" w14:textId="3EE8B1E2" w:rsidR="004311F9" w:rsidRDefault="004311F9" w:rsidP="008B64C9">
      <w:pPr>
        <w:ind w:firstLine="709"/>
        <w:contextualSpacing/>
        <w:jc w:val="both"/>
        <w:rPr>
          <w:rFonts w:eastAsia="Calibri"/>
          <w:b/>
          <w:szCs w:val="28"/>
        </w:rPr>
      </w:pPr>
      <w:r>
        <w:rPr>
          <w:rFonts w:eastAsia="Calibri"/>
          <w:b/>
          <w:szCs w:val="28"/>
        </w:rPr>
        <w:t xml:space="preserve">3.4. </w:t>
      </w:r>
      <w:bookmarkStart w:id="52" w:name="_Hlk160704151"/>
      <w:r w:rsidR="00805035" w:rsidRPr="00805035">
        <w:rPr>
          <w:rFonts w:eastAsia="Calibri"/>
          <w:b/>
          <w:szCs w:val="28"/>
        </w:rPr>
        <w:t>Нормативные правовые акты, регламентирующие осуществление АП</w:t>
      </w:r>
    </w:p>
    <w:bookmarkEnd w:id="52"/>
    <w:p w14:paraId="7FFD0144" w14:textId="77777777" w:rsidR="00767709" w:rsidRDefault="00767709" w:rsidP="008B64C9">
      <w:pPr>
        <w:ind w:firstLine="709"/>
        <w:contextualSpacing/>
        <w:jc w:val="both"/>
        <w:rPr>
          <w:rFonts w:eastAsia="Calibri"/>
          <w:b/>
          <w:szCs w:val="28"/>
        </w:rPr>
      </w:pPr>
    </w:p>
    <w:p w14:paraId="6EB36DBC" w14:textId="433EF707" w:rsidR="00805035" w:rsidRDefault="00FE64D2" w:rsidP="004311F9">
      <w:pPr>
        <w:ind w:firstLine="709"/>
        <w:jc w:val="both"/>
        <w:rPr>
          <w:rFonts w:eastAsia="Calibri"/>
          <w:bCs/>
          <w:szCs w:val="28"/>
        </w:rPr>
      </w:pPr>
      <w:r>
        <w:rPr>
          <w:rFonts w:eastAsia="Calibri"/>
          <w:bCs/>
          <w:szCs w:val="28"/>
        </w:rPr>
        <w:t xml:space="preserve">Осуществление </w:t>
      </w:r>
      <w:r w:rsidR="004311F9" w:rsidRPr="0009174D">
        <w:rPr>
          <w:rFonts w:eastAsia="Calibri"/>
          <w:bCs/>
          <w:szCs w:val="28"/>
        </w:rPr>
        <w:t xml:space="preserve">АП </w:t>
      </w:r>
      <w:r>
        <w:rPr>
          <w:rFonts w:eastAsia="Calibri"/>
          <w:bCs/>
          <w:szCs w:val="28"/>
        </w:rPr>
        <w:t>регулируется</w:t>
      </w:r>
      <w:r w:rsidR="004311F9" w:rsidRPr="0009174D">
        <w:rPr>
          <w:rFonts w:eastAsia="Calibri"/>
          <w:bCs/>
          <w:szCs w:val="28"/>
        </w:rPr>
        <w:t xml:space="preserve"> </w:t>
      </w:r>
      <w:r w:rsidR="00805035">
        <w:rPr>
          <w:rFonts w:eastAsia="Calibri"/>
          <w:bCs/>
          <w:szCs w:val="28"/>
        </w:rPr>
        <w:t>следующими нормативными правовыми актами:</w:t>
      </w:r>
    </w:p>
    <w:p w14:paraId="2F541E5C" w14:textId="14A87596" w:rsidR="00530CC5" w:rsidRPr="00767709" w:rsidRDefault="00530CC5" w:rsidP="00530CC5">
      <w:pPr>
        <w:ind w:firstLine="709"/>
        <w:contextualSpacing/>
        <w:jc w:val="both"/>
        <w:rPr>
          <w:rFonts w:eastAsia="Calibri"/>
          <w:i/>
          <w:color w:val="A6A6A6" w:themeColor="background1" w:themeShade="A6"/>
          <w:szCs w:val="28"/>
        </w:rPr>
      </w:pPr>
      <w:r>
        <w:rPr>
          <w:rFonts w:eastAsia="Calibri"/>
          <w:i/>
          <w:color w:val="A6A6A6" w:themeColor="background1" w:themeShade="A6"/>
          <w:szCs w:val="28"/>
        </w:rPr>
        <w:t>1</w:t>
      </w:r>
      <w:r w:rsidRPr="00767709">
        <w:rPr>
          <w:rFonts w:eastAsia="Calibri"/>
          <w:i/>
          <w:color w:val="A6A6A6" w:themeColor="background1" w:themeShade="A6"/>
          <w:szCs w:val="28"/>
        </w:rPr>
        <w:t xml:space="preserve">. Указ Президента Республики Беларусь от 26.04.2010 № 200 </w:t>
      </w:r>
      <w:r w:rsidR="009553E1">
        <w:rPr>
          <w:rFonts w:eastAsia="Calibri"/>
          <w:i/>
          <w:color w:val="A6A6A6" w:themeColor="background1" w:themeShade="A6"/>
          <w:szCs w:val="28"/>
        </w:rPr>
        <w:br/>
      </w:r>
      <w:r w:rsidRPr="00767709">
        <w:rPr>
          <w:rFonts w:eastAsia="Calibri"/>
          <w:i/>
          <w:color w:val="A6A6A6" w:themeColor="background1" w:themeShade="A6"/>
          <w:szCs w:val="28"/>
        </w:rPr>
        <w:t>«Об административных процедурах, осуществляемых государственными органами и иными организациями по заявлениям граждан»;</w:t>
      </w:r>
    </w:p>
    <w:p w14:paraId="48BDD353" w14:textId="6F63B0DC" w:rsidR="00805035" w:rsidRPr="00767709" w:rsidRDefault="00530CC5" w:rsidP="008B64C9">
      <w:pPr>
        <w:ind w:firstLine="709"/>
        <w:contextualSpacing/>
        <w:jc w:val="both"/>
        <w:rPr>
          <w:rFonts w:eastAsia="Calibri"/>
          <w:color w:val="A6A6A6" w:themeColor="background1" w:themeShade="A6"/>
          <w:szCs w:val="28"/>
        </w:rPr>
      </w:pPr>
      <w:r>
        <w:rPr>
          <w:rFonts w:eastAsia="Calibri"/>
          <w:i/>
          <w:color w:val="A6A6A6" w:themeColor="background1" w:themeShade="A6"/>
          <w:szCs w:val="28"/>
        </w:rPr>
        <w:t>2</w:t>
      </w:r>
      <w:r w:rsidR="0088573B" w:rsidRPr="00767709">
        <w:rPr>
          <w:rFonts w:eastAsia="Calibri"/>
          <w:i/>
          <w:color w:val="A6A6A6" w:themeColor="background1" w:themeShade="A6"/>
          <w:szCs w:val="28"/>
        </w:rPr>
        <w:t>. постановление Совета Министров Республики Беларусь от 24.09.2021 № 548 «Об административных процедурах, осуществляемых в отношении субъектов хозяйствования</w:t>
      </w:r>
      <w:r w:rsidR="0088573B" w:rsidRPr="00767709">
        <w:rPr>
          <w:rFonts w:eastAsia="Calibri"/>
          <w:color w:val="A6A6A6" w:themeColor="background1" w:themeShade="A6"/>
          <w:szCs w:val="28"/>
        </w:rPr>
        <w:t>»;</w:t>
      </w:r>
    </w:p>
    <w:p w14:paraId="17F4F80E" w14:textId="1DB3C646" w:rsidR="0088573B" w:rsidRPr="00767709" w:rsidRDefault="0088573B" w:rsidP="008B64C9">
      <w:pPr>
        <w:ind w:firstLine="709"/>
        <w:contextualSpacing/>
        <w:jc w:val="both"/>
        <w:rPr>
          <w:rFonts w:eastAsia="Calibri"/>
          <w:i/>
          <w:color w:val="A6A6A6" w:themeColor="background1" w:themeShade="A6"/>
          <w:szCs w:val="28"/>
        </w:rPr>
      </w:pPr>
      <w:r w:rsidRPr="00767709">
        <w:rPr>
          <w:rFonts w:eastAsia="Calibri"/>
          <w:i/>
          <w:color w:val="A6A6A6" w:themeColor="background1" w:themeShade="A6"/>
          <w:szCs w:val="28"/>
        </w:rPr>
        <w:t>3. постановление Совета Министров Республики Беларусь от 18.09.2020 № 541 «О документах, запрашиваемых при осуществлении административных процедур»;</w:t>
      </w:r>
    </w:p>
    <w:p w14:paraId="5BE459CC" w14:textId="3AA13FC7" w:rsidR="0088573B" w:rsidRDefault="00FE64D2" w:rsidP="008B64C9">
      <w:pPr>
        <w:ind w:firstLine="709"/>
        <w:contextualSpacing/>
        <w:jc w:val="both"/>
        <w:rPr>
          <w:rFonts w:eastAsia="Calibri"/>
          <w:i/>
          <w:color w:val="A6A6A6" w:themeColor="background1" w:themeShade="A6"/>
          <w:szCs w:val="28"/>
        </w:rPr>
      </w:pPr>
      <w:r>
        <w:rPr>
          <w:rFonts w:eastAsia="Calibri"/>
          <w:i/>
          <w:color w:val="A6A6A6" w:themeColor="background1" w:themeShade="A6"/>
          <w:szCs w:val="28"/>
        </w:rPr>
        <w:t xml:space="preserve">4. </w:t>
      </w:r>
      <w:r w:rsidRPr="00770DCC">
        <w:rPr>
          <w:rFonts w:eastAsia="Calibri"/>
          <w:i/>
          <w:color w:val="A6A6A6" w:themeColor="background1" w:themeShade="A6"/>
          <w:szCs w:val="28"/>
          <w:u w:val="single"/>
        </w:rPr>
        <w:t>указываются иные нормативные правовые акты</w:t>
      </w:r>
      <w:r w:rsidR="00530CC5" w:rsidRPr="00770DCC">
        <w:rPr>
          <w:rFonts w:eastAsia="Calibri"/>
          <w:i/>
          <w:color w:val="A6A6A6" w:themeColor="background1" w:themeShade="A6"/>
          <w:szCs w:val="28"/>
          <w:u w:val="single"/>
        </w:rPr>
        <w:t>, регламентирующие осуществление АП.</w:t>
      </w:r>
    </w:p>
    <w:p w14:paraId="5953E7D7" w14:textId="2419D286" w:rsidR="00FE64D2" w:rsidRDefault="00FE64D2" w:rsidP="008B64C9">
      <w:pPr>
        <w:ind w:firstLine="709"/>
        <w:contextualSpacing/>
        <w:jc w:val="both"/>
        <w:rPr>
          <w:rFonts w:eastAsia="Calibri"/>
          <w:i/>
          <w:color w:val="A6A6A6" w:themeColor="background1" w:themeShade="A6"/>
          <w:szCs w:val="28"/>
        </w:rPr>
      </w:pPr>
    </w:p>
    <w:p w14:paraId="6AF6C3EF" w14:textId="02668BC2" w:rsidR="00767709" w:rsidRDefault="00767709" w:rsidP="00767709">
      <w:pPr>
        <w:ind w:firstLine="709"/>
        <w:contextualSpacing/>
        <w:jc w:val="both"/>
        <w:rPr>
          <w:rFonts w:eastAsia="Calibri"/>
          <w:b/>
          <w:szCs w:val="28"/>
        </w:rPr>
      </w:pPr>
      <w:r>
        <w:rPr>
          <w:rFonts w:eastAsia="Calibri"/>
          <w:b/>
          <w:szCs w:val="28"/>
        </w:rPr>
        <w:t>3.5. Сроки при осуществлении АП</w:t>
      </w:r>
    </w:p>
    <w:p w14:paraId="330C361E" w14:textId="77777777" w:rsidR="009E4EF9" w:rsidRDefault="009E4EF9" w:rsidP="00767709">
      <w:pPr>
        <w:ind w:firstLine="709"/>
        <w:contextualSpacing/>
        <w:jc w:val="both"/>
        <w:rPr>
          <w:rFonts w:eastAsia="Calibri"/>
          <w:b/>
          <w:szCs w:val="28"/>
        </w:rPr>
      </w:pPr>
    </w:p>
    <w:p w14:paraId="0DAE257E" w14:textId="50A3B5C5" w:rsidR="00767709" w:rsidRPr="009E4EF9" w:rsidRDefault="009E4EF9" w:rsidP="00270F37">
      <w:pPr>
        <w:contextualSpacing/>
        <w:jc w:val="both"/>
        <w:rPr>
          <w:rFonts w:eastAsia="Calibri"/>
          <w:szCs w:val="28"/>
        </w:rPr>
      </w:pPr>
      <w:r>
        <w:rPr>
          <w:rFonts w:eastAsia="Calibri"/>
          <w:szCs w:val="28"/>
        </w:rPr>
        <w:t>Таблица 3.3</w:t>
      </w:r>
      <w:r w:rsidRPr="009E4EF9">
        <w:rPr>
          <w:rFonts w:eastAsia="Calibri"/>
          <w:szCs w:val="28"/>
        </w:rPr>
        <w:t xml:space="preserve"> – Сроки при осуществлении АП</w:t>
      </w:r>
    </w:p>
    <w:tbl>
      <w:tblPr>
        <w:tblW w:w="9493" w:type="dxa"/>
        <w:tblBorders>
          <w:insideH w:val="single" w:sz="4" w:space="0" w:color="auto"/>
          <w:insideV w:val="single" w:sz="4" w:space="0" w:color="auto"/>
        </w:tblBorders>
        <w:tblLook w:val="04A0" w:firstRow="1" w:lastRow="0" w:firstColumn="1" w:lastColumn="0" w:noHBand="0" w:noVBand="1"/>
      </w:tblPr>
      <w:tblGrid>
        <w:gridCol w:w="2728"/>
        <w:gridCol w:w="2512"/>
        <w:gridCol w:w="1276"/>
        <w:gridCol w:w="425"/>
        <w:gridCol w:w="2552"/>
      </w:tblGrid>
      <w:tr w:rsidR="00767709" w:rsidRPr="001559AA" w14:paraId="0CFE2B75" w14:textId="77777777" w:rsidTr="00767709">
        <w:tc>
          <w:tcPr>
            <w:tcW w:w="2728" w:type="dxa"/>
            <w:vMerge w:val="restart"/>
            <w:tcBorders>
              <w:top w:val="single" w:sz="4" w:space="0" w:color="auto"/>
              <w:left w:val="single" w:sz="4" w:space="0" w:color="auto"/>
              <w:bottom w:val="single" w:sz="4" w:space="0" w:color="auto"/>
            </w:tcBorders>
          </w:tcPr>
          <w:p w14:paraId="38DBBACF" w14:textId="14CA298C" w:rsidR="00FE64D2" w:rsidRPr="00767709" w:rsidRDefault="00FE64D2" w:rsidP="00767709">
            <w:pPr>
              <w:spacing w:after="160" w:line="259" w:lineRule="auto"/>
              <w:contextualSpacing/>
              <w:rPr>
                <w:rFonts w:eastAsia="Calibri"/>
                <w:b/>
                <w:sz w:val="24"/>
                <w:szCs w:val="24"/>
                <w:lang w:eastAsia="en-US"/>
              </w:rPr>
            </w:pPr>
            <w:r w:rsidRPr="00767709">
              <w:rPr>
                <w:rFonts w:eastAsia="Calibri"/>
                <w:b/>
                <w:sz w:val="24"/>
                <w:szCs w:val="24"/>
                <w:lang w:eastAsia="en-US"/>
              </w:rPr>
              <w:t>Сроки АП</w:t>
            </w:r>
          </w:p>
        </w:tc>
        <w:tc>
          <w:tcPr>
            <w:tcW w:w="2512" w:type="dxa"/>
            <w:vMerge w:val="restart"/>
            <w:tcBorders>
              <w:top w:val="single" w:sz="4" w:space="0" w:color="auto"/>
              <w:bottom w:val="nil"/>
            </w:tcBorders>
          </w:tcPr>
          <w:p w14:paraId="4DD31D02" w14:textId="77777777" w:rsidR="009553E1" w:rsidRDefault="00FE64D2" w:rsidP="00764CD7">
            <w:pPr>
              <w:rPr>
                <w:rFonts w:eastAsia="Calibri"/>
                <w:sz w:val="24"/>
                <w:szCs w:val="24"/>
                <w:lang w:eastAsia="en-US"/>
              </w:rPr>
            </w:pPr>
            <w:r w:rsidRPr="001559AA">
              <w:rPr>
                <w:rFonts w:eastAsia="Calibri"/>
                <w:sz w:val="24"/>
                <w:szCs w:val="24"/>
                <w:lang w:eastAsia="en-US"/>
              </w:rPr>
              <w:t xml:space="preserve">Срок 1 </w:t>
            </w:r>
          </w:p>
          <w:p w14:paraId="609A64F9" w14:textId="3D7F0AEE" w:rsidR="00FE64D2" w:rsidRPr="001559AA" w:rsidRDefault="00FE64D2" w:rsidP="00764CD7">
            <w:pPr>
              <w:rPr>
                <w:rFonts w:eastAsia="Calibri"/>
                <w:sz w:val="24"/>
                <w:szCs w:val="24"/>
                <w:lang w:eastAsia="en-US"/>
              </w:rPr>
            </w:pPr>
            <w:r w:rsidRPr="001559AA">
              <w:rPr>
                <w:rFonts w:eastAsia="Calibri"/>
                <w:sz w:val="24"/>
                <w:szCs w:val="24"/>
                <w:lang w:eastAsia="en-US"/>
              </w:rPr>
              <w:t xml:space="preserve">(без </w:t>
            </w:r>
            <w:r w:rsidR="009553E1">
              <w:rPr>
                <w:rFonts w:eastAsia="Calibri"/>
                <w:sz w:val="24"/>
                <w:szCs w:val="24"/>
                <w:lang w:eastAsia="en-US"/>
              </w:rPr>
              <w:t xml:space="preserve">направления </w:t>
            </w:r>
            <w:r w:rsidRPr="001559AA">
              <w:rPr>
                <w:rFonts w:eastAsia="Calibri"/>
                <w:sz w:val="24"/>
                <w:szCs w:val="24"/>
                <w:lang w:eastAsia="en-US"/>
              </w:rPr>
              <w:t>запросов)</w:t>
            </w:r>
          </w:p>
          <w:p w14:paraId="1E209321" w14:textId="77777777" w:rsidR="00FE64D2" w:rsidRPr="001559AA" w:rsidRDefault="00FE64D2" w:rsidP="00764CD7">
            <w:pPr>
              <w:rPr>
                <w:rFonts w:eastAsia="Calibri"/>
                <w:sz w:val="24"/>
                <w:szCs w:val="24"/>
                <w:lang w:eastAsia="en-US"/>
              </w:rPr>
            </w:pPr>
          </w:p>
        </w:tc>
        <w:tc>
          <w:tcPr>
            <w:tcW w:w="1276" w:type="dxa"/>
            <w:tcBorders>
              <w:top w:val="single" w:sz="4" w:space="0" w:color="auto"/>
              <w:bottom w:val="single" w:sz="4" w:space="0" w:color="auto"/>
            </w:tcBorders>
          </w:tcPr>
          <w:p w14:paraId="62B91754" w14:textId="77777777" w:rsidR="00FE64D2" w:rsidRPr="001559AA" w:rsidRDefault="00FE64D2" w:rsidP="00764CD7">
            <w:pPr>
              <w:rPr>
                <w:rFonts w:eastAsia="Calibri"/>
                <w:sz w:val="24"/>
                <w:szCs w:val="24"/>
                <w:lang w:eastAsia="en-US"/>
              </w:rPr>
            </w:pPr>
          </w:p>
        </w:tc>
        <w:tc>
          <w:tcPr>
            <w:tcW w:w="2977" w:type="dxa"/>
            <w:gridSpan w:val="2"/>
            <w:tcBorders>
              <w:top w:val="single" w:sz="4" w:space="0" w:color="auto"/>
              <w:bottom w:val="single" w:sz="4" w:space="0" w:color="auto"/>
              <w:right w:val="single" w:sz="4" w:space="0" w:color="auto"/>
            </w:tcBorders>
          </w:tcPr>
          <w:p w14:paraId="71C0D026" w14:textId="77777777" w:rsidR="00FE64D2" w:rsidRPr="001559AA" w:rsidRDefault="004A4885" w:rsidP="00764CD7">
            <w:pPr>
              <w:rPr>
                <w:rFonts w:eastAsia="Calibri"/>
                <w:sz w:val="24"/>
                <w:szCs w:val="24"/>
                <w:lang w:eastAsia="en-US"/>
              </w:rPr>
            </w:pPr>
            <w:sdt>
              <w:sdtPr>
                <w:rPr>
                  <w:rFonts w:eastAsia="Calibri"/>
                  <w:sz w:val="24"/>
                  <w:szCs w:val="24"/>
                  <w:lang w:eastAsia="en-US"/>
                </w:rPr>
                <w:id w:val="1215228518"/>
                <w14:checkbox>
                  <w14:checked w14:val="0"/>
                  <w14:checkedState w14:val="2612" w14:font="MS Gothic"/>
                  <w14:uncheckedState w14:val="2610" w14:font="MS Gothic"/>
                </w14:checkbox>
              </w:sdtPr>
              <w:sdtEndPr/>
              <w:sdtContent>
                <w:r w:rsidR="00FE64D2" w:rsidRPr="001559AA">
                  <w:rPr>
                    <w:rFonts w:ascii="Segoe UI Symbol" w:eastAsia="Calibri" w:hAnsi="Segoe UI Symbol" w:cs="Segoe UI Symbol"/>
                    <w:sz w:val="24"/>
                    <w:szCs w:val="24"/>
                    <w:lang w:eastAsia="en-US"/>
                  </w:rPr>
                  <w:t>☐</w:t>
                </w:r>
              </w:sdtContent>
            </w:sdt>
            <w:r w:rsidR="00FE64D2" w:rsidRPr="001559AA">
              <w:rPr>
                <w:rFonts w:eastAsia="Calibri"/>
                <w:sz w:val="24"/>
                <w:szCs w:val="24"/>
                <w:lang w:eastAsia="en-US"/>
              </w:rPr>
              <w:t xml:space="preserve"> день регистрации</w:t>
            </w:r>
          </w:p>
        </w:tc>
      </w:tr>
      <w:tr w:rsidR="00767709" w:rsidRPr="001559AA" w14:paraId="69998CC1" w14:textId="77777777" w:rsidTr="00767709">
        <w:trPr>
          <w:trHeight w:val="329"/>
        </w:trPr>
        <w:tc>
          <w:tcPr>
            <w:tcW w:w="2728" w:type="dxa"/>
            <w:vMerge/>
            <w:tcBorders>
              <w:top w:val="single" w:sz="4" w:space="0" w:color="auto"/>
              <w:left w:val="single" w:sz="4" w:space="0" w:color="auto"/>
              <w:bottom w:val="single" w:sz="4" w:space="0" w:color="auto"/>
            </w:tcBorders>
          </w:tcPr>
          <w:p w14:paraId="0DD5DF7B" w14:textId="77777777" w:rsidR="00FE64D2" w:rsidRPr="00767709" w:rsidRDefault="00FE64D2" w:rsidP="00764CD7">
            <w:pPr>
              <w:rPr>
                <w:rFonts w:eastAsia="Calibri"/>
                <w:sz w:val="24"/>
                <w:szCs w:val="24"/>
                <w:lang w:eastAsia="en-US"/>
              </w:rPr>
            </w:pPr>
          </w:p>
        </w:tc>
        <w:tc>
          <w:tcPr>
            <w:tcW w:w="2512" w:type="dxa"/>
            <w:vMerge/>
            <w:tcBorders>
              <w:top w:val="single" w:sz="4" w:space="0" w:color="auto"/>
              <w:bottom w:val="nil"/>
            </w:tcBorders>
          </w:tcPr>
          <w:p w14:paraId="60EB1918" w14:textId="77777777" w:rsidR="00FE64D2" w:rsidRPr="001559AA" w:rsidRDefault="00FE64D2" w:rsidP="00764CD7">
            <w:pPr>
              <w:rPr>
                <w:rFonts w:eastAsia="Calibri"/>
                <w:sz w:val="24"/>
                <w:szCs w:val="24"/>
                <w:lang w:eastAsia="en-US"/>
              </w:rPr>
            </w:pPr>
          </w:p>
        </w:tc>
        <w:tc>
          <w:tcPr>
            <w:tcW w:w="1276" w:type="dxa"/>
            <w:tcBorders>
              <w:top w:val="single" w:sz="4" w:space="0" w:color="auto"/>
            </w:tcBorders>
          </w:tcPr>
          <w:p w14:paraId="362E9C64" w14:textId="77777777" w:rsidR="00FE64D2" w:rsidRPr="001559AA" w:rsidRDefault="00FE64D2" w:rsidP="00764CD7">
            <w:pPr>
              <w:rPr>
                <w:rFonts w:eastAsia="Calibri"/>
                <w:sz w:val="24"/>
                <w:szCs w:val="24"/>
                <w:lang w:eastAsia="en-US"/>
              </w:rPr>
            </w:pPr>
          </w:p>
        </w:tc>
        <w:tc>
          <w:tcPr>
            <w:tcW w:w="2977" w:type="dxa"/>
            <w:gridSpan w:val="2"/>
            <w:tcBorders>
              <w:top w:val="single" w:sz="4" w:space="0" w:color="auto"/>
              <w:bottom w:val="single" w:sz="4" w:space="0" w:color="auto"/>
              <w:right w:val="single" w:sz="4" w:space="0" w:color="auto"/>
            </w:tcBorders>
          </w:tcPr>
          <w:p w14:paraId="353266AB" w14:textId="77777777" w:rsidR="00FE64D2" w:rsidRPr="001559AA" w:rsidRDefault="004A4885" w:rsidP="00764CD7">
            <w:pPr>
              <w:rPr>
                <w:rFonts w:eastAsia="Calibri"/>
                <w:sz w:val="24"/>
                <w:szCs w:val="24"/>
                <w:lang w:eastAsia="en-US"/>
              </w:rPr>
            </w:pPr>
            <w:sdt>
              <w:sdtPr>
                <w:rPr>
                  <w:rFonts w:eastAsia="Calibri"/>
                  <w:sz w:val="24"/>
                  <w:szCs w:val="24"/>
                  <w:lang w:eastAsia="en-US"/>
                </w:rPr>
                <w:id w:val="-1085142068"/>
                <w14:checkbox>
                  <w14:checked w14:val="0"/>
                  <w14:checkedState w14:val="2612" w14:font="MS Gothic"/>
                  <w14:uncheckedState w14:val="2610" w14:font="MS Gothic"/>
                </w14:checkbox>
              </w:sdtPr>
              <w:sdtEndPr/>
              <w:sdtContent>
                <w:r w:rsidR="00FE64D2" w:rsidRPr="001559AA">
                  <w:rPr>
                    <w:rFonts w:ascii="Segoe UI Symbol" w:eastAsia="Calibri" w:hAnsi="Segoe UI Symbol" w:cs="Segoe UI Symbol"/>
                    <w:sz w:val="24"/>
                    <w:szCs w:val="24"/>
                    <w:lang w:eastAsia="en-US"/>
                  </w:rPr>
                  <w:t>☐</w:t>
                </w:r>
              </w:sdtContent>
            </w:sdt>
            <w:r w:rsidR="00FE64D2" w:rsidRPr="001559AA">
              <w:rPr>
                <w:rFonts w:eastAsia="Calibri"/>
                <w:sz w:val="24"/>
                <w:szCs w:val="24"/>
                <w:lang w:eastAsia="en-US"/>
              </w:rPr>
              <w:t xml:space="preserve"> календарные дни</w:t>
            </w:r>
          </w:p>
        </w:tc>
      </w:tr>
      <w:tr w:rsidR="00767709" w:rsidRPr="001559AA" w14:paraId="591C35C2" w14:textId="77777777" w:rsidTr="00240C61">
        <w:trPr>
          <w:trHeight w:val="340"/>
        </w:trPr>
        <w:tc>
          <w:tcPr>
            <w:tcW w:w="2728" w:type="dxa"/>
            <w:vMerge/>
            <w:tcBorders>
              <w:top w:val="single" w:sz="4" w:space="0" w:color="auto"/>
              <w:left w:val="single" w:sz="4" w:space="0" w:color="auto"/>
              <w:bottom w:val="single" w:sz="4" w:space="0" w:color="auto"/>
            </w:tcBorders>
          </w:tcPr>
          <w:p w14:paraId="42B9B1C3" w14:textId="77777777" w:rsidR="00FE64D2" w:rsidRPr="00767709" w:rsidRDefault="00FE64D2" w:rsidP="00764CD7">
            <w:pPr>
              <w:rPr>
                <w:rFonts w:eastAsia="Calibri"/>
                <w:sz w:val="24"/>
                <w:szCs w:val="24"/>
                <w:lang w:eastAsia="en-US"/>
              </w:rPr>
            </w:pPr>
          </w:p>
        </w:tc>
        <w:tc>
          <w:tcPr>
            <w:tcW w:w="2512" w:type="dxa"/>
            <w:vMerge/>
            <w:tcBorders>
              <w:top w:val="single" w:sz="4" w:space="0" w:color="auto"/>
              <w:bottom w:val="nil"/>
            </w:tcBorders>
          </w:tcPr>
          <w:p w14:paraId="68E56406" w14:textId="77777777" w:rsidR="00FE64D2" w:rsidRPr="001559AA" w:rsidRDefault="00FE64D2" w:rsidP="00764CD7">
            <w:pPr>
              <w:rPr>
                <w:rFonts w:eastAsia="Calibri"/>
                <w:sz w:val="24"/>
                <w:szCs w:val="24"/>
                <w:lang w:eastAsia="en-US"/>
              </w:rPr>
            </w:pPr>
          </w:p>
        </w:tc>
        <w:tc>
          <w:tcPr>
            <w:tcW w:w="1276" w:type="dxa"/>
          </w:tcPr>
          <w:p w14:paraId="433B2062" w14:textId="77777777" w:rsidR="00FE64D2" w:rsidRPr="001559AA" w:rsidRDefault="00FE64D2" w:rsidP="00764CD7">
            <w:pPr>
              <w:rPr>
                <w:rFonts w:eastAsia="Calibri"/>
                <w:sz w:val="24"/>
                <w:szCs w:val="24"/>
                <w:lang w:eastAsia="en-US"/>
              </w:rPr>
            </w:pPr>
          </w:p>
        </w:tc>
        <w:tc>
          <w:tcPr>
            <w:tcW w:w="2977" w:type="dxa"/>
            <w:gridSpan w:val="2"/>
            <w:tcBorders>
              <w:top w:val="single" w:sz="4" w:space="0" w:color="auto"/>
              <w:bottom w:val="single" w:sz="4" w:space="0" w:color="auto"/>
              <w:right w:val="single" w:sz="4" w:space="0" w:color="auto"/>
            </w:tcBorders>
          </w:tcPr>
          <w:p w14:paraId="4E562026" w14:textId="77777777" w:rsidR="00FE64D2" w:rsidRPr="001559AA" w:rsidRDefault="004A4885" w:rsidP="00764CD7">
            <w:pPr>
              <w:rPr>
                <w:rFonts w:eastAsia="Calibri"/>
                <w:sz w:val="24"/>
                <w:szCs w:val="24"/>
                <w:lang w:eastAsia="en-US"/>
              </w:rPr>
            </w:pPr>
            <w:sdt>
              <w:sdtPr>
                <w:rPr>
                  <w:rFonts w:eastAsia="Calibri"/>
                  <w:sz w:val="24"/>
                  <w:szCs w:val="24"/>
                  <w:lang w:eastAsia="en-US"/>
                </w:rPr>
                <w:id w:val="-375862575"/>
                <w14:checkbox>
                  <w14:checked w14:val="0"/>
                  <w14:checkedState w14:val="2612" w14:font="MS Gothic"/>
                  <w14:uncheckedState w14:val="2610" w14:font="MS Gothic"/>
                </w14:checkbox>
              </w:sdtPr>
              <w:sdtEndPr/>
              <w:sdtContent>
                <w:r w:rsidR="00FE64D2" w:rsidRPr="001559AA">
                  <w:rPr>
                    <w:rFonts w:ascii="Segoe UI Symbol" w:eastAsia="Calibri" w:hAnsi="Segoe UI Symbol" w:cs="Segoe UI Symbol"/>
                    <w:sz w:val="24"/>
                    <w:szCs w:val="24"/>
                    <w:lang w:eastAsia="en-US"/>
                  </w:rPr>
                  <w:t>☐</w:t>
                </w:r>
              </w:sdtContent>
            </w:sdt>
            <w:r w:rsidR="00FE64D2" w:rsidRPr="001559AA">
              <w:rPr>
                <w:rFonts w:eastAsia="Calibri"/>
                <w:sz w:val="24"/>
                <w:szCs w:val="24"/>
                <w:lang w:eastAsia="en-US"/>
              </w:rPr>
              <w:t xml:space="preserve"> месяцы</w:t>
            </w:r>
          </w:p>
        </w:tc>
      </w:tr>
      <w:tr w:rsidR="00767709" w:rsidRPr="001559AA" w14:paraId="4990D121" w14:textId="77777777" w:rsidTr="00240C61">
        <w:trPr>
          <w:trHeight w:val="273"/>
        </w:trPr>
        <w:tc>
          <w:tcPr>
            <w:tcW w:w="2728" w:type="dxa"/>
            <w:vMerge/>
            <w:tcBorders>
              <w:top w:val="single" w:sz="4" w:space="0" w:color="auto"/>
              <w:left w:val="single" w:sz="4" w:space="0" w:color="auto"/>
              <w:bottom w:val="single" w:sz="4" w:space="0" w:color="auto"/>
            </w:tcBorders>
          </w:tcPr>
          <w:p w14:paraId="2A473928" w14:textId="77777777" w:rsidR="00FE64D2" w:rsidRPr="00767709" w:rsidRDefault="00FE64D2" w:rsidP="00764CD7">
            <w:pPr>
              <w:rPr>
                <w:rFonts w:eastAsia="Calibri"/>
                <w:sz w:val="24"/>
                <w:szCs w:val="24"/>
                <w:lang w:eastAsia="en-US"/>
              </w:rPr>
            </w:pPr>
          </w:p>
        </w:tc>
        <w:tc>
          <w:tcPr>
            <w:tcW w:w="2512" w:type="dxa"/>
            <w:vMerge/>
            <w:tcBorders>
              <w:top w:val="single" w:sz="4" w:space="0" w:color="auto"/>
              <w:bottom w:val="single" w:sz="4" w:space="0" w:color="auto"/>
            </w:tcBorders>
          </w:tcPr>
          <w:p w14:paraId="096879AB" w14:textId="77777777" w:rsidR="00FE64D2" w:rsidRPr="001559AA" w:rsidRDefault="00FE64D2" w:rsidP="00764CD7">
            <w:pPr>
              <w:rPr>
                <w:rFonts w:eastAsia="Calibri"/>
                <w:sz w:val="24"/>
                <w:szCs w:val="24"/>
                <w:lang w:eastAsia="en-US"/>
              </w:rPr>
            </w:pPr>
          </w:p>
        </w:tc>
        <w:tc>
          <w:tcPr>
            <w:tcW w:w="1276" w:type="dxa"/>
          </w:tcPr>
          <w:p w14:paraId="08104933" w14:textId="77777777" w:rsidR="00FE64D2" w:rsidRPr="001559AA" w:rsidRDefault="00FE64D2" w:rsidP="00764CD7">
            <w:pPr>
              <w:rPr>
                <w:rFonts w:eastAsia="Calibri"/>
                <w:sz w:val="24"/>
                <w:szCs w:val="24"/>
                <w:lang w:eastAsia="en-US"/>
              </w:rPr>
            </w:pPr>
          </w:p>
        </w:tc>
        <w:tc>
          <w:tcPr>
            <w:tcW w:w="2977" w:type="dxa"/>
            <w:gridSpan w:val="2"/>
            <w:tcBorders>
              <w:top w:val="single" w:sz="4" w:space="0" w:color="auto"/>
              <w:bottom w:val="single" w:sz="4" w:space="0" w:color="auto"/>
              <w:right w:val="single" w:sz="4" w:space="0" w:color="auto"/>
            </w:tcBorders>
          </w:tcPr>
          <w:p w14:paraId="73D4E637" w14:textId="1BCF39AD" w:rsidR="00FE64D2" w:rsidRPr="001559AA" w:rsidRDefault="004A4885" w:rsidP="00764CD7">
            <w:pPr>
              <w:rPr>
                <w:rFonts w:eastAsia="Calibri"/>
                <w:sz w:val="24"/>
                <w:szCs w:val="24"/>
                <w:lang w:eastAsia="en-US"/>
              </w:rPr>
            </w:pPr>
            <w:sdt>
              <w:sdtPr>
                <w:rPr>
                  <w:rFonts w:eastAsia="Calibri"/>
                  <w:sz w:val="24"/>
                  <w:szCs w:val="24"/>
                  <w:lang w:eastAsia="en-US"/>
                </w:rPr>
                <w:id w:val="559986252"/>
                <w14:checkbox>
                  <w14:checked w14:val="0"/>
                  <w14:checkedState w14:val="2612" w14:font="MS Gothic"/>
                  <w14:uncheckedState w14:val="2610" w14:font="MS Gothic"/>
                </w14:checkbox>
              </w:sdtPr>
              <w:sdtEndPr/>
              <w:sdtContent>
                <w:r w:rsidR="00FE64D2" w:rsidRPr="001559AA">
                  <w:rPr>
                    <w:rFonts w:ascii="Segoe UI Symbol" w:eastAsia="Calibri" w:hAnsi="Segoe UI Symbol" w:cs="Segoe UI Symbol"/>
                    <w:sz w:val="24"/>
                    <w:szCs w:val="24"/>
                    <w:lang w:eastAsia="en-US"/>
                  </w:rPr>
                  <w:t>☐</w:t>
                </w:r>
              </w:sdtContent>
            </w:sdt>
            <w:r w:rsidR="00FE64D2" w:rsidRPr="001559AA">
              <w:rPr>
                <w:rFonts w:eastAsia="Calibri"/>
                <w:sz w:val="24"/>
                <w:szCs w:val="24"/>
                <w:lang w:eastAsia="en-US"/>
              </w:rPr>
              <w:t xml:space="preserve"> рабочие дни</w:t>
            </w:r>
          </w:p>
        </w:tc>
      </w:tr>
      <w:tr w:rsidR="00767709" w:rsidRPr="001559AA" w14:paraId="364B97B6" w14:textId="77777777" w:rsidTr="00767709">
        <w:tc>
          <w:tcPr>
            <w:tcW w:w="2728" w:type="dxa"/>
            <w:vMerge/>
            <w:tcBorders>
              <w:top w:val="single" w:sz="4" w:space="0" w:color="auto"/>
              <w:left w:val="single" w:sz="4" w:space="0" w:color="auto"/>
              <w:bottom w:val="single" w:sz="4" w:space="0" w:color="auto"/>
            </w:tcBorders>
          </w:tcPr>
          <w:p w14:paraId="53B3B049" w14:textId="77777777" w:rsidR="00FE64D2" w:rsidRPr="00767709" w:rsidRDefault="00FE64D2" w:rsidP="00764CD7">
            <w:pPr>
              <w:rPr>
                <w:rFonts w:eastAsia="Calibri"/>
                <w:sz w:val="24"/>
                <w:szCs w:val="24"/>
                <w:lang w:eastAsia="en-US"/>
              </w:rPr>
            </w:pPr>
          </w:p>
        </w:tc>
        <w:tc>
          <w:tcPr>
            <w:tcW w:w="2512" w:type="dxa"/>
            <w:vMerge w:val="restart"/>
            <w:tcBorders>
              <w:top w:val="single" w:sz="4" w:space="0" w:color="auto"/>
              <w:bottom w:val="single" w:sz="4" w:space="0" w:color="auto"/>
            </w:tcBorders>
          </w:tcPr>
          <w:p w14:paraId="7E3C2DE3" w14:textId="77777777" w:rsidR="009553E1" w:rsidRDefault="00FE64D2" w:rsidP="00764CD7">
            <w:pPr>
              <w:rPr>
                <w:rFonts w:eastAsia="Calibri"/>
                <w:sz w:val="24"/>
                <w:szCs w:val="24"/>
                <w:lang w:eastAsia="en-US"/>
              </w:rPr>
            </w:pPr>
            <w:r w:rsidRPr="001559AA">
              <w:rPr>
                <w:rFonts w:eastAsia="Calibri"/>
                <w:sz w:val="24"/>
                <w:szCs w:val="24"/>
                <w:lang w:eastAsia="en-US"/>
              </w:rPr>
              <w:t xml:space="preserve">Срок 2 </w:t>
            </w:r>
          </w:p>
          <w:p w14:paraId="2F7EBD6F" w14:textId="6140D156" w:rsidR="00FE64D2" w:rsidRPr="001559AA" w:rsidRDefault="00FE64D2" w:rsidP="00764CD7">
            <w:pPr>
              <w:rPr>
                <w:rFonts w:eastAsia="Calibri"/>
                <w:sz w:val="24"/>
                <w:szCs w:val="24"/>
                <w:lang w:eastAsia="en-US"/>
              </w:rPr>
            </w:pPr>
            <w:r w:rsidRPr="001559AA">
              <w:rPr>
                <w:rFonts w:eastAsia="Calibri"/>
                <w:sz w:val="24"/>
                <w:szCs w:val="24"/>
                <w:lang w:eastAsia="en-US"/>
              </w:rPr>
              <w:t xml:space="preserve">(с </w:t>
            </w:r>
            <w:r w:rsidR="009553E1">
              <w:rPr>
                <w:rFonts w:eastAsia="Calibri"/>
                <w:sz w:val="24"/>
                <w:szCs w:val="24"/>
                <w:lang w:eastAsia="en-US"/>
              </w:rPr>
              <w:t xml:space="preserve">направлением </w:t>
            </w:r>
            <w:r w:rsidRPr="001559AA">
              <w:rPr>
                <w:rFonts w:eastAsia="Calibri"/>
                <w:sz w:val="24"/>
                <w:szCs w:val="24"/>
                <w:lang w:eastAsia="en-US"/>
              </w:rPr>
              <w:t>запрос</w:t>
            </w:r>
            <w:r w:rsidR="009553E1">
              <w:rPr>
                <w:rFonts w:eastAsia="Calibri"/>
                <w:sz w:val="24"/>
                <w:szCs w:val="24"/>
                <w:lang w:eastAsia="en-US"/>
              </w:rPr>
              <w:t>ов</w:t>
            </w:r>
            <w:r w:rsidRPr="001559AA">
              <w:rPr>
                <w:rFonts w:eastAsia="Calibri"/>
                <w:sz w:val="24"/>
                <w:szCs w:val="24"/>
                <w:lang w:eastAsia="en-US"/>
              </w:rPr>
              <w:t>)</w:t>
            </w:r>
          </w:p>
        </w:tc>
        <w:tc>
          <w:tcPr>
            <w:tcW w:w="1276" w:type="dxa"/>
          </w:tcPr>
          <w:p w14:paraId="2C3607CB" w14:textId="77777777" w:rsidR="00FE64D2" w:rsidRPr="001559AA" w:rsidRDefault="00FE64D2" w:rsidP="00764CD7">
            <w:pPr>
              <w:rPr>
                <w:rFonts w:eastAsia="Calibri"/>
                <w:sz w:val="24"/>
                <w:szCs w:val="24"/>
                <w:lang w:eastAsia="en-US"/>
              </w:rPr>
            </w:pPr>
          </w:p>
        </w:tc>
        <w:tc>
          <w:tcPr>
            <w:tcW w:w="2977" w:type="dxa"/>
            <w:gridSpan w:val="2"/>
            <w:tcBorders>
              <w:top w:val="single" w:sz="4" w:space="0" w:color="auto"/>
              <w:bottom w:val="single" w:sz="4" w:space="0" w:color="auto"/>
              <w:right w:val="single" w:sz="4" w:space="0" w:color="auto"/>
            </w:tcBorders>
          </w:tcPr>
          <w:p w14:paraId="2FD5C0A0" w14:textId="77777777" w:rsidR="00FE64D2" w:rsidRPr="001559AA" w:rsidRDefault="004A4885" w:rsidP="00764CD7">
            <w:pPr>
              <w:rPr>
                <w:rFonts w:eastAsia="Calibri"/>
                <w:sz w:val="24"/>
                <w:szCs w:val="24"/>
                <w:lang w:eastAsia="en-US"/>
              </w:rPr>
            </w:pPr>
            <w:sdt>
              <w:sdtPr>
                <w:rPr>
                  <w:rFonts w:eastAsia="Calibri"/>
                  <w:sz w:val="24"/>
                  <w:szCs w:val="24"/>
                  <w:lang w:eastAsia="en-US"/>
                </w:rPr>
                <w:id w:val="-154918045"/>
                <w14:checkbox>
                  <w14:checked w14:val="0"/>
                  <w14:checkedState w14:val="2612" w14:font="MS Gothic"/>
                  <w14:uncheckedState w14:val="2610" w14:font="MS Gothic"/>
                </w14:checkbox>
              </w:sdtPr>
              <w:sdtEndPr/>
              <w:sdtContent>
                <w:r w:rsidR="00FE64D2" w:rsidRPr="001559AA">
                  <w:rPr>
                    <w:rFonts w:ascii="Segoe UI Symbol" w:eastAsia="Calibri" w:hAnsi="Segoe UI Symbol" w:cs="Segoe UI Symbol"/>
                    <w:sz w:val="24"/>
                    <w:szCs w:val="24"/>
                    <w:lang w:eastAsia="en-US"/>
                  </w:rPr>
                  <w:t>☐</w:t>
                </w:r>
              </w:sdtContent>
            </w:sdt>
            <w:r w:rsidR="00FE64D2" w:rsidRPr="001559AA">
              <w:rPr>
                <w:rFonts w:eastAsia="Calibri"/>
                <w:sz w:val="24"/>
                <w:szCs w:val="24"/>
                <w:lang w:eastAsia="en-US"/>
              </w:rPr>
              <w:t xml:space="preserve"> день регистрации</w:t>
            </w:r>
          </w:p>
        </w:tc>
      </w:tr>
      <w:tr w:rsidR="00767709" w:rsidRPr="001559AA" w14:paraId="0ED865FF" w14:textId="77777777" w:rsidTr="00767709">
        <w:tc>
          <w:tcPr>
            <w:tcW w:w="2728" w:type="dxa"/>
            <w:vMerge/>
            <w:tcBorders>
              <w:top w:val="single" w:sz="4" w:space="0" w:color="auto"/>
              <w:left w:val="single" w:sz="4" w:space="0" w:color="auto"/>
              <w:bottom w:val="single" w:sz="4" w:space="0" w:color="auto"/>
            </w:tcBorders>
          </w:tcPr>
          <w:p w14:paraId="0D07F5F0" w14:textId="77777777" w:rsidR="00FE64D2" w:rsidRPr="00767709" w:rsidRDefault="00FE64D2" w:rsidP="00764CD7">
            <w:pPr>
              <w:rPr>
                <w:rFonts w:eastAsia="Calibri"/>
                <w:sz w:val="24"/>
                <w:szCs w:val="24"/>
                <w:lang w:eastAsia="en-US"/>
              </w:rPr>
            </w:pPr>
          </w:p>
        </w:tc>
        <w:tc>
          <w:tcPr>
            <w:tcW w:w="2512" w:type="dxa"/>
            <w:vMerge/>
            <w:tcBorders>
              <w:top w:val="single" w:sz="4" w:space="0" w:color="auto"/>
              <w:bottom w:val="single" w:sz="4" w:space="0" w:color="auto"/>
            </w:tcBorders>
          </w:tcPr>
          <w:p w14:paraId="0572C358" w14:textId="77777777" w:rsidR="00FE64D2" w:rsidRPr="001559AA" w:rsidRDefault="00FE64D2" w:rsidP="00764CD7">
            <w:pPr>
              <w:rPr>
                <w:rFonts w:eastAsia="Calibri"/>
                <w:sz w:val="24"/>
                <w:szCs w:val="24"/>
                <w:lang w:eastAsia="en-US"/>
              </w:rPr>
            </w:pPr>
          </w:p>
        </w:tc>
        <w:tc>
          <w:tcPr>
            <w:tcW w:w="1276" w:type="dxa"/>
            <w:tcBorders>
              <w:bottom w:val="single" w:sz="4" w:space="0" w:color="auto"/>
            </w:tcBorders>
          </w:tcPr>
          <w:p w14:paraId="1EBCC191" w14:textId="77777777" w:rsidR="00FE64D2" w:rsidRPr="001559AA" w:rsidRDefault="00FE64D2" w:rsidP="00764CD7">
            <w:pPr>
              <w:rPr>
                <w:rFonts w:eastAsia="Calibri"/>
                <w:sz w:val="24"/>
                <w:szCs w:val="24"/>
                <w:lang w:eastAsia="en-US"/>
              </w:rPr>
            </w:pPr>
          </w:p>
        </w:tc>
        <w:tc>
          <w:tcPr>
            <w:tcW w:w="2977" w:type="dxa"/>
            <w:gridSpan w:val="2"/>
            <w:tcBorders>
              <w:top w:val="single" w:sz="4" w:space="0" w:color="auto"/>
              <w:bottom w:val="single" w:sz="4" w:space="0" w:color="auto"/>
              <w:right w:val="single" w:sz="4" w:space="0" w:color="auto"/>
            </w:tcBorders>
          </w:tcPr>
          <w:p w14:paraId="4A5A8CCD" w14:textId="77777777" w:rsidR="00FE64D2" w:rsidRPr="001559AA" w:rsidRDefault="004A4885" w:rsidP="00764CD7">
            <w:pPr>
              <w:rPr>
                <w:rFonts w:eastAsia="Calibri"/>
                <w:sz w:val="24"/>
                <w:szCs w:val="24"/>
                <w:lang w:eastAsia="en-US"/>
              </w:rPr>
            </w:pPr>
            <w:sdt>
              <w:sdtPr>
                <w:rPr>
                  <w:rFonts w:eastAsia="Calibri"/>
                  <w:sz w:val="24"/>
                  <w:szCs w:val="24"/>
                  <w:lang w:eastAsia="en-US"/>
                </w:rPr>
                <w:id w:val="-349111280"/>
                <w14:checkbox>
                  <w14:checked w14:val="0"/>
                  <w14:checkedState w14:val="2612" w14:font="MS Gothic"/>
                  <w14:uncheckedState w14:val="2610" w14:font="MS Gothic"/>
                </w14:checkbox>
              </w:sdtPr>
              <w:sdtEndPr/>
              <w:sdtContent>
                <w:r w:rsidR="00FE64D2" w:rsidRPr="001559AA">
                  <w:rPr>
                    <w:rFonts w:ascii="Segoe UI Symbol" w:eastAsia="Calibri" w:hAnsi="Segoe UI Symbol" w:cs="Segoe UI Symbol"/>
                    <w:sz w:val="24"/>
                    <w:szCs w:val="24"/>
                    <w:lang w:eastAsia="en-US"/>
                  </w:rPr>
                  <w:t>☐</w:t>
                </w:r>
              </w:sdtContent>
            </w:sdt>
            <w:r w:rsidR="00FE64D2" w:rsidRPr="001559AA">
              <w:rPr>
                <w:rFonts w:eastAsia="Calibri"/>
                <w:sz w:val="24"/>
                <w:szCs w:val="24"/>
                <w:lang w:eastAsia="en-US"/>
              </w:rPr>
              <w:t xml:space="preserve"> календарные дни</w:t>
            </w:r>
          </w:p>
        </w:tc>
      </w:tr>
      <w:tr w:rsidR="00767709" w:rsidRPr="001559AA" w14:paraId="72C5D273" w14:textId="77777777" w:rsidTr="00767709">
        <w:tc>
          <w:tcPr>
            <w:tcW w:w="2728" w:type="dxa"/>
            <w:vMerge/>
            <w:tcBorders>
              <w:top w:val="single" w:sz="4" w:space="0" w:color="auto"/>
              <w:left w:val="single" w:sz="4" w:space="0" w:color="auto"/>
              <w:bottom w:val="single" w:sz="4" w:space="0" w:color="auto"/>
            </w:tcBorders>
          </w:tcPr>
          <w:p w14:paraId="1ECDB318" w14:textId="77777777" w:rsidR="00FE64D2" w:rsidRPr="00767709" w:rsidRDefault="00FE64D2" w:rsidP="00764CD7">
            <w:pPr>
              <w:rPr>
                <w:rFonts w:eastAsia="Calibri"/>
                <w:sz w:val="24"/>
                <w:szCs w:val="24"/>
                <w:lang w:eastAsia="en-US"/>
              </w:rPr>
            </w:pPr>
          </w:p>
        </w:tc>
        <w:tc>
          <w:tcPr>
            <w:tcW w:w="2512" w:type="dxa"/>
            <w:vMerge/>
            <w:tcBorders>
              <w:top w:val="single" w:sz="4" w:space="0" w:color="auto"/>
              <w:bottom w:val="single" w:sz="4" w:space="0" w:color="auto"/>
            </w:tcBorders>
          </w:tcPr>
          <w:p w14:paraId="545C4FD2" w14:textId="77777777" w:rsidR="00FE64D2" w:rsidRPr="001559AA" w:rsidRDefault="00FE64D2" w:rsidP="00764CD7">
            <w:pPr>
              <w:rPr>
                <w:rFonts w:eastAsia="Calibri"/>
                <w:sz w:val="24"/>
                <w:szCs w:val="24"/>
                <w:lang w:eastAsia="en-US"/>
              </w:rPr>
            </w:pPr>
          </w:p>
        </w:tc>
        <w:tc>
          <w:tcPr>
            <w:tcW w:w="1276" w:type="dxa"/>
            <w:tcBorders>
              <w:top w:val="single" w:sz="4" w:space="0" w:color="auto"/>
            </w:tcBorders>
          </w:tcPr>
          <w:p w14:paraId="746F1CA7" w14:textId="77777777" w:rsidR="00FE64D2" w:rsidRPr="001559AA" w:rsidRDefault="00FE64D2" w:rsidP="00764CD7">
            <w:pPr>
              <w:rPr>
                <w:rFonts w:eastAsia="Calibri"/>
                <w:sz w:val="24"/>
                <w:szCs w:val="24"/>
                <w:lang w:eastAsia="en-US"/>
              </w:rPr>
            </w:pPr>
          </w:p>
        </w:tc>
        <w:tc>
          <w:tcPr>
            <w:tcW w:w="2977" w:type="dxa"/>
            <w:gridSpan w:val="2"/>
            <w:tcBorders>
              <w:top w:val="single" w:sz="4" w:space="0" w:color="auto"/>
              <w:bottom w:val="single" w:sz="4" w:space="0" w:color="auto"/>
              <w:right w:val="single" w:sz="4" w:space="0" w:color="auto"/>
            </w:tcBorders>
          </w:tcPr>
          <w:p w14:paraId="65AB2C0D" w14:textId="77777777" w:rsidR="00FE64D2" w:rsidRPr="001559AA" w:rsidRDefault="004A4885" w:rsidP="00764CD7">
            <w:pPr>
              <w:rPr>
                <w:rFonts w:eastAsia="Calibri"/>
                <w:sz w:val="24"/>
                <w:szCs w:val="24"/>
                <w:lang w:eastAsia="en-US"/>
              </w:rPr>
            </w:pPr>
            <w:sdt>
              <w:sdtPr>
                <w:rPr>
                  <w:rFonts w:eastAsia="Calibri"/>
                  <w:sz w:val="24"/>
                  <w:szCs w:val="24"/>
                  <w:lang w:eastAsia="en-US"/>
                </w:rPr>
                <w:id w:val="1390232341"/>
                <w14:checkbox>
                  <w14:checked w14:val="0"/>
                  <w14:checkedState w14:val="2612" w14:font="MS Gothic"/>
                  <w14:uncheckedState w14:val="2610" w14:font="MS Gothic"/>
                </w14:checkbox>
              </w:sdtPr>
              <w:sdtEndPr/>
              <w:sdtContent>
                <w:r w:rsidR="00FE64D2" w:rsidRPr="001559AA">
                  <w:rPr>
                    <w:rFonts w:ascii="Segoe UI Symbol" w:eastAsia="Calibri" w:hAnsi="Segoe UI Symbol" w:cs="Segoe UI Symbol"/>
                    <w:sz w:val="24"/>
                    <w:szCs w:val="24"/>
                    <w:lang w:eastAsia="en-US"/>
                  </w:rPr>
                  <w:t>☐</w:t>
                </w:r>
              </w:sdtContent>
            </w:sdt>
            <w:r w:rsidR="00FE64D2" w:rsidRPr="001559AA">
              <w:rPr>
                <w:rFonts w:eastAsia="Calibri"/>
                <w:sz w:val="24"/>
                <w:szCs w:val="24"/>
                <w:lang w:eastAsia="en-US"/>
              </w:rPr>
              <w:t xml:space="preserve"> месяцы</w:t>
            </w:r>
          </w:p>
        </w:tc>
      </w:tr>
      <w:tr w:rsidR="00767709" w:rsidRPr="001559AA" w14:paraId="1AF38260" w14:textId="77777777" w:rsidTr="00767709">
        <w:tc>
          <w:tcPr>
            <w:tcW w:w="2728" w:type="dxa"/>
            <w:vMerge/>
            <w:tcBorders>
              <w:top w:val="single" w:sz="4" w:space="0" w:color="auto"/>
              <w:left w:val="single" w:sz="4" w:space="0" w:color="auto"/>
              <w:bottom w:val="single" w:sz="4" w:space="0" w:color="auto"/>
            </w:tcBorders>
          </w:tcPr>
          <w:p w14:paraId="2A277CEA" w14:textId="77777777" w:rsidR="00FE64D2" w:rsidRPr="00767709" w:rsidRDefault="00FE64D2" w:rsidP="00764CD7">
            <w:pPr>
              <w:rPr>
                <w:rFonts w:eastAsia="Calibri"/>
                <w:sz w:val="24"/>
                <w:szCs w:val="24"/>
                <w:lang w:eastAsia="en-US"/>
              </w:rPr>
            </w:pPr>
          </w:p>
        </w:tc>
        <w:tc>
          <w:tcPr>
            <w:tcW w:w="2512" w:type="dxa"/>
            <w:vMerge/>
            <w:tcBorders>
              <w:top w:val="single" w:sz="4" w:space="0" w:color="auto"/>
              <w:bottom w:val="single" w:sz="4" w:space="0" w:color="auto"/>
            </w:tcBorders>
          </w:tcPr>
          <w:p w14:paraId="47EFEFA7" w14:textId="77777777" w:rsidR="00FE64D2" w:rsidRPr="001559AA" w:rsidRDefault="00FE64D2" w:rsidP="00764CD7">
            <w:pPr>
              <w:rPr>
                <w:rFonts w:eastAsia="Calibri"/>
                <w:sz w:val="24"/>
                <w:szCs w:val="24"/>
                <w:lang w:eastAsia="en-US"/>
              </w:rPr>
            </w:pPr>
          </w:p>
        </w:tc>
        <w:tc>
          <w:tcPr>
            <w:tcW w:w="1276" w:type="dxa"/>
            <w:tcBorders>
              <w:bottom w:val="single" w:sz="4" w:space="0" w:color="auto"/>
            </w:tcBorders>
          </w:tcPr>
          <w:p w14:paraId="5AC9C0EB" w14:textId="77777777" w:rsidR="00FE64D2" w:rsidRPr="001559AA" w:rsidRDefault="00FE64D2" w:rsidP="00764CD7">
            <w:pPr>
              <w:rPr>
                <w:rFonts w:eastAsia="Calibri"/>
                <w:sz w:val="24"/>
                <w:szCs w:val="24"/>
                <w:lang w:eastAsia="en-US"/>
              </w:rPr>
            </w:pPr>
          </w:p>
        </w:tc>
        <w:tc>
          <w:tcPr>
            <w:tcW w:w="2977" w:type="dxa"/>
            <w:gridSpan w:val="2"/>
            <w:tcBorders>
              <w:top w:val="single" w:sz="4" w:space="0" w:color="auto"/>
              <w:bottom w:val="single" w:sz="4" w:space="0" w:color="auto"/>
              <w:right w:val="single" w:sz="4" w:space="0" w:color="auto"/>
            </w:tcBorders>
          </w:tcPr>
          <w:p w14:paraId="08FADCC1" w14:textId="0B078B0C" w:rsidR="00FE64D2" w:rsidRPr="001559AA" w:rsidRDefault="004A4885" w:rsidP="00764CD7">
            <w:pPr>
              <w:rPr>
                <w:rFonts w:eastAsia="Calibri"/>
                <w:sz w:val="24"/>
                <w:szCs w:val="24"/>
                <w:lang w:eastAsia="en-US"/>
              </w:rPr>
            </w:pPr>
            <w:sdt>
              <w:sdtPr>
                <w:rPr>
                  <w:rFonts w:eastAsia="Calibri"/>
                  <w:sz w:val="24"/>
                  <w:szCs w:val="24"/>
                  <w:lang w:eastAsia="en-US"/>
                </w:rPr>
                <w:id w:val="-487559213"/>
                <w14:checkbox>
                  <w14:checked w14:val="0"/>
                  <w14:checkedState w14:val="2612" w14:font="MS Gothic"/>
                  <w14:uncheckedState w14:val="2610" w14:font="MS Gothic"/>
                </w14:checkbox>
              </w:sdtPr>
              <w:sdtEndPr/>
              <w:sdtContent>
                <w:r w:rsidR="00FE64D2" w:rsidRPr="001559AA">
                  <w:rPr>
                    <w:rFonts w:ascii="Segoe UI Symbol" w:eastAsia="Calibri" w:hAnsi="Segoe UI Symbol" w:cs="Segoe UI Symbol"/>
                    <w:sz w:val="24"/>
                    <w:szCs w:val="24"/>
                    <w:lang w:eastAsia="en-US"/>
                  </w:rPr>
                  <w:t>☐</w:t>
                </w:r>
              </w:sdtContent>
            </w:sdt>
            <w:r w:rsidR="00FE64D2" w:rsidRPr="001559AA">
              <w:rPr>
                <w:rFonts w:eastAsia="Calibri"/>
                <w:sz w:val="24"/>
                <w:szCs w:val="24"/>
                <w:lang w:eastAsia="en-US"/>
              </w:rPr>
              <w:t xml:space="preserve"> рабочие дни</w:t>
            </w:r>
          </w:p>
        </w:tc>
      </w:tr>
      <w:tr w:rsidR="00767709" w:rsidRPr="001559AA" w14:paraId="556B8B96" w14:textId="77777777" w:rsidTr="00767709">
        <w:tc>
          <w:tcPr>
            <w:tcW w:w="2728" w:type="dxa"/>
            <w:tcBorders>
              <w:top w:val="single" w:sz="4" w:space="0" w:color="auto"/>
              <w:left w:val="single" w:sz="4" w:space="0" w:color="auto"/>
              <w:bottom w:val="single" w:sz="4" w:space="0" w:color="auto"/>
            </w:tcBorders>
          </w:tcPr>
          <w:p w14:paraId="0ADD6170" w14:textId="77777777" w:rsidR="00FE64D2" w:rsidRPr="00767709" w:rsidRDefault="00FE64D2" w:rsidP="00767709">
            <w:pPr>
              <w:spacing w:after="160" w:line="259" w:lineRule="auto"/>
              <w:contextualSpacing/>
              <w:rPr>
                <w:rFonts w:eastAsia="Calibri"/>
                <w:b/>
                <w:sz w:val="24"/>
                <w:szCs w:val="24"/>
                <w:lang w:eastAsia="en-US"/>
              </w:rPr>
            </w:pPr>
            <w:r w:rsidRPr="00767709">
              <w:rPr>
                <w:rFonts w:eastAsia="Calibri"/>
                <w:b/>
                <w:sz w:val="24"/>
                <w:szCs w:val="24"/>
                <w:lang w:eastAsia="en-US"/>
              </w:rPr>
              <w:t>Возможность продления срока осуществления АП</w:t>
            </w:r>
          </w:p>
        </w:tc>
        <w:tc>
          <w:tcPr>
            <w:tcW w:w="6765" w:type="dxa"/>
            <w:gridSpan w:val="4"/>
            <w:tcBorders>
              <w:top w:val="single" w:sz="4" w:space="0" w:color="auto"/>
              <w:bottom w:val="single" w:sz="4" w:space="0" w:color="auto"/>
              <w:right w:val="single" w:sz="4" w:space="0" w:color="auto"/>
            </w:tcBorders>
          </w:tcPr>
          <w:p w14:paraId="69EFC0E1" w14:textId="77777777" w:rsidR="00FE64D2" w:rsidRPr="001559AA" w:rsidRDefault="004A4885" w:rsidP="00764CD7">
            <w:pPr>
              <w:ind w:left="322" w:hanging="314"/>
              <w:contextualSpacing/>
              <w:jc w:val="both"/>
              <w:rPr>
                <w:rFonts w:eastAsia="Calibri"/>
                <w:sz w:val="24"/>
                <w:szCs w:val="24"/>
                <w:lang w:eastAsia="en-US"/>
              </w:rPr>
            </w:pPr>
            <w:sdt>
              <w:sdtPr>
                <w:rPr>
                  <w:rFonts w:eastAsia="Calibri"/>
                  <w:sz w:val="24"/>
                  <w:szCs w:val="24"/>
                  <w:lang w:eastAsia="en-US"/>
                </w:rPr>
                <w:id w:val="1403027810"/>
                <w14:checkbox>
                  <w14:checked w14:val="0"/>
                  <w14:checkedState w14:val="2612" w14:font="MS Gothic"/>
                  <w14:uncheckedState w14:val="2610" w14:font="MS Gothic"/>
                </w14:checkbox>
              </w:sdtPr>
              <w:sdtEndPr/>
              <w:sdtContent>
                <w:r w:rsidR="00FE64D2" w:rsidRPr="001559AA">
                  <w:rPr>
                    <w:rFonts w:ascii="Segoe UI Symbol" w:eastAsia="Calibri" w:hAnsi="Segoe UI Symbol" w:cs="Segoe UI Symbol"/>
                    <w:sz w:val="24"/>
                    <w:szCs w:val="24"/>
                    <w:lang w:eastAsia="en-US"/>
                  </w:rPr>
                  <w:t>☐</w:t>
                </w:r>
              </w:sdtContent>
            </w:sdt>
            <w:r w:rsidR="00FE64D2" w:rsidRPr="001559AA">
              <w:rPr>
                <w:rFonts w:eastAsia="Calibri"/>
                <w:sz w:val="24"/>
                <w:szCs w:val="24"/>
                <w:lang w:eastAsia="en-US"/>
              </w:rPr>
              <w:t xml:space="preserve"> Да</w:t>
            </w:r>
          </w:p>
          <w:p w14:paraId="2DC7649C" w14:textId="77777777" w:rsidR="00FE64D2" w:rsidRPr="001559AA" w:rsidRDefault="00FE64D2" w:rsidP="00764CD7">
            <w:pPr>
              <w:rPr>
                <w:rFonts w:eastAsia="Calibri"/>
                <w:szCs w:val="28"/>
                <w:lang w:eastAsia="en-US"/>
              </w:rPr>
            </w:pPr>
          </w:p>
        </w:tc>
      </w:tr>
      <w:tr w:rsidR="00767709" w:rsidRPr="001559AA" w14:paraId="070CE6EF" w14:textId="77777777" w:rsidTr="00767709">
        <w:trPr>
          <w:trHeight w:val="345"/>
        </w:trPr>
        <w:tc>
          <w:tcPr>
            <w:tcW w:w="2728" w:type="dxa"/>
            <w:vMerge w:val="restart"/>
            <w:tcBorders>
              <w:top w:val="single" w:sz="4" w:space="0" w:color="auto"/>
              <w:left w:val="single" w:sz="4" w:space="0" w:color="auto"/>
              <w:bottom w:val="single" w:sz="4" w:space="0" w:color="auto"/>
            </w:tcBorders>
          </w:tcPr>
          <w:p w14:paraId="19D6EE4F" w14:textId="77777777" w:rsidR="00FE64D2" w:rsidRPr="00767709" w:rsidRDefault="00FE64D2" w:rsidP="00767709">
            <w:pPr>
              <w:spacing w:after="160" w:line="259" w:lineRule="auto"/>
              <w:contextualSpacing/>
              <w:rPr>
                <w:rFonts w:eastAsia="Calibri"/>
                <w:b/>
                <w:sz w:val="24"/>
                <w:szCs w:val="24"/>
                <w:lang w:eastAsia="en-US"/>
              </w:rPr>
            </w:pPr>
            <w:r w:rsidRPr="00767709">
              <w:rPr>
                <w:rFonts w:eastAsia="Calibri"/>
                <w:b/>
                <w:sz w:val="24"/>
                <w:szCs w:val="24"/>
                <w:lang w:eastAsia="en-US"/>
              </w:rPr>
              <w:t>Дополнительные сроки осуществления АП</w:t>
            </w:r>
          </w:p>
        </w:tc>
        <w:tc>
          <w:tcPr>
            <w:tcW w:w="2512" w:type="dxa"/>
            <w:tcBorders>
              <w:top w:val="single" w:sz="4" w:space="0" w:color="auto"/>
            </w:tcBorders>
          </w:tcPr>
          <w:p w14:paraId="658106FE" w14:textId="77777777" w:rsidR="00FE64D2" w:rsidRPr="001559AA" w:rsidRDefault="00FE64D2" w:rsidP="00764CD7">
            <w:pPr>
              <w:rPr>
                <w:rFonts w:eastAsia="Calibri"/>
                <w:sz w:val="24"/>
                <w:szCs w:val="24"/>
                <w:lang w:eastAsia="en-US"/>
              </w:rPr>
            </w:pPr>
            <w:r w:rsidRPr="001559AA">
              <w:rPr>
                <w:rFonts w:eastAsia="Calibri"/>
                <w:sz w:val="24"/>
                <w:szCs w:val="24"/>
                <w:lang w:eastAsia="en-US"/>
              </w:rPr>
              <w:t>Описание</w:t>
            </w:r>
          </w:p>
        </w:tc>
        <w:tc>
          <w:tcPr>
            <w:tcW w:w="1701" w:type="dxa"/>
            <w:gridSpan w:val="2"/>
            <w:tcBorders>
              <w:top w:val="single" w:sz="4" w:space="0" w:color="auto"/>
            </w:tcBorders>
          </w:tcPr>
          <w:p w14:paraId="21F62441" w14:textId="77777777" w:rsidR="00FE64D2" w:rsidRPr="001559AA" w:rsidRDefault="00FE64D2" w:rsidP="00764CD7">
            <w:pPr>
              <w:rPr>
                <w:rFonts w:eastAsia="Calibri"/>
                <w:sz w:val="24"/>
                <w:szCs w:val="24"/>
                <w:lang w:eastAsia="en-US"/>
              </w:rPr>
            </w:pPr>
            <w:r w:rsidRPr="001559AA">
              <w:rPr>
                <w:rFonts w:eastAsia="Calibri"/>
                <w:sz w:val="24"/>
                <w:szCs w:val="24"/>
                <w:lang w:eastAsia="en-US"/>
              </w:rPr>
              <w:t>Значение</w:t>
            </w:r>
          </w:p>
        </w:tc>
        <w:tc>
          <w:tcPr>
            <w:tcW w:w="2552" w:type="dxa"/>
            <w:tcBorders>
              <w:top w:val="single" w:sz="4" w:space="0" w:color="auto"/>
              <w:bottom w:val="single" w:sz="4" w:space="0" w:color="auto"/>
              <w:right w:val="single" w:sz="4" w:space="0" w:color="auto"/>
            </w:tcBorders>
          </w:tcPr>
          <w:p w14:paraId="7AD98D41" w14:textId="77777777" w:rsidR="00FE64D2" w:rsidRPr="001559AA" w:rsidRDefault="00FE64D2" w:rsidP="00764CD7">
            <w:pPr>
              <w:rPr>
                <w:rFonts w:eastAsia="Calibri"/>
                <w:sz w:val="24"/>
                <w:szCs w:val="24"/>
                <w:lang w:eastAsia="en-US"/>
              </w:rPr>
            </w:pPr>
            <w:r w:rsidRPr="001559AA">
              <w:rPr>
                <w:rFonts w:eastAsia="Calibri"/>
                <w:sz w:val="24"/>
                <w:szCs w:val="24"/>
                <w:lang w:eastAsia="en-US"/>
              </w:rPr>
              <w:t>Формат</w:t>
            </w:r>
          </w:p>
        </w:tc>
      </w:tr>
      <w:tr w:rsidR="00767709" w:rsidRPr="001559AA" w14:paraId="77831F89" w14:textId="77777777" w:rsidTr="00240C61">
        <w:trPr>
          <w:trHeight w:val="615"/>
        </w:trPr>
        <w:tc>
          <w:tcPr>
            <w:tcW w:w="2728" w:type="dxa"/>
            <w:vMerge/>
            <w:tcBorders>
              <w:top w:val="single" w:sz="4" w:space="0" w:color="auto"/>
              <w:left w:val="single" w:sz="4" w:space="0" w:color="auto"/>
              <w:bottom w:val="single" w:sz="4" w:space="0" w:color="auto"/>
            </w:tcBorders>
          </w:tcPr>
          <w:p w14:paraId="15041D18" w14:textId="77777777" w:rsidR="00FE64D2" w:rsidRPr="001559AA" w:rsidRDefault="00FE64D2" w:rsidP="00FE64D2">
            <w:pPr>
              <w:numPr>
                <w:ilvl w:val="0"/>
                <w:numId w:val="11"/>
              </w:numPr>
              <w:spacing w:after="160" w:line="259" w:lineRule="auto"/>
              <w:ind w:left="0" w:firstLine="37"/>
              <w:contextualSpacing/>
              <w:rPr>
                <w:rFonts w:eastAsia="Calibri"/>
                <w:b/>
                <w:szCs w:val="28"/>
                <w:lang w:eastAsia="en-US"/>
              </w:rPr>
            </w:pPr>
          </w:p>
        </w:tc>
        <w:tc>
          <w:tcPr>
            <w:tcW w:w="2512" w:type="dxa"/>
            <w:tcBorders>
              <w:bottom w:val="single" w:sz="4" w:space="0" w:color="auto"/>
            </w:tcBorders>
          </w:tcPr>
          <w:p w14:paraId="59DCD305" w14:textId="77777777" w:rsidR="00FE64D2" w:rsidRPr="001559AA" w:rsidRDefault="00FE64D2" w:rsidP="00764CD7">
            <w:pPr>
              <w:rPr>
                <w:rFonts w:eastAsia="Calibri"/>
                <w:sz w:val="24"/>
                <w:szCs w:val="24"/>
                <w:lang w:eastAsia="en-US"/>
              </w:rPr>
            </w:pPr>
            <w:r w:rsidRPr="001559AA">
              <w:rPr>
                <w:rFonts w:eastAsia="Calibri"/>
                <w:sz w:val="24"/>
                <w:szCs w:val="24"/>
                <w:lang w:eastAsia="en-US"/>
              </w:rPr>
              <w:t>1.</w:t>
            </w:r>
          </w:p>
        </w:tc>
        <w:tc>
          <w:tcPr>
            <w:tcW w:w="1701" w:type="dxa"/>
            <w:gridSpan w:val="2"/>
            <w:tcBorders>
              <w:bottom w:val="single" w:sz="4" w:space="0" w:color="auto"/>
            </w:tcBorders>
          </w:tcPr>
          <w:p w14:paraId="07985497" w14:textId="77777777" w:rsidR="00FE64D2" w:rsidRPr="001559AA" w:rsidRDefault="00FE64D2" w:rsidP="00764CD7">
            <w:pPr>
              <w:rPr>
                <w:rFonts w:eastAsia="Calibri"/>
                <w:szCs w:val="28"/>
                <w:lang w:eastAsia="en-US"/>
              </w:rPr>
            </w:pPr>
          </w:p>
        </w:tc>
        <w:tc>
          <w:tcPr>
            <w:tcW w:w="2552" w:type="dxa"/>
            <w:tcBorders>
              <w:top w:val="single" w:sz="4" w:space="0" w:color="auto"/>
              <w:bottom w:val="single" w:sz="4" w:space="0" w:color="auto"/>
              <w:right w:val="single" w:sz="4" w:space="0" w:color="auto"/>
            </w:tcBorders>
          </w:tcPr>
          <w:p w14:paraId="79F1DC4D" w14:textId="77777777" w:rsidR="00FE64D2" w:rsidRPr="001559AA" w:rsidRDefault="004A4885" w:rsidP="00764CD7">
            <w:pPr>
              <w:rPr>
                <w:rFonts w:eastAsia="Calibri"/>
                <w:sz w:val="24"/>
                <w:szCs w:val="24"/>
                <w:lang w:eastAsia="en-US"/>
              </w:rPr>
            </w:pPr>
            <w:sdt>
              <w:sdtPr>
                <w:rPr>
                  <w:rFonts w:eastAsia="Calibri"/>
                  <w:sz w:val="24"/>
                  <w:szCs w:val="24"/>
                  <w:lang w:eastAsia="en-US"/>
                </w:rPr>
                <w:id w:val="-271793722"/>
                <w14:checkbox>
                  <w14:checked w14:val="0"/>
                  <w14:checkedState w14:val="2612" w14:font="MS Gothic"/>
                  <w14:uncheckedState w14:val="2610" w14:font="MS Gothic"/>
                </w14:checkbox>
              </w:sdtPr>
              <w:sdtEndPr/>
              <w:sdtContent>
                <w:r w:rsidR="00FE64D2" w:rsidRPr="001559AA">
                  <w:rPr>
                    <w:rFonts w:ascii="Segoe UI Symbol" w:eastAsia="Calibri" w:hAnsi="Segoe UI Symbol" w:cs="Segoe UI Symbol"/>
                    <w:sz w:val="24"/>
                    <w:szCs w:val="24"/>
                    <w:lang w:eastAsia="en-US"/>
                  </w:rPr>
                  <w:t>☐</w:t>
                </w:r>
              </w:sdtContent>
            </w:sdt>
            <w:r w:rsidR="00FE64D2" w:rsidRPr="001559AA">
              <w:rPr>
                <w:rFonts w:eastAsia="Calibri"/>
                <w:sz w:val="24"/>
                <w:szCs w:val="24"/>
                <w:lang w:eastAsia="en-US"/>
              </w:rPr>
              <w:t xml:space="preserve"> день регистрации</w:t>
            </w:r>
          </w:p>
          <w:p w14:paraId="4E9D5FB2" w14:textId="77777777" w:rsidR="00FE64D2" w:rsidRPr="001559AA" w:rsidRDefault="004A4885" w:rsidP="00764CD7">
            <w:pPr>
              <w:rPr>
                <w:rFonts w:eastAsia="Calibri"/>
                <w:sz w:val="24"/>
                <w:szCs w:val="24"/>
                <w:lang w:eastAsia="en-US"/>
              </w:rPr>
            </w:pPr>
            <w:sdt>
              <w:sdtPr>
                <w:rPr>
                  <w:rFonts w:eastAsia="Calibri"/>
                  <w:sz w:val="24"/>
                  <w:szCs w:val="24"/>
                  <w:lang w:eastAsia="en-US"/>
                </w:rPr>
                <w:id w:val="1013956310"/>
                <w14:checkbox>
                  <w14:checked w14:val="0"/>
                  <w14:checkedState w14:val="2612" w14:font="MS Gothic"/>
                  <w14:uncheckedState w14:val="2610" w14:font="MS Gothic"/>
                </w14:checkbox>
              </w:sdtPr>
              <w:sdtEndPr/>
              <w:sdtContent>
                <w:r w:rsidR="00FE64D2" w:rsidRPr="001559AA">
                  <w:rPr>
                    <w:rFonts w:ascii="Segoe UI Symbol" w:eastAsia="Calibri" w:hAnsi="Segoe UI Symbol" w:cs="Segoe UI Symbol"/>
                    <w:sz w:val="24"/>
                    <w:szCs w:val="24"/>
                    <w:lang w:eastAsia="en-US"/>
                  </w:rPr>
                  <w:t>☐</w:t>
                </w:r>
              </w:sdtContent>
            </w:sdt>
            <w:r w:rsidR="00FE64D2" w:rsidRPr="001559AA">
              <w:rPr>
                <w:rFonts w:eastAsia="Calibri"/>
                <w:sz w:val="24"/>
                <w:szCs w:val="24"/>
                <w:lang w:eastAsia="en-US"/>
              </w:rPr>
              <w:t xml:space="preserve"> календарные дни</w:t>
            </w:r>
          </w:p>
          <w:p w14:paraId="066D14E5" w14:textId="77777777" w:rsidR="00FE64D2" w:rsidRPr="001559AA" w:rsidRDefault="004A4885" w:rsidP="00764CD7">
            <w:pPr>
              <w:rPr>
                <w:rFonts w:eastAsia="Calibri"/>
                <w:sz w:val="24"/>
                <w:szCs w:val="24"/>
                <w:lang w:eastAsia="en-US"/>
              </w:rPr>
            </w:pPr>
            <w:sdt>
              <w:sdtPr>
                <w:rPr>
                  <w:rFonts w:eastAsia="Calibri"/>
                  <w:sz w:val="24"/>
                  <w:szCs w:val="24"/>
                  <w:lang w:eastAsia="en-US"/>
                </w:rPr>
                <w:id w:val="2024898137"/>
                <w14:checkbox>
                  <w14:checked w14:val="0"/>
                  <w14:checkedState w14:val="2612" w14:font="MS Gothic"/>
                  <w14:uncheckedState w14:val="2610" w14:font="MS Gothic"/>
                </w14:checkbox>
              </w:sdtPr>
              <w:sdtEndPr/>
              <w:sdtContent>
                <w:r w:rsidR="00FE64D2" w:rsidRPr="001559AA">
                  <w:rPr>
                    <w:rFonts w:ascii="Segoe UI Symbol" w:eastAsia="Calibri" w:hAnsi="Segoe UI Symbol" w:cs="Segoe UI Symbol"/>
                    <w:sz w:val="24"/>
                    <w:szCs w:val="24"/>
                    <w:lang w:eastAsia="en-US"/>
                  </w:rPr>
                  <w:t>☐</w:t>
                </w:r>
              </w:sdtContent>
            </w:sdt>
            <w:r w:rsidR="00FE64D2" w:rsidRPr="001559AA">
              <w:rPr>
                <w:rFonts w:eastAsia="Calibri"/>
                <w:sz w:val="24"/>
                <w:szCs w:val="24"/>
                <w:lang w:eastAsia="en-US"/>
              </w:rPr>
              <w:t xml:space="preserve"> месяцы</w:t>
            </w:r>
          </w:p>
          <w:p w14:paraId="21C757E1" w14:textId="77777777" w:rsidR="00FE64D2" w:rsidRPr="001559AA" w:rsidRDefault="004A4885" w:rsidP="00764CD7">
            <w:pPr>
              <w:rPr>
                <w:rFonts w:eastAsia="Calibri"/>
                <w:sz w:val="24"/>
                <w:szCs w:val="24"/>
                <w:lang w:eastAsia="en-US"/>
              </w:rPr>
            </w:pPr>
            <w:sdt>
              <w:sdtPr>
                <w:rPr>
                  <w:rFonts w:eastAsia="Calibri"/>
                  <w:sz w:val="24"/>
                  <w:szCs w:val="24"/>
                  <w:lang w:eastAsia="en-US"/>
                </w:rPr>
                <w:id w:val="-2013603912"/>
                <w14:checkbox>
                  <w14:checked w14:val="0"/>
                  <w14:checkedState w14:val="2612" w14:font="MS Gothic"/>
                  <w14:uncheckedState w14:val="2610" w14:font="MS Gothic"/>
                </w14:checkbox>
              </w:sdtPr>
              <w:sdtEndPr/>
              <w:sdtContent>
                <w:r w:rsidR="00FE64D2" w:rsidRPr="001559AA">
                  <w:rPr>
                    <w:rFonts w:ascii="Segoe UI Symbol" w:eastAsia="Calibri" w:hAnsi="Segoe UI Symbol" w:cs="Segoe UI Symbol"/>
                    <w:sz w:val="24"/>
                    <w:szCs w:val="24"/>
                    <w:lang w:eastAsia="en-US"/>
                  </w:rPr>
                  <w:t>☐</w:t>
                </w:r>
              </w:sdtContent>
            </w:sdt>
            <w:r w:rsidR="00FE64D2" w:rsidRPr="001559AA">
              <w:rPr>
                <w:rFonts w:eastAsia="Calibri"/>
                <w:sz w:val="24"/>
                <w:szCs w:val="24"/>
                <w:lang w:eastAsia="en-US"/>
              </w:rPr>
              <w:t xml:space="preserve"> рабочие дни</w:t>
            </w:r>
          </w:p>
        </w:tc>
      </w:tr>
      <w:tr w:rsidR="00270F37" w:rsidRPr="001559AA" w14:paraId="69DCBF96" w14:textId="77777777" w:rsidTr="00240C61">
        <w:trPr>
          <w:trHeight w:val="1616"/>
        </w:trPr>
        <w:tc>
          <w:tcPr>
            <w:tcW w:w="2728" w:type="dxa"/>
            <w:vMerge/>
            <w:tcBorders>
              <w:top w:val="single" w:sz="4" w:space="0" w:color="auto"/>
              <w:left w:val="single" w:sz="4" w:space="0" w:color="auto"/>
              <w:bottom w:val="single" w:sz="4" w:space="0" w:color="auto"/>
            </w:tcBorders>
          </w:tcPr>
          <w:p w14:paraId="7C5DD1F0" w14:textId="77777777" w:rsidR="00270F37" w:rsidRPr="001559AA" w:rsidRDefault="00270F37" w:rsidP="00764CD7">
            <w:pPr>
              <w:ind w:left="37"/>
              <w:contextualSpacing/>
              <w:rPr>
                <w:rFonts w:eastAsia="Calibri"/>
                <w:b/>
                <w:szCs w:val="28"/>
                <w:lang w:eastAsia="en-US"/>
              </w:rPr>
            </w:pPr>
          </w:p>
        </w:tc>
        <w:tc>
          <w:tcPr>
            <w:tcW w:w="2512" w:type="dxa"/>
            <w:tcBorders>
              <w:top w:val="single" w:sz="4" w:space="0" w:color="auto"/>
              <w:bottom w:val="single" w:sz="4" w:space="0" w:color="auto"/>
            </w:tcBorders>
          </w:tcPr>
          <w:p w14:paraId="364BD81A" w14:textId="77777777" w:rsidR="00270F37" w:rsidRPr="001559AA" w:rsidRDefault="00270F37" w:rsidP="00764CD7">
            <w:pPr>
              <w:rPr>
                <w:rFonts w:eastAsia="Calibri"/>
                <w:sz w:val="24"/>
                <w:szCs w:val="24"/>
                <w:lang w:eastAsia="en-US"/>
              </w:rPr>
            </w:pPr>
            <w:r w:rsidRPr="001559AA">
              <w:rPr>
                <w:rFonts w:eastAsia="Calibri"/>
                <w:sz w:val="24"/>
                <w:szCs w:val="24"/>
                <w:lang w:eastAsia="en-US"/>
              </w:rPr>
              <w:t>2.</w:t>
            </w:r>
          </w:p>
        </w:tc>
        <w:tc>
          <w:tcPr>
            <w:tcW w:w="1701" w:type="dxa"/>
            <w:gridSpan w:val="2"/>
            <w:tcBorders>
              <w:top w:val="single" w:sz="4" w:space="0" w:color="auto"/>
              <w:bottom w:val="single" w:sz="4" w:space="0" w:color="auto"/>
            </w:tcBorders>
          </w:tcPr>
          <w:p w14:paraId="16AE374A" w14:textId="77777777" w:rsidR="00270F37" w:rsidRPr="001559AA" w:rsidRDefault="00270F37" w:rsidP="00764CD7">
            <w:pPr>
              <w:rPr>
                <w:rFonts w:eastAsia="Calibri"/>
                <w:szCs w:val="28"/>
                <w:lang w:eastAsia="en-US"/>
              </w:rPr>
            </w:pPr>
          </w:p>
        </w:tc>
        <w:tc>
          <w:tcPr>
            <w:tcW w:w="2552" w:type="dxa"/>
            <w:tcBorders>
              <w:top w:val="single" w:sz="4" w:space="0" w:color="auto"/>
              <w:bottom w:val="single" w:sz="4" w:space="0" w:color="auto"/>
              <w:right w:val="single" w:sz="4" w:space="0" w:color="auto"/>
            </w:tcBorders>
          </w:tcPr>
          <w:p w14:paraId="348BBD31" w14:textId="77777777" w:rsidR="00270F37" w:rsidRPr="001559AA" w:rsidRDefault="004A4885" w:rsidP="00764CD7">
            <w:pPr>
              <w:rPr>
                <w:rFonts w:eastAsia="Calibri"/>
                <w:sz w:val="24"/>
                <w:szCs w:val="24"/>
                <w:lang w:eastAsia="en-US"/>
              </w:rPr>
            </w:pPr>
            <w:sdt>
              <w:sdtPr>
                <w:rPr>
                  <w:rFonts w:eastAsia="Calibri"/>
                  <w:sz w:val="24"/>
                  <w:szCs w:val="24"/>
                  <w:lang w:eastAsia="en-US"/>
                </w:rPr>
                <w:id w:val="544413619"/>
                <w14:checkbox>
                  <w14:checked w14:val="0"/>
                  <w14:checkedState w14:val="2612" w14:font="MS Gothic"/>
                  <w14:uncheckedState w14:val="2610" w14:font="MS Gothic"/>
                </w14:checkbox>
              </w:sdtPr>
              <w:sdtEndPr/>
              <w:sdtContent>
                <w:r w:rsidR="00270F37" w:rsidRPr="001559AA">
                  <w:rPr>
                    <w:rFonts w:ascii="Segoe UI Symbol" w:eastAsia="Calibri" w:hAnsi="Segoe UI Symbol" w:cs="Segoe UI Symbol"/>
                    <w:sz w:val="24"/>
                    <w:szCs w:val="24"/>
                    <w:lang w:eastAsia="en-US"/>
                  </w:rPr>
                  <w:t>☐</w:t>
                </w:r>
              </w:sdtContent>
            </w:sdt>
            <w:r w:rsidR="00270F37" w:rsidRPr="001559AA">
              <w:rPr>
                <w:rFonts w:eastAsia="Calibri"/>
                <w:sz w:val="24"/>
                <w:szCs w:val="24"/>
                <w:lang w:eastAsia="en-US"/>
              </w:rPr>
              <w:t xml:space="preserve"> день регистрации</w:t>
            </w:r>
          </w:p>
          <w:p w14:paraId="6FE5DA30" w14:textId="77777777" w:rsidR="00270F37" w:rsidRPr="001559AA" w:rsidRDefault="004A4885" w:rsidP="00764CD7">
            <w:pPr>
              <w:rPr>
                <w:rFonts w:eastAsia="Calibri"/>
                <w:sz w:val="24"/>
                <w:szCs w:val="24"/>
                <w:lang w:eastAsia="en-US"/>
              </w:rPr>
            </w:pPr>
            <w:sdt>
              <w:sdtPr>
                <w:rPr>
                  <w:rFonts w:eastAsia="Calibri"/>
                  <w:sz w:val="24"/>
                  <w:szCs w:val="24"/>
                  <w:lang w:eastAsia="en-US"/>
                </w:rPr>
                <w:id w:val="2016422235"/>
                <w14:checkbox>
                  <w14:checked w14:val="0"/>
                  <w14:checkedState w14:val="2612" w14:font="MS Gothic"/>
                  <w14:uncheckedState w14:val="2610" w14:font="MS Gothic"/>
                </w14:checkbox>
              </w:sdtPr>
              <w:sdtEndPr/>
              <w:sdtContent>
                <w:r w:rsidR="00270F37" w:rsidRPr="001559AA">
                  <w:rPr>
                    <w:rFonts w:ascii="Segoe UI Symbol" w:eastAsia="Calibri" w:hAnsi="Segoe UI Symbol" w:cs="Segoe UI Symbol"/>
                    <w:sz w:val="24"/>
                    <w:szCs w:val="24"/>
                    <w:lang w:eastAsia="en-US"/>
                  </w:rPr>
                  <w:t>☐</w:t>
                </w:r>
              </w:sdtContent>
            </w:sdt>
            <w:r w:rsidR="00270F37" w:rsidRPr="001559AA">
              <w:rPr>
                <w:rFonts w:eastAsia="Calibri"/>
                <w:sz w:val="24"/>
                <w:szCs w:val="24"/>
                <w:lang w:eastAsia="en-US"/>
              </w:rPr>
              <w:t xml:space="preserve"> календарные дни</w:t>
            </w:r>
          </w:p>
          <w:p w14:paraId="5FF05806" w14:textId="77777777" w:rsidR="00270F37" w:rsidRPr="001559AA" w:rsidRDefault="004A4885" w:rsidP="00764CD7">
            <w:pPr>
              <w:rPr>
                <w:rFonts w:eastAsia="Calibri"/>
                <w:sz w:val="24"/>
                <w:szCs w:val="24"/>
                <w:lang w:eastAsia="en-US"/>
              </w:rPr>
            </w:pPr>
            <w:sdt>
              <w:sdtPr>
                <w:rPr>
                  <w:rFonts w:eastAsia="Calibri"/>
                  <w:sz w:val="24"/>
                  <w:szCs w:val="24"/>
                  <w:lang w:eastAsia="en-US"/>
                </w:rPr>
                <w:id w:val="-391348379"/>
                <w14:checkbox>
                  <w14:checked w14:val="0"/>
                  <w14:checkedState w14:val="2612" w14:font="MS Gothic"/>
                  <w14:uncheckedState w14:val="2610" w14:font="MS Gothic"/>
                </w14:checkbox>
              </w:sdtPr>
              <w:sdtEndPr/>
              <w:sdtContent>
                <w:r w:rsidR="00270F37" w:rsidRPr="001559AA">
                  <w:rPr>
                    <w:rFonts w:ascii="Segoe UI Symbol" w:eastAsia="Calibri" w:hAnsi="Segoe UI Symbol" w:cs="Segoe UI Symbol"/>
                    <w:sz w:val="24"/>
                    <w:szCs w:val="24"/>
                    <w:lang w:eastAsia="en-US"/>
                  </w:rPr>
                  <w:t>☐</w:t>
                </w:r>
              </w:sdtContent>
            </w:sdt>
            <w:r w:rsidR="00270F37" w:rsidRPr="001559AA">
              <w:rPr>
                <w:rFonts w:eastAsia="Calibri"/>
                <w:sz w:val="24"/>
                <w:szCs w:val="24"/>
                <w:lang w:eastAsia="en-US"/>
              </w:rPr>
              <w:t xml:space="preserve"> месяцы</w:t>
            </w:r>
          </w:p>
          <w:p w14:paraId="226DD04C" w14:textId="77777777" w:rsidR="00270F37" w:rsidRPr="001559AA" w:rsidRDefault="004A4885" w:rsidP="00764CD7">
            <w:pPr>
              <w:rPr>
                <w:rFonts w:eastAsia="Calibri"/>
                <w:sz w:val="24"/>
                <w:szCs w:val="24"/>
                <w:lang w:eastAsia="en-US"/>
              </w:rPr>
            </w:pPr>
            <w:sdt>
              <w:sdtPr>
                <w:rPr>
                  <w:rFonts w:eastAsia="Calibri"/>
                  <w:sz w:val="24"/>
                  <w:szCs w:val="24"/>
                  <w:lang w:eastAsia="en-US"/>
                </w:rPr>
                <w:id w:val="-1688585908"/>
                <w14:checkbox>
                  <w14:checked w14:val="0"/>
                  <w14:checkedState w14:val="2612" w14:font="MS Gothic"/>
                  <w14:uncheckedState w14:val="2610" w14:font="MS Gothic"/>
                </w14:checkbox>
              </w:sdtPr>
              <w:sdtEndPr/>
              <w:sdtContent>
                <w:r w:rsidR="00270F37" w:rsidRPr="001559AA">
                  <w:rPr>
                    <w:rFonts w:ascii="Segoe UI Symbol" w:eastAsia="Calibri" w:hAnsi="Segoe UI Symbol" w:cs="Segoe UI Symbol"/>
                    <w:sz w:val="24"/>
                    <w:szCs w:val="24"/>
                    <w:lang w:eastAsia="en-US"/>
                  </w:rPr>
                  <w:t>☐</w:t>
                </w:r>
              </w:sdtContent>
            </w:sdt>
            <w:r w:rsidR="00270F37" w:rsidRPr="001559AA">
              <w:rPr>
                <w:rFonts w:eastAsia="Calibri"/>
                <w:sz w:val="24"/>
                <w:szCs w:val="24"/>
                <w:lang w:eastAsia="en-US"/>
              </w:rPr>
              <w:t xml:space="preserve"> рабочие дни</w:t>
            </w:r>
          </w:p>
        </w:tc>
      </w:tr>
    </w:tbl>
    <w:p w14:paraId="796900EC" w14:textId="77777777" w:rsidR="00240C61" w:rsidRDefault="00240C61" w:rsidP="00767709">
      <w:pPr>
        <w:ind w:left="568"/>
        <w:jc w:val="both"/>
        <w:rPr>
          <w:rFonts w:eastAsia="Calibri"/>
          <w:b/>
          <w:szCs w:val="28"/>
        </w:rPr>
      </w:pPr>
    </w:p>
    <w:p w14:paraId="0DE6D347" w14:textId="77777777" w:rsidR="00240C61" w:rsidRDefault="00240C61" w:rsidP="00767709">
      <w:pPr>
        <w:ind w:left="568"/>
        <w:jc w:val="both"/>
        <w:rPr>
          <w:rFonts w:eastAsia="Calibri"/>
          <w:b/>
          <w:szCs w:val="28"/>
        </w:rPr>
      </w:pPr>
    </w:p>
    <w:p w14:paraId="60EDFE6C" w14:textId="39124B7D" w:rsidR="00351D95" w:rsidRPr="00767709" w:rsidRDefault="00767709" w:rsidP="00767709">
      <w:pPr>
        <w:ind w:left="568"/>
        <w:jc w:val="both"/>
        <w:rPr>
          <w:rFonts w:eastAsia="Calibri"/>
          <w:b/>
          <w:szCs w:val="28"/>
        </w:rPr>
      </w:pPr>
      <w:r>
        <w:rPr>
          <w:rFonts w:eastAsia="Calibri"/>
          <w:b/>
          <w:szCs w:val="28"/>
        </w:rPr>
        <w:lastRenderedPageBreak/>
        <w:t xml:space="preserve">3.6. </w:t>
      </w:r>
      <w:r w:rsidR="00351D95" w:rsidRPr="00767709">
        <w:rPr>
          <w:rFonts w:eastAsia="Calibri"/>
          <w:b/>
          <w:szCs w:val="28"/>
        </w:rPr>
        <w:t>Создание и обработка заявок в ПК «Одно окно»</w:t>
      </w:r>
    </w:p>
    <w:p w14:paraId="15E10907" w14:textId="77777777" w:rsidR="00351D95" w:rsidRPr="00351D95" w:rsidRDefault="00351D95" w:rsidP="00351D95">
      <w:pPr>
        <w:pStyle w:val="a9"/>
        <w:ind w:left="1429"/>
        <w:jc w:val="both"/>
        <w:rPr>
          <w:rFonts w:eastAsia="Calibri"/>
          <w:b/>
          <w:szCs w:val="28"/>
        </w:rPr>
      </w:pPr>
    </w:p>
    <w:p w14:paraId="25465BAA" w14:textId="55178A70" w:rsidR="00351D95" w:rsidRPr="00351D95" w:rsidRDefault="00351D95" w:rsidP="00351D95">
      <w:pPr>
        <w:ind w:firstLine="709"/>
        <w:contextualSpacing/>
        <w:jc w:val="both"/>
        <w:rPr>
          <w:rFonts w:eastAsia="Calibri"/>
          <w:szCs w:val="28"/>
        </w:rPr>
      </w:pPr>
      <w:r w:rsidRPr="004D5736">
        <w:rPr>
          <w:rFonts w:eastAsia="Calibri"/>
          <w:szCs w:val="28"/>
        </w:rPr>
        <w:t>Заявки создаются и обрабатываются в ПК «Одно окно», доступ к которому обеспечивается посредством ЛК на ЕПЭУ.</w:t>
      </w:r>
    </w:p>
    <w:p w14:paraId="0F117AD8" w14:textId="12CAA1F9" w:rsidR="00770DCC" w:rsidRDefault="00493E43" w:rsidP="00351D95">
      <w:pPr>
        <w:ind w:firstLine="709"/>
        <w:contextualSpacing/>
        <w:jc w:val="both"/>
        <w:rPr>
          <w:rFonts w:eastAsia="Calibri"/>
          <w:szCs w:val="28"/>
        </w:rPr>
      </w:pPr>
      <w:r>
        <w:rPr>
          <w:rFonts w:eastAsia="Calibri"/>
          <w:szCs w:val="28"/>
        </w:rPr>
        <w:t xml:space="preserve">Для использования ПК «Одно окно» </w:t>
      </w:r>
      <w:r w:rsidR="004D5736">
        <w:rPr>
          <w:rFonts w:eastAsia="Calibri"/>
          <w:szCs w:val="28"/>
        </w:rPr>
        <w:t xml:space="preserve">пользователю </w:t>
      </w:r>
      <w:r>
        <w:rPr>
          <w:rFonts w:eastAsia="Calibri"/>
          <w:szCs w:val="28"/>
        </w:rPr>
        <w:t>необходимо пройти строгую аутентификацию</w:t>
      </w:r>
      <w:r w:rsidRPr="00493E43">
        <w:rPr>
          <w:rFonts w:eastAsia="Calibri"/>
          <w:szCs w:val="28"/>
        </w:rPr>
        <w:t xml:space="preserve"> на ЕПЭУ посредством ЕС ИФЮЛ (с использованием действующего личного ключа, СОК которого издан РУЦ </w:t>
      </w:r>
      <w:proofErr w:type="spellStart"/>
      <w:r w:rsidRPr="00493E43">
        <w:rPr>
          <w:rFonts w:eastAsia="Calibri"/>
          <w:szCs w:val="28"/>
        </w:rPr>
        <w:t>ГосСУОК</w:t>
      </w:r>
      <w:proofErr w:type="spellEnd"/>
      <w:r w:rsidRPr="00493E43">
        <w:rPr>
          <w:rFonts w:eastAsia="Calibri"/>
          <w:szCs w:val="28"/>
        </w:rPr>
        <w:t>, биометрических документов, удостоверяющих личность, а также иных способов строгой аутентификации, доступных в ЕС ИФЮЛ).</w:t>
      </w:r>
    </w:p>
    <w:p w14:paraId="173747DA" w14:textId="19528DAA" w:rsidR="00351D95" w:rsidRPr="00351D95" w:rsidRDefault="00351D95" w:rsidP="00351D95">
      <w:pPr>
        <w:ind w:firstLine="709"/>
        <w:contextualSpacing/>
        <w:jc w:val="both"/>
        <w:rPr>
          <w:rFonts w:eastAsia="Calibri"/>
          <w:szCs w:val="28"/>
        </w:rPr>
      </w:pPr>
      <w:r w:rsidRPr="00351D95">
        <w:rPr>
          <w:rFonts w:eastAsia="Calibri"/>
          <w:szCs w:val="28"/>
        </w:rPr>
        <w:t>Обработка заявок в ПК «Одно окно» происходит в соответствии с документами, регламентирующими функционирование ПК «Одно окно» и размещенными на официальном сайте Оператора ОАИС https://nces.by.</w:t>
      </w:r>
    </w:p>
    <w:p w14:paraId="4E1D917F" w14:textId="0F911340" w:rsidR="00351D95" w:rsidRDefault="00351D95" w:rsidP="00351D95">
      <w:pPr>
        <w:ind w:firstLine="709"/>
        <w:contextualSpacing/>
        <w:jc w:val="both"/>
        <w:rPr>
          <w:rFonts w:eastAsia="Calibri"/>
          <w:szCs w:val="28"/>
        </w:rPr>
      </w:pPr>
      <w:r w:rsidRPr="00351D95">
        <w:rPr>
          <w:rFonts w:eastAsia="Calibri"/>
          <w:szCs w:val="28"/>
        </w:rPr>
        <w:t xml:space="preserve">Интерфейсы обработки заявок в ПК «Одно окно» соответствуют существующим </w:t>
      </w:r>
      <w:r w:rsidR="00530CC5">
        <w:rPr>
          <w:rFonts w:eastAsia="Calibri"/>
          <w:szCs w:val="28"/>
        </w:rPr>
        <w:t xml:space="preserve">интерфейсам </w:t>
      </w:r>
      <w:r w:rsidRPr="00351D95">
        <w:rPr>
          <w:rFonts w:eastAsia="Calibri"/>
          <w:szCs w:val="28"/>
        </w:rPr>
        <w:t>в ПК «Одно окно».</w:t>
      </w:r>
      <w:r>
        <w:rPr>
          <w:rFonts w:eastAsia="Calibri"/>
          <w:szCs w:val="28"/>
        </w:rPr>
        <w:t xml:space="preserve"> </w:t>
      </w:r>
      <w:r w:rsidRPr="00351D95">
        <w:rPr>
          <w:rFonts w:eastAsia="Calibri"/>
          <w:szCs w:val="28"/>
        </w:rPr>
        <w:t>Детализированное описание действий уполномоченного органа в ПК «Одно окно» не является предметом настоящего Регламента.</w:t>
      </w:r>
    </w:p>
    <w:p w14:paraId="6A63E9D6" w14:textId="4689BCA9" w:rsidR="00364357" w:rsidRDefault="00767709" w:rsidP="00767709">
      <w:pPr>
        <w:pStyle w:val="20"/>
        <w:ind w:left="568" w:firstLine="0"/>
        <w:rPr>
          <w:rFonts w:eastAsia="Calibri"/>
        </w:rPr>
      </w:pPr>
      <w:bookmarkStart w:id="53" w:name="_Toc119951117"/>
      <w:bookmarkStart w:id="54" w:name="_Toc159964364"/>
      <w:bookmarkEnd w:id="53"/>
      <w:r>
        <w:rPr>
          <w:rFonts w:eastAsia="Calibri"/>
        </w:rPr>
        <w:t xml:space="preserve">3.7. </w:t>
      </w:r>
      <w:bookmarkStart w:id="55" w:name="_Hlk160704311"/>
      <w:r w:rsidR="00B6219C">
        <w:rPr>
          <w:rFonts w:eastAsia="Calibri"/>
        </w:rPr>
        <w:t>Перечень и о</w:t>
      </w:r>
      <w:r w:rsidR="00364357" w:rsidRPr="00D60AF3">
        <w:rPr>
          <w:rFonts w:eastAsia="Calibri"/>
        </w:rPr>
        <w:t xml:space="preserve">писание </w:t>
      </w:r>
      <w:r>
        <w:rPr>
          <w:rFonts w:eastAsia="Calibri"/>
        </w:rPr>
        <w:t>документов</w:t>
      </w:r>
      <w:r w:rsidR="002B2044">
        <w:rPr>
          <w:rFonts w:eastAsia="Calibri"/>
        </w:rPr>
        <w:t xml:space="preserve"> и (или) сведений</w:t>
      </w:r>
      <w:r w:rsidR="00B6219C">
        <w:rPr>
          <w:rFonts w:eastAsia="Calibri"/>
        </w:rPr>
        <w:t>,</w:t>
      </w:r>
      <w:r>
        <w:rPr>
          <w:rFonts w:eastAsia="Calibri"/>
        </w:rPr>
        <w:t xml:space="preserve"> </w:t>
      </w:r>
      <w:r w:rsidR="00B6219C">
        <w:rPr>
          <w:rFonts w:eastAsia="Calibri"/>
        </w:rPr>
        <w:t>представляемых заинтересованным лицом</w:t>
      </w:r>
      <w:r w:rsidR="00F65A03" w:rsidRPr="00D60AF3">
        <w:rPr>
          <w:rFonts w:eastAsia="Calibri"/>
        </w:rPr>
        <w:t xml:space="preserve"> </w:t>
      </w:r>
      <w:bookmarkEnd w:id="54"/>
      <w:bookmarkEnd w:id="55"/>
    </w:p>
    <w:p w14:paraId="0B55AAEC" w14:textId="0C6340E9" w:rsidR="00022962" w:rsidRPr="002B57D2" w:rsidRDefault="00022962" w:rsidP="00022962">
      <w:pPr>
        <w:ind w:firstLine="709"/>
        <w:contextualSpacing/>
        <w:jc w:val="both"/>
        <w:rPr>
          <w:rFonts w:eastAsia="Calibri"/>
          <w:iCs/>
          <w:szCs w:val="28"/>
        </w:rPr>
      </w:pPr>
      <w:r w:rsidRPr="00B05351">
        <w:rPr>
          <w:rFonts w:eastAsia="Calibri"/>
          <w:iCs/>
          <w:szCs w:val="28"/>
        </w:rPr>
        <w:t xml:space="preserve">Перечень </w:t>
      </w:r>
      <w:bookmarkStart w:id="56" w:name="_Hlk160530016"/>
      <w:r>
        <w:rPr>
          <w:rFonts w:eastAsia="Calibri"/>
          <w:iCs/>
          <w:szCs w:val="28"/>
        </w:rPr>
        <w:t>документов</w:t>
      </w:r>
      <w:r w:rsidR="002B2044">
        <w:rPr>
          <w:rFonts w:eastAsia="Calibri"/>
          <w:iCs/>
          <w:szCs w:val="28"/>
        </w:rPr>
        <w:t xml:space="preserve"> и (или) сведений</w:t>
      </w:r>
      <w:r>
        <w:rPr>
          <w:rFonts w:eastAsia="Calibri"/>
          <w:iCs/>
          <w:szCs w:val="28"/>
        </w:rPr>
        <w:t>, представляемых заинтересованным лицом</w:t>
      </w:r>
      <w:bookmarkEnd w:id="56"/>
      <w:r w:rsidR="001D6F22">
        <w:rPr>
          <w:rFonts w:eastAsia="Calibri"/>
          <w:iCs/>
          <w:szCs w:val="28"/>
        </w:rPr>
        <w:t xml:space="preserve"> для осуществления АП</w:t>
      </w:r>
      <w:r>
        <w:rPr>
          <w:rFonts w:eastAsia="Calibri"/>
          <w:iCs/>
          <w:szCs w:val="28"/>
        </w:rPr>
        <w:t xml:space="preserve">, </w:t>
      </w:r>
      <w:r w:rsidR="00765940">
        <w:rPr>
          <w:rFonts w:eastAsia="Calibri"/>
          <w:iCs/>
          <w:szCs w:val="28"/>
        </w:rPr>
        <w:t>в том числе дополнительные документы, необходимые для направления запросов (далее –</w:t>
      </w:r>
      <w:r w:rsidR="00765940" w:rsidRPr="00765940">
        <w:rPr>
          <w:rFonts w:eastAsia="Calibri"/>
          <w:iCs/>
          <w:szCs w:val="28"/>
        </w:rPr>
        <w:t xml:space="preserve"> </w:t>
      </w:r>
      <w:r w:rsidR="00765940">
        <w:rPr>
          <w:rFonts w:eastAsia="Calibri"/>
          <w:iCs/>
          <w:szCs w:val="28"/>
        </w:rPr>
        <w:t xml:space="preserve">входные документы и (или) сведения), </w:t>
      </w:r>
      <w:r>
        <w:rPr>
          <w:rFonts w:eastAsia="Calibri"/>
          <w:iCs/>
          <w:szCs w:val="28"/>
        </w:rPr>
        <w:t>приведен в таблице 3.</w:t>
      </w:r>
      <w:r w:rsidR="009E4EF9">
        <w:rPr>
          <w:rFonts w:eastAsia="Calibri"/>
          <w:iCs/>
          <w:szCs w:val="28"/>
        </w:rPr>
        <w:t>4</w:t>
      </w:r>
      <w:r>
        <w:rPr>
          <w:rFonts w:eastAsia="Calibri"/>
          <w:iCs/>
          <w:szCs w:val="28"/>
        </w:rPr>
        <w:t>.</w:t>
      </w:r>
    </w:p>
    <w:p w14:paraId="708AC8DE" w14:textId="77777777" w:rsidR="00022962" w:rsidRPr="00B05351" w:rsidRDefault="00022962" w:rsidP="00022962">
      <w:pPr>
        <w:ind w:firstLine="709"/>
        <w:contextualSpacing/>
        <w:jc w:val="both"/>
        <w:rPr>
          <w:rFonts w:eastAsia="Calibri"/>
          <w:iCs/>
          <w:szCs w:val="28"/>
        </w:rPr>
      </w:pPr>
    </w:p>
    <w:p w14:paraId="124ECF32" w14:textId="3079FCB1" w:rsidR="00022962" w:rsidRPr="00022962" w:rsidRDefault="00022962" w:rsidP="00765940">
      <w:pPr>
        <w:contextualSpacing/>
        <w:jc w:val="both"/>
        <w:rPr>
          <w:rFonts w:eastAsia="Calibri"/>
        </w:rPr>
      </w:pPr>
      <w:r>
        <w:rPr>
          <w:rFonts w:eastAsia="Calibri"/>
          <w:bCs/>
          <w:szCs w:val="28"/>
        </w:rPr>
        <w:t>Таблица 3.</w:t>
      </w:r>
      <w:r w:rsidR="009E4EF9">
        <w:rPr>
          <w:rFonts w:eastAsia="Calibri"/>
          <w:bCs/>
          <w:szCs w:val="28"/>
        </w:rPr>
        <w:t>4</w:t>
      </w:r>
      <w:r w:rsidRPr="00B05351">
        <w:rPr>
          <w:rFonts w:eastAsia="Calibri"/>
          <w:bCs/>
          <w:szCs w:val="28"/>
        </w:rPr>
        <w:t xml:space="preserve"> – Перечень </w:t>
      </w:r>
      <w:r w:rsidR="00765940" w:rsidRPr="00765940">
        <w:rPr>
          <w:rFonts w:eastAsia="Calibri"/>
          <w:bCs/>
          <w:szCs w:val="28"/>
        </w:rPr>
        <w:t>входных документов и (или) сведений</w:t>
      </w:r>
    </w:p>
    <w:tbl>
      <w:tblPr>
        <w:tblpPr w:leftFromText="180" w:rightFromText="180" w:vertAnchor="text" w:tblpX="-5" w:tblpY="1"/>
        <w:tblOverlap w:val="never"/>
        <w:tblW w:w="9634" w:type="dxa"/>
        <w:tblBorders>
          <w:insideH w:val="single" w:sz="4" w:space="0" w:color="auto"/>
        </w:tblBorders>
        <w:tblLayout w:type="fixed"/>
        <w:tblLook w:val="04A0" w:firstRow="1" w:lastRow="0" w:firstColumn="1" w:lastColumn="0" w:noHBand="0" w:noVBand="1"/>
      </w:tblPr>
      <w:tblGrid>
        <w:gridCol w:w="704"/>
        <w:gridCol w:w="2693"/>
        <w:gridCol w:w="2127"/>
        <w:gridCol w:w="2126"/>
        <w:gridCol w:w="1984"/>
      </w:tblGrid>
      <w:tr w:rsidR="00F87598" w:rsidRPr="001559AA" w14:paraId="72486FB9" w14:textId="683655F0" w:rsidTr="00F87598">
        <w:trPr>
          <w:trHeight w:val="706"/>
        </w:trPr>
        <w:tc>
          <w:tcPr>
            <w:tcW w:w="704" w:type="dxa"/>
            <w:tcBorders>
              <w:top w:val="single" w:sz="4" w:space="0" w:color="auto"/>
              <w:left w:val="single" w:sz="4" w:space="0" w:color="auto"/>
              <w:bottom w:val="single" w:sz="4" w:space="0" w:color="auto"/>
              <w:right w:val="single" w:sz="4" w:space="0" w:color="auto"/>
            </w:tcBorders>
            <w:vAlign w:val="center"/>
          </w:tcPr>
          <w:p w14:paraId="477107FC" w14:textId="77777777" w:rsidR="00F87598" w:rsidRPr="001559AA" w:rsidRDefault="00F87598" w:rsidP="00B6219C">
            <w:pPr>
              <w:jc w:val="center"/>
              <w:rPr>
                <w:rFonts w:eastAsia="Calibri"/>
                <w:sz w:val="24"/>
                <w:szCs w:val="24"/>
                <w:lang w:eastAsia="en-US"/>
              </w:rPr>
            </w:pPr>
            <w:r w:rsidRPr="001559AA">
              <w:rPr>
                <w:rFonts w:eastAsia="Calibri"/>
                <w:sz w:val="24"/>
                <w:szCs w:val="24"/>
                <w:lang w:eastAsia="en-US"/>
              </w:rPr>
              <w:t>№ п/п</w:t>
            </w:r>
          </w:p>
        </w:tc>
        <w:tc>
          <w:tcPr>
            <w:tcW w:w="2693" w:type="dxa"/>
            <w:tcBorders>
              <w:top w:val="single" w:sz="4" w:space="0" w:color="auto"/>
              <w:left w:val="single" w:sz="4" w:space="0" w:color="auto"/>
              <w:bottom w:val="single" w:sz="4" w:space="0" w:color="auto"/>
              <w:right w:val="single" w:sz="4" w:space="0" w:color="auto"/>
            </w:tcBorders>
            <w:vAlign w:val="center"/>
          </w:tcPr>
          <w:p w14:paraId="564C2038" w14:textId="63AAF051" w:rsidR="00F87598" w:rsidRPr="001559AA" w:rsidRDefault="00F87598" w:rsidP="00B6219C">
            <w:pPr>
              <w:jc w:val="center"/>
              <w:rPr>
                <w:rFonts w:eastAsia="Calibri"/>
                <w:sz w:val="24"/>
                <w:szCs w:val="24"/>
                <w:lang w:eastAsia="en-US"/>
              </w:rPr>
            </w:pPr>
            <w:r w:rsidRPr="001559AA">
              <w:rPr>
                <w:rFonts w:eastAsia="Calibri"/>
                <w:sz w:val="24"/>
                <w:szCs w:val="24"/>
                <w:lang w:eastAsia="en-US"/>
              </w:rPr>
              <w:t>Наименование документа</w:t>
            </w:r>
            <w:r>
              <w:rPr>
                <w:rFonts w:eastAsia="Calibri"/>
                <w:sz w:val="24"/>
                <w:szCs w:val="24"/>
                <w:lang w:eastAsia="en-US"/>
              </w:rPr>
              <w:t xml:space="preserve"> и (или) сведений</w:t>
            </w:r>
          </w:p>
        </w:tc>
        <w:tc>
          <w:tcPr>
            <w:tcW w:w="2127" w:type="dxa"/>
            <w:tcBorders>
              <w:top w:val="single" w:sz="4" w:space="0" w:color="auto"/>
              <w:left w:val="single" w:sz="4" w:space="0" w:color="auto"/>
              <w:bottom w:val="single" w:sz="4" w:space="0" w:color="auto"/>
              <w:right w:val="single" w:sz="4" w:space="0" w:color="auto"/>
            </w:tcBorders>
            <w:vAlign w:val="center"/>
          </w:tcPr>
          <w:p w14:paraId="6E534385" w14:textId="77777777" w:rsidR="00F87598" w:rsidRPr="001559AA" w:rsidRDefault="00F87598" w:rsidP="00B6219C">
            <w:pPr>
              <w:jc w:val="center"/>
              <w:rPr>
                <w:rFonts w:eastAsia="Calibri"/>
                <w:sz w:val="24"/>
                <w:szCs w:val="24"/>
                <w:lang w:eastAsia="en-US"/>
              </w:rPr>
            </w:pPr>
            <w:r w:rsidRPr="001559AA">
              <w:rPr>
                <w:rFonts w:eastAsia="Calibri"/>
                <w:sz w:val="24"/>
                <w:szCs w:val="24"/>
                <w:lang w:eastAsia="en-US"/>
              </w:rPr>
              <w:t>Обязательный</w:t>
            </w:r>
          </w:p>
        </w:tc>
        <w:tc>
          <w:tcPr>
            <w:tcW w:w="2126" w:type="dxa"/>
            <w:tcBorders>
              <w:top w:val="single" w:sz="4" w:space="0" w:color="auto"/>
              <w:left w:val="single" w:sz="4" w:space="0" w:color="auto"/>
              <w:bottom w:val="single" w:sz="4" w:space="0" w:color="auto"/>
              <w:right w:val="single" w:sz="4" w:space="0" w:color="auto"/>
            </w:tcBorders>
            <w:vAlign w:val="center"/>
          </w:tcPr>
          <w:p w14:paraId="0B523770" w14:textId="0E43F0CB" w:rsidR="00F87598" w:rsidRPr="001559AA" w:rsidRDefault="00F87598" w:rsidP="00B6219C">
            <w:pPr>
              <w:jc w:val="center"/>
              <w:rPr>
                <w:rFonts w:eastAsia="Calibri"/>
                <w:sz w:val="24"/>
                <w:szCs w:val="24"/>
                <w:lang w:eastAsia="en-US"/>
              </w:rPr>
            </w:pPr>
            <w:r w:rsidRPr="001559AA">
              <w:rPr>
                <w:rFonts w:eastAsia="Calibri"/>
                <w:sz w:val="24"/>
                <w:szCs w:val="24"/>
                <w:lang w:eastAsia="en-US"/>
              </w:rPr>
              <w:t>Множественный</w:t>
            </w:r>
            <w:r>
              <w:rPr>
                <w:rFonts w:eastAsia="Calibri"/>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tcPr>
          <w:p w14:paraId="078BC3F0" w14:textId="7DE31B43" w:rsidR="00F87598" w:rsidRPr="001559AA" w:rsidRDefault="00A95F58" w:rsidP="00B6219C">
            <w:pPr>
              <w:jc w:val="center"/>
              <w:rPr>
                <w:rFonts w:eastAsia="Calibri"/>
                <w:sz w:val="24"/>
                <w:szCs w:val="24"/>
                <w:lang w:eastAsia="en-US"/>
              </w:rPr>
            </w:pPr>
            <w:r>
              <w:rPr>
                <w:rFonts w:eastAsia="Calibri"/>
                <w:sz w:val="24"/>
                <w:szCs w:val="24"/>
                <w:lang w:eastAsia="en-US"/>
              </w:rPr>
              <w:t>Прилагается к</w:t>
            </w:r>
            <w:r w:rsidR="00F87598">
              <w:rPr>
                <w:rFonts w:eastAsia="Calibri"/>
                <w:sz w:val="24"/>
                <w:szCs w:val="24"/>
                <w:lang w:eastAsia="en-US"/>
              </w:rPr>
              <w:t xml:space="preserve"> запрос</w:t>
            </w:r>
            <w:r>
              <w:rPr>
                <w:rFonts w:eastAsia="Calibri"/>
                <w:sz w:val="24"/>
                <w:szCs w:val="24"/>
                <w:lang w:eastAsia="en-US"/>
              </w:rPr>
              <w:t>у</w:t>
            </w:r>
          </w:p>
        </w:tc>
      </w:tr>
      <w:tr w:rsidR="00F87598" w:rsidRPr="001559AA" w14:paraId="4F43FA67" w14:textId="17E8894F" w:rsidTr="00F87598">
        <w:tc>
          <w:tcPr>
            <w:tcW w:w="704" w:type="dxa"/>
            <w:tcBorders>
              <w:top w:val="single" w:sz="4" w:space="0" w:color="auto"/>
              <w:left w:val="single" w:sz="4" w:space="0" w:color="auto"/>
              <w:bottom w:val="single" w:sz="4" w:space="0" w:color="auto"/>
              <w:right w:val="single" w:sz="4" w:space="0" w:color="auto"/>
            </w:tcBorders>
          </w:tcPr>
          <w:p w14:paraId="5FF3031E" w14:textId="77777777" w:rsidR="00F87598" w:rsidRPr="001559AA" w:rsidRDefault="00F87598" w:rsidP="00F87598">
            <w:pPr>
              <w:numPr>
                <w:ilvl w:val="0"/>
                <w:numId w:val="12"/>
              </w:numPr>
              <w:spacing w:after="160" w:line="259" w:lineRule="auto"/>
              <w:ind w:right="-111"/>
              <w:contextualSpacing/>
              <w:rPr>
                <w:rFonts w:eastAsia="Calibri"/>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08CB79EE" w14:textId="77777777" w:rsidR="00F87598" w:rsidRPr="008606AA" w:rsidRDefault="00F87598" w:rsidP="00F87598">
            <w:pPr>
              <w:autoSpaceDE w:val="0"/>
              <w:autoSpaceDN w:val="0"/>
              <w:adjustRightInd w:val="0"/>
              <w:rPr>
                <w:rFonts w:eastAsia="Calibri"/>
                <w:i/>
                <w:color w:val="A6A6A6" w:themeColor="background1" w:themeShade="A6"/>
                <w:sz w:val="24"/>
                <w:szCs w:val="24"/>
                <w:lang w:eastAsia="en-US"/>
              </w:rPr>
            </w:pPr>
            <w:r w:rsidRPr="008606AA">
              <w:rPr>
                <w:rFonts w:eastAsia="Calibri"/>
                <w:i/>
                <w:color w:val="A6A6A6" w:themeColor="background1" w:themeShade="A6"/>
                <w:sz w:val="24"/>
                <w:szCs w:val="24"/>
                <w:lang w:eastAsia="en-US"/>
              </w:rPr>
              <w:t>Заявление</w:t>
            </w:r>
          </w:p>
        </w:tc>
        <w:sdt>
          <w:sdtPr>
            <w:rPr>
              <w:rFonts w:eastAsia="Calibri"/>
              <w:sz w:val="24"/>
              <w:szCs w:val="24"/>
              <w:lang w:eastAsia="en-US"/>
            </w:rPr>
            <w:id w:val="-303315209"/>
            <w14:checkbox>
              <w14:checked w14:val="0"/>
              <w14:checkedState w14:val="2612" w14:font="MS Gothic"/>
              <w14:uncheckedState w14:val="2610" w14:font="MS Gothic"/>
            </w14:checkbox>
          </w:sdtPr>
          <w:sdtEndPr/>
          <w:sdtContent>
            <w:tc>
              <w:tcPr>
                <w:tcW w:w="2127" w:type="dxa"/>
                <w:tcBorders>
                  <w:top w:val="single" w:sz="4" w:space="0" w:color="auto"/>
                  <w:left w:val="single" w:sz="4" w:space="0" w:color="auto"/>
                  <w:bottom w:val="single" w:sz="4" w:space="0" w:color="auto"/>
                  <w:right w:val="single" w:sz="4" w:space="0" w:color="auto"/>
                </w:tcBorders>
              </w:tcPr>
              <w:p w14:paraId="13791267" w14:textId="6B9A9778" w:rsidR="00F87598" w:rsidRPr="001559AA" w:rsidRDefault="00F87598" w:rsidP="00F87598">
                <w:pPr>
                  <w:jc w:val="center"/>
                  <w:rPr>
                    <w:rFonts w:eastAsia="Calibri"/>
                    <w:sz w:val="24"/>
                    <w:szCs w:val="24"/>
                    <w:lang w:eastAsia="en-US"/>
                  </w:rPr>
                </w:pPr>
                <w:r>
                  <w:rPr>
                    <w:rFonts w:ascii="MS Gothic" w:eastAsia="MS Gothic" w:hAnsi="MS Gothic" w:hint="eastAsia"/>
                    <w:sz w:val="24"/>
                    <w:szCs w:val="24"/>
                    <w:lang w:eastAsia="en-US"/>
                  </w:rPr>
                  <w:t>☐</w:t>
                </w:r>
              </w:p>
            </w:tc>
          </w:sdtContent>
        </w:sdt>
        <w:tc>
          <w:tcPr>
            <w:tcW w:w="2126" w:type="dxa"/>
            <w:tcBorders>
              <w:top w:val="single" w:sz="4" w:space="0" w:color="auto"/>
              <w:left w:val="single" w:sz="4" w:space="0" w:color="auto"/>
              <w:bottom w:val="single" w:sz="4" w:space="0" w:color="auto"/>
              <w:right w:val="single" w:sz="4" w:space="0" w:color="auto"/>
            </w:tcBorders>
          </w:tcPr>
          <w:p w14:paraId="26C3ADDF" w14:textId="53C389AD" w:rsidR="00F87598" w:rsidRPr="001559AA" w:rsidRDefault="00F87598" w:rsidP="00F87598">
            <w:pPr>
              <w:jc w:val="center"/>
              <w:rPr>
                <w:rFonts w:eastAsia="Calibr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14:paraId="4EE85B3D" w14:textId="5A50FFFE" w:rsidR="00F87598" w:rsidRDefault="004A4885" w:rsidP="00F87598">
            <w:pPr>
              <w:jc w:val="center"/>
              <w:rPr>
                <w:rFonts w:eastAsia="Calibri"/>
                <w:sz w:val="24"/>
                <w:szCs w:val="24"/>
                <w:lang w:eastAsia="en-US"/>
              </w:rPr>
            </w:pPr>
            <w:sdt>
              <w:sdtPr>
                <w:rPr>
                  <w:rFonts w:eastAsia="Calibri"/>
                  <w:sz w:val="24"/>
                  <w:szCs w:val="24"/>
                  <w:lang w:eastAsia="en-US"/>
                </w:rPr>
                <w:id w:val="1144161349"/>
                <w14:checkbox>
                  <w14:checked w14:val="0"/>
                  <w14:checkedState w14:val="2612" w14:font="MS Gothic"/>
                  <w14:uncheckedState w14:val="2610" w14:font="MS Gothic"/>
                </w14:checkbox>
              </w:sdtPr>
              <w:sdtEndPr/>
              <w:sdtContent>
                <w:r w:rsidR="00F87598">
                  <w:rPr>
                    <w:rFonts w:ascii="MS Gothic" w:eastAsia="MS Gothic" w:hAnsi="MS Gothic" w:hint="eastAsia"/>
                    <w:sz w:val="24"/>
                    <w:szCs w:val="24"/>
                    <w:lang w:eastAsia="en-US"/>
                  </w:rPr>
                  <w:t>☐</w:t>
                </w:r>
              </w:sdtContent>
            </w:sdt>
          </w:p>
        </w:tc>
      </w:tr>
      <w:tr w:rsidR="00F87598" w:rsidRPr="0016366E" w14:paraId="17DC5BEF" w14:textId="43010E33" w:rsidTr="00F87598">
        <w:tc>
          <w:tcPr>
            <w:tcW w:w="704" w:type="dxa"/>
            <w:tcBorders>
              <w:top w:val="single" w:sz="4" w:space="0" w:color="auto"/>
              <w:left w:val="single" w:sz="4" w:space="0" w:color="auto"/>
              <w:bottom w:val="single" w:sz="4" w:space="0" w:color="auto"/>
              <w:right w:val="single" w:sz="4" w:space="0" w:color="auto"/>
            </w:tcBorders>
          </w:tcPr>
          <w:p w14:paraId="7DEA14E2" w14:textId="77777777" w:rsidR="00F87598" w:rsidRPr="001559AA" w:rsidRDefault="00F87598" w:rsidP="00F87598">
            <w:pPr>
              <w:numPr>
                <w:ilvl w:val="0"/>
                <w:numId w:val="12"/>
              </w:numPr>
              <w:spacing w:after="160" w:line="259" w:lineRule="auto"/>
              <w:ind w:right="-111"/>
              <w:contextualSpacing/>
              <w:rPr>
                <w:rFonts w:eastAsia="Calibri"/>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18302FA5" w14:textId="77777777" w:rsidR="00F87598" w:rsidRPr="008606AA" w:rsidRDefault="00F87598" w:rsidP="00F87598">
            <w:pPr>
              <w:autoSpaceDE w:val="0"/>
              <w:autoSpaceDN w:val="0"/>
              <w:adjustRightInd w:val="0"/>
              <w:rPr>
                <w:rFonts w:eastAsia="Calibri"/>
                <w:i/>
                <w:color w:val="A6A6A6" w:themeColor="background1" w:themeShade="A6"/>
                <w:sz w:val="24"/>
                <w:szCs w:val="24"/>
                <w:lang w:eastAsia="en-US"/>
              </w:rPr>
            </w:pPr>
            <w:r w:rsidRPr="008606AA">
              <w:rPr>
                <w:rFonts w:eastAsia="Calibri"/>
                <w:i/>
                <w:color w:val="A6A6A6" w:themeColor="background1" w:themeShade="A6"/>
                <w:sz w:val="24"/>
                <w:szCs w:val="24"/>
                <w:lang w:eastAsia="en-US"/>
              </w:rPr>
              <w:t>Документ, удостоверяющий личность</w:t>
            </w:r>
          </w:p>
        </w:tc>
        <w:sdt>
          <w:sdtPr>
            <w:rPr>
              <w:rFonts w:eastAsia="Calibri"/>
              <w:sz w:val="24"/>
              <w:szCs w:val="24"/>
              <w:lang w:eastAsia="en-US"/>
            </w:rPr>
            <w:id w:val="2084645447"/>
            <w14:checkbox>
              <w14:checked w14:val="0"/>
              <w14:checkedState w14:val="2612" w14:font="MS Gothic"/>
              <w14:uncheckedState w14:val="2610" w14:font="MS Gothic"/>
            </w14:checkbox>
          </w:sdtPr>
          <w:sdtEndPr/>
          <w:sdtContent>
            <w:tc>
              <w:tcPr>
                <w:tcW w:w="2127" w:type="dxa"/>
                <w:tcBorders>
                  <w:top w:val="single" w:sz="4" w:space="0" w:color="auto"/>
                  <w:left w:val="single" w:sz="4" w:space="0" w:color="auto"/>
                  <w:bottom w:val="single" w:sz="4" w:space="0" w:color="auto"/>
                  <w:right w:val="single" w:sz="4" w:space="0" w:color="auto"/>
                </w:tcBorders>
              </w:tcPr>
              <w:p w14:paraId="281D9287" w14:textId="651C3041" w:rsidR="00F87598" w:rsidRPr="001559AA" w:rsidRDefault="00F87598" w:rsidP="00F87598">
                <w:pPr>
                  <w:jc w:val="center"/>
                  <w:rPr>
                    <w:rFonts w:eastAsia="Calibri"/>
                    <w:sz w:val="24"/>
                    <w:szCs w:val="24"/>
                    <w:lang w:eastAsia="en-US"/>
                  </w:rPr>
                </w:pPr>
                <w:r>
                  <w:rPr>
                    <w:rFonts w:ascii="MS Gothic" w:eastAsia="MS Gothic" w:hAnsi="MS Gothic" w:hint="eastAsia"/>
                    <w:sz w:val="24"/>
                    <w:szCs w:val="24"/>
                    <w:lang w:eastAsia="en-US"/>
                  </w:rPr>
                  <w:t>☐</w:t>
                </w:r>
              </w:p>
            </w:tc>
          </w:sdtContent>
        </w:sdt>
        <w:sdt>
          <w:sdtPr>
            <w:rPr>
              <w:rFonts w:eastAsia="Calibri"/>
              <w:sz w:val="24"/>
              <w:szCs w:val="24"/>
              <w:lang w:eastAsia="en-US"/>
            </w:rPr>
            <w:id w:val="912132726"/>
            <w14:checkbox>
              <w14:checked w14:val="0"/>
              <w14:checkedState w14:val="2612" w14:font="MS Gothic"/>
              <w14:uncheckedState w14:val="2610" w14:font="MS Gothic"/>
            </w14:checkbox>
          </w:sdtPr>
          <w:sdtEndPr/>
          <w:sdtContent>
            <w:tc>
              <w:tcPr>
                <w:tcW w:w="2126" w:type="dxa"/>
                <w:tcBorders>
                  <w:top w:val="single" w:sz="4" w:space="0" w:color="auto"/>
                  <w:left w:val="single" w:sz="4" w:space="0" w:color="auto"/>
                  <w:bottom w:val="single" w:sz="4" w:space="0" w:color="auto"/>
                  <w:right w:val="single" w:sz="4" w:space="0" w:color="auto"/>
                </w:tcBorders>
              </w:tcPr>
              <w:p w14:paraId="118B051C" w14:textId="77777777" w:rsidR="00F87598" w:rsidRPr="001559AA" w:rsidRDefault="00F87598" w:rsidP="00F87598">
                <w:pPr>
                  <w:jc w:val="center"/>
                  <w:rPr>
                    <w:rFonts w:eastAsia="Calibri"/>
                    <w:sz w:val="24"/>
                    <w:szCs w:val="24"/>
                    <w:lang w:eastAsia="en-US"/>
                  </w:rPr>
                </w:pPr>
                <w:r>
                  <w:rPr>
                    <w:rFonts w:ascii="MS Gothic" w:eastAsia="MS Gothic" w:hAnsi="MS Gothic" w:hint="eastAsia"/>
                    <w:sz w:val="24"/>
                    <w:szCs w:val="24"/>
                    <w:lang w:eastAsia="en-US"/>
                  </w:rPr>
                  <w:t>☐</w:t>
                </w:r>
              </w:p>
            </w:tc>
          </w:sdtContent>
        </w:sdt>
        <w:sdt>
          <w:sdtPr>
            <w:rPr>
              <w:rFonts w:eastAsia="Calibri"/>
              <w:sz w:val="24"/>
              <w:szCs w:val="24"/>
              <w:lang w:eastAsia="en-US"/>
            </w:rPr>
            <w:id w:val="159284030"/>
            <w14:checkbox>
              <w14:checked w14:val="0"/>
              <w14:checkedState w14:val="2612" w14:font="MS Gothic"/>
              <w14:uncheckedState w14:val="2610" w14:font="MS Gothic"/>
            </w14:checkbox>
          </w:sdtPr>
          <w:sdtEndPr/>
          <w:sdtContent>
            <w:tc>
              <w:tcPr>
                <w:tcW w:w="1984" w:type="dxa"/>
                <w:tcBorders>
                  <w:top w:val="single" w:sz="4" w:space="0" w:color="auto"/>
                  <w:left w:val="single" w:sz="4" w:space="0" w:color="auto"/>
                  <w:bottom w:val="single" w:sz="4" w:space="0" w:color="auto"/>
                  <w:right w:val="single" w:sz="4" w:space="0" w:color="auto"/>
                </w:tcBorders>
              </w:tcPr>
              <w:p w14:paraId="1A8A889B" w14:textId="2391E3E1" w:rsidR="00F87598" w:rsidRDefault="00F87598" w:rsidP="00F87598">
                <w:pPr>
                  <w:jc w:val="center"/>
                  <w:rPr>
                    <w:rFonts w:eastAsia="Calibri"/>
                    <w:sz w:val="24"/>
                    <w:szCs w:val="24"/>
                    <w:lang w:eastAsia="en-US"/>
                  </w:rPr>
                </w:pPr>
                <w:r>
                  <w:rPr>
                    <w:rFonts w:ascii="MS Gothic" w:eastAsia="MS Gothic" w:hAnsi="MS Gothic" w:hint="eastAsia"/>
                    <w:sz w:val="24"/>
                    <w:szCs w:val="24"/>
                    <w:lang w:eastAsia="en-US"/>
                  </w:rPr>
                  <w:t>☐</w:t>
                </w:r>
              </w:p>
            </w:tc>
          </w:sdtContent>
        </w:sdt>
      </w:tr>
      <w:tr w:rsidR="00F87598" w:rsidRPr="001559AA" w14:paraId="67F3F633" w14:textId="4FA76020" w:rsidTr="00F87598">
        <w:tc>
          <w:tcPr>
            <w:tcW w:w="704" w:type="dxa"/>
            <w:tcBorders>
              <w:top w:val="single" w:sz="4" w:space="0" w:color="auto"/>
              <w:left w:val="single" w:sz="4" w:space="0" w:color="auto"/>
              <w:bottom w:val="single" w:sz="4" w:space="0" w:color="auto"/>
              <w:right w:val="single" w:sz="4" w:space="0" w:color="auto"/>
            </w:tcBorders>
          </w:tcPr>
          <w:p w14:paraId="7BBFA042" w14:textId="77777777" w:rsidR="00F87598" w:rsidRPr="001559AA" w:rsidRDefault="00F87598" w:rsidP="00F87598">
            <w:pPr>
              <w:numPr>
                <w:ilvl w:val="0"/>
                <w:numId w:val="12"/>
              </w:numPr>
              <w:spacing w:after="160" w:line="259" w:lineRule="auto"/>
              <w:ind w:right="-111"/>
              <w:contextualSpacing/>
              <w:rPr>
                <w:rFonts w:eastAsia="Calibri"/>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01740C46" w14:textId="492AB757" w:rsidR="00F87598" w:rsidRPr="001559AA" w:rsidRDefault="00F87598" w:rsidP="00F87598">
            <w:pPr>
              <w:autoSpaceDE w:val="0"/>
              <w:autoSpaceDN w:val="0"/>
              <w:adjustRightInd w:val="0"/>
              <w:rPr>
                <w:rFonts w:eastAsia="Calibri"/>
                <w:sz w:val="24"/>
                <w:szCs w:val="24"/>
                <w:lang w:eastAsia="en-US"/>
              </w:rPr>
            </w:pPr>
          </w:p>
        </w:tc>
        <w:sdt>
          <w:sdtPr>
            <w:rPr>
              <w:rFonts w:eastAsia="Calibri"/>
              <w:sz w:val="24"/>
              <w:szCs w:val="24"/>
              <w:lang w:eastAsia="en-US"/>
            </w:rPr>
            <w:id w:val="-1355031010"/>
            <w14:checkbox>
              <w14:checked w14:val="0"/>
              <w14:checkedState w14:val="2612" w14:font="MS Gothic"/>
              <w14:uncheckedState w14:val="2610" w14:font="MS Gothic"/>
            </w14:checkbox>
          </w:sdtPr>
          <w:sdtEndPr/>
          <w:sdtContent>
            <w:tc>
              <w:tcPr>
                <w:tcW w:w="2127" w:type="dxa"/>
                <w:tcBorders>
                  <w:top w:val="single" w:sz="4" w:space="0" w:color="auto"/>
                  <w:left w:val="single" w:sz="4" w:space="0" w:color="auto"/>
                  <w:bottom w:val="single" w:sz="4" w:space="0" w:color="auto"/>
                  <w:right w:val="single" w:sz="4" w:space="0" w:color="auto"/>
                </w:tcBorders>
              </w:tcPr>
              <w:p w14:paraId="2B0B570E" w14:textId="7F7F3BD3" w:rsidR="00F87598" w:rsidRPr="001559AA" w:rsidRDefault="00F87598" w:rsidP="00F87598">
                <w:pPr>
                  <w:jc w:val="center"/>
                  <w:rPr>
                    <w:rFonts w:eastAsia="Calibri"/>
                    <w:sz w:val="24"/>
                    <w:szCs w:val="24"/>
                    <w:lang w:eastAsia="en-US"/>
                  </w:rPr>
                </w:pPr>
                <w:r>
                  <w:rPr>
                    <w:rFonts w:ascii="MS Gothic" w:eastAsia="MS Gothic" w:hAnsi="MS Gothic" w:hint="eastAsia"/>
                    <w:sz w:val="24"/>
                    <w:szCs w:val="24"/>
                    <w:lang w:eastAsia="en-US"/>
                  </w:rPr>
                  <w:t>☐</w:t>
                </w:r>
              </w:p>
            </w:tc>
          </w:sdtContent>
        </w:sdt>
        <w:tc>
          <w:tcPr>
            <w:tcW w:w="2126" w:type="dxa"/>
            <w:tcBorders>
              <w:top w:val="single" w:sz="4" w:space="0" w:color="auto"/>
              <w:left w:val="single" w:sz="4" w:space="0" w:color="auto"/>
              <w:bottom w:val="single" w:sz="4" w:space="0" w:color="auto"/>
              <w:right w:val="single" w:sz="4" w:space="0" w:color="auto"/>
            </w:tcBorders>
          </w:tcPr>
          <w:p w14:paraId="6D178BC0" w14:textId="1523B6D4" w:rsidR="00F87598" w:rsidRPr="001559AA" w:rsidRDefault="004A4885" w:rsidP="00F87598">
            <w:pPr>
              <w:jc w:val="center"/>
              <w:rPr>
                <w:rFonts w:eastAsia="Calibri"/>
                <w:sz w:val="24"/>
                <w:szCs w:val="24"/>
                <w:lang w:eastAsia="en-US"/>
              </w:rPr>
            </w:pPr>
            <w:sdt>
              <w:sdtPr>
                <w:rPr>
                  <w:rFonts w:eastAsia="Calibri"/>
                  <w:sz w:val="24"/>
                  <w:szCs w:val="24"/>
                  <w:lang w:eastAsia="en-US"/>
                </w:rPr>
                <w:id w:val="-1836053891"/>
                <w14:checkbox>
                  <w14:checked w14:val="0"/>
                  <w14:checkedState w14:val="2612" w14:font="MS Gothic"/>
                  <w14:uncheckedState w14:val="2610" w14:font="MS Gothic"/>
                </w14:checkbox>
              </w:sdtPr>
              <w:sdtEndPr/>
              <w:sdtContent>
                <w:r w:rsidR="00F87598">
                  <w:rPr>
                    <w:rFonts w:ascii="MS Gothic" w:eastAsia="MS Gothic" w:hAnsi="MS Gothic" w:hint="eastAsia"/>
                    <w:sz w:val="24"/>
                    <w:szCs w:val="24"/>
                    <w:lang w:eastAsia="en-US"/>
                  </w:rPr>
                  <w:t>☐</w:t>
                </w:r>
              </w:sdtContent>
            </w:sdt>
          </w:p>
        </w:tc>
        <w:tc>
          <w:tcPr>
            <w:tcW w:w="1984" w:type="dxa"/>
            <w:tcBorders>
              <w:top w:val="single" w:sz="4" w:space="0" w:color="auto"/>
              <w:left w:val="single" w:sz="4" w:space="0" w:color="auto"/>
              <w:bottom w:val="single" w:sz="4" w:space="0" w:color="auto"/>
              <w:right w:val="single" w:sz="4" w:space="0" w:color="auto"/>
            </w:tcBorders>
          </w:tcPr>
          <w:p w14:paraId="631F7FD8" w14:textId="6CC49B20" w:rsidR="00F87598" w:rsidRDefault="004A4885" w:rsidP="00F87598">
            <w:pPr>
              <w:jc w:val="center"/>
              <w:rPr>
                <w:rFonts w:eastAsia="Calibri"/>
                <w:sz w:val="24"/>
                <w:szCs w:val="24"/>
                <w:lang w:eastAsia="en-US"/>
              </w:rPr>
            </w:pPr>
            <w:sdt>
              <w:sdtPr>
                <w:rPr>
                  <w:rFonts w:eastAsia="Calibri"/>
                  <w:sz w:val="24"/>
                  <w:szCs w:val="24"/>
                  <w:lang w:eastAsia="en-US"/>
                </w:rPr>
                <w:id w:val="1572847514"/>
                <w14:checkbox>
                  <w14:checked w14:val="0"/>
                  <w14:checkedState w14:val="2612" w14:font="MS Gothic"/>
                  <w14:uncheckedState w14:val="2610" w14:font="MS Gothic"/>
                </w14:checkbox>
              </w:sdtPr>
              <w:sdtEndPr/>
              <w:sdtContent>
                <w:r w:rsidR="00F87598">
                  <w:rPr>
                    <w:rFonts w:ascii="MS Gothic" w:eastAsia="MS Gothic" w:hAnsi="MS Gothic" w:hint="eastAsia"/>
                    <w:sz w:val="24"/>
                    <w:szCs w:val="24"/>
                    <w:lang w:eastAsia="en-US"/>
                  </w:rPr>
                  <w:t>☐</w:t>
                </w:r>
              </w:sdtContent>
            </w:sdt>
          </w:p>
        </w:tc>
      </w:tr>
    </w:tbl>
    <w:p w14:paraId="0C87D8F8" w14:textId="3084837A" w:rsidR="00364357" w:rsidRPr="00B86184" w:rsidRDefault="00B6219C" w:rsidP="00B6219C">
      <w:pPr>
        <w:jc w:val="both"/>
        <w:rPr>
          <w:sz w:val="20"/>
        </w:rPr>
      </w:pPr>
      <w:r w:rsidRPr="00764CD7">
        <w:rPr>
          <w:sz w:val="20"/>
        </w:rPr>
        <w:t>*</w:t>
      </w:r>
      <w:r w:rsidR="00764CD7">
        <w:rPr>
          <w:sz w:val="20"/>
        </w:rPr>
        <w:t xml:space="preserve">Поле «Множественный» </w:t>
      </w:r>
      <w:r w:rsidR="00530CC5">
        <w:rPr>
          <w:sz w:val="20"/>
        </w:rPr>
        <w:t>заполняется, если документ представляется в отношении</w:t>
      </w:r>
      <w:r w:rsidR="00764CD7">
        <w:rPr>
          <w:sz w:val="20"/>
        </w:rPr>
        <w:t xml:space="preserve"> заинтере</w:t>
      </w:r>
      <w:r w:rsidR="00C14E5D">
        <w:rPr>
          <w:sz w:val="20"/>
        </w:rPr>
        <w:t>сованного лица (его представителя) и членов</w:t>
      </w:r>
      <w:r w:rsidR="00764CD7">
        <w:rPr>
          <w:sz w:val="20"/>
        </w:rPr>
        <w:t xml:space="preserve"> семьи</w:t>
      </w:r>
      <w:r w:rsidR="00C14E5D">
        <w:rPr>
          <w:sz w:val="20"/>
        </w:rPr>
        <w:t xml:space="preserve"> заинтересованного лица</w:t>
      </w:r>
      <w:r w:rsidR="00764CD7">
        <w:rPr>
          <w:sz w:val="20"/>
        </w:rPr>
        <w:t>.</w:t>
      </w:r>
    </w:p>
    <w:p w14:paraId="74EA7F33" w14:textId="77777777" w:rsidR="00B6219C" w:rsidRPr="00B86184" w:rsidRDefault="00B6219C" w:rsidP="00B6219C">
      <w:pPr>
        <w:jc w:val="both"/>
        <w:rPr>
          <w:sz w:val="20"/>
        </w:rPr>
      </w:pPr>
    </w:p>
    <w:p w14:paraId="5E1FEDC6" w14:textId="0206B9EE" w:rsidR="00022962" w:rsidRDefault="00022962" w:rsidP="008B64C9">
      <w:pPr>
        <w:ind w:firstLine="709"/>
        <w:contextualSpacing/>
        <w:jc w:val="both"/>
        <w:rPr>
          <w:rFonts w:eastAsia="Calibri"/>
          <w:iCs/>
          <w:szCs w:val="28"/>
        </w:rPr>
      </w:pPr>
      <w:r>
        <w:rPr>
          <w:rFonts w:eastAsia="Calibri"/>
          <w:iCs/>
          <w:szCs w:val="28"/>
        </w:rPr>
        <w:t xml:space="preserve">Описание атрибутов </w:t>
      </w:r>
      <w:r w:rsidR="00A45DDC">
        <w:rPr>
          <w:rFonts w:eastAsia="Calibri"/>
          <w:iCs/>
          <w:szCs w:val="28"/>
        </w:rPr>
        <w:t xml:space="preserve">входных </w:t>
      </w:r>
      <w:r>
        <w:rPr>
          <w:rFonts w:eastAsia="Calibri"/>
          <w:iCs/>
          <w:szCs w:val="28"/>
        </w:rPr>
        <w:t>документов</w:t>
      </w:r>
      <w:r w:rsidR="002B2044">
        <w:rPr>
          <w:rFonts w:eastAsia="Calibri"/>
          <w:iCs/>
          <w:szCs w:val="28"/>
        </w:rPr>
        <w:t xml:space="preserve"> и (или) сведений</w:t>
      </w:r>
      <w:r>
        <w:rPr>
          <w:rFonts w:eastAsia="Calibri"/>
          <w:iCs/>
          <w:szCs w:val="28"/>
        </w:rPr>
        <w:t>,</w:t>
      </w:r>
      <w:r w:rsidR="00530CC5">
        <w:rPr>
          <w:rFonts w:eastAsia="Calibri"/>
          <w:iCs/>
          <w:szCs w:val="28"/>
        </w:rPr>
        <w:t xml:space="preserve"> перечисленных в таблице 3.4</w:t>
      </w:r>
      <w:r w:rsidR="006247A9">
        <w:rPr>
          <w:rFonts w:eastAsia="Calibri"/>
          <w:iCs/>
          <w:szCs w:val="28"/>
        </w:rPr>
        <w:t>.</w:t>
      </w:r>
    </w:p>
    <w:p w14:paraId="7507EB84" w14:textId="1065FB66" w:rsidR="00270F37" w:rsidRDefault="00270F37" w:rsidP="008B64C9">
      <w:pPr>
        <w:ind w:firstLine="709"/>
        <w:contextualSpacing/>
        <w:jc w:val="both"/>
        <w:rPr>
          <w:rFonts w:eastAsia="Calibri"/>
          <w:iCs/>
          <w:szCs w:val="28"/>
        </w:rPr>
      </w:pPr>
      <w:r>
        <w:rPr>
          <w:rFonts w:eastAsia="Calibri"/>
          <w:iCs/>
          <w:szCs w:val="28"/>
        </w:rPr>
        <w:t>Не подлежат описанию атрибуты:</w:t>
      </w:r>
    </w:p>
    <w:p w14:paraId="4C2381C6" w14:textId="1EFA87DD" w:rsidR="00270F37" w:rsidRDefault="00270F37" w:rsidP="008B64C9">
      <w:pPr>
        <w:ind w:firstLine="709"/>
        <w:contextualSpacing/>
        <w:jc w:val="both"/>
        <w:rPr>
          <w:rFonts w:eastAsia="Calibri"/>
          <w:iCs/>
          <w:szCs w:val="28"/>
        </w:rPr>
      </w:pPr>
      <w:r>
        <w:rPr>
          <w:rFonts w:eastAsia="Calibri"/>
          <w:iCs/>
          <w:szCs w:val="28"/>
        </w:rPr>
        <w:t>документов, удостоверяющих личность;</w:t>
      </w:r>
    </w:p>
    <w:p w14:paraId="7156A666" w14:textId="23CAB5F7" w:rsidR="00022962" w:rsidRDefault="00270F37" w:rsidP="008B64C9">
      <w:pPr>
        <w:ind w:firstLine="709"/>
        <w:contextualSpacing/>
        <w:jc w:val="both"/>
        <w:rPr>
          <w:rFonts w:eastAsia="Calibri"/>
          <w:iCs/>
          <w:szCs w:val="28"/>
        </w:rPr>
      </w:pPr>
      <w:r>
        <w:rPr>
          <w:rFonts w:eastAsia="Calibri"/>
          <w:iCs/>
          <w:szCs w:val="28"/>
        </w:rPr>
        <w:t>свидетельства о рождении.</w:t>
      </w:r>
    </w:p>
    <w:p w14:paraId="32B39A99" w14:textId="77777777" w:rsidR="00270F37" w:rsidRDefault="00270F37" w:rsidP="008B64C9">
      <w:pPr>
        <w:ind w:firstLine="709"/>
        <w:contextualSpacing/>
        <w:jc w:val="both"/>
        <w:rPr>
          <w:rFonts w:eastAsia="Calibri"/>
          <w:iCs/>
          <w:szCs w:val="28"/>
        </w:rPr>
      </w:pPr>
    </w:p>
    <w:p w14:paraId="3F579B79" w14:textId="04410039" w:rsidR="00364357" w:rsidRPr="00B05351" w:rsidRDefault="008C0ACD" w:rsidP="008B64C9">
      <w:pPr>
        <w:contextualSpacing/>
        <w:jc w:val="both"/>
        <w:rPr>
          <w:rFonts w:eastAsia="Calibri"/>
          <w:bCs/>
          <w:szCs w:val="28"/>
        </w:rPr>
      </w:pPr>
      <w:r>
        <w:rPr>
          <w:rFonts w:eastAsia="Calibri"/>
          <w:bCs/>
          <w:szCs w:val="28"/>
        </w:rPr>
        <w:t>Таблица 3.</w:t>
      </w:r>
      <w:r w:rsidR="009E4EF9">
        <w:rPr>
          <w:rFonts w:eastAsia="Calibri"/>
          <w:bCs/>
          <w:szCs w:val="28"/>
        </w:rPr>
        <w:t>5</w:t>
      </w:r>
      <w:r w:rsidR="00364357" w:rsidRPr="00B05351">
        <w:rPr>
          <w:rFonts w:eastAsia="Calibri"/>
          <w:bCs/>
          <w:szCs w:val="28"/>
        </w:rPr>
        <w:t xml:space="preserve"> – Перечень атрибутов </w:t>
      </w:r>
      <w:r w:rsidR="00022962">
        <w:rPr>
          <w:rFonts w:eastAsia="Calibri"/>
          <w:bCs/>
          <w:szCs w:val="28"/>
        </w:rPr>
        <w:t>заявления</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823"/>
        <w:gridCol w:w="1555"/>
        <w:gridCol w:w="1636"/>
        <w:gridCol w:w="1626"/>
        <w:gridCol w:w="2434"/>
      </w:tblGrid>
      <w:tr w:rsidR="00B86184" w:rsidRPr="00B05351" w14:paraId="0D6AB7E0" w14:textId="77777777" w:rsidTr="004D30BE">
        <w:tc>
          <w:tcPr>
            <w:tcW w:w="291" w:type="pct"/>
            <w:shd w:val="clear" w:color="auto" w:fill="auto"/>
          </w:tcPr>
          <w:p w14:paraId="1EF446D4" w14:textId="77777777" w:rsidR="00364357" w:rsidRPr="00B05351" w:rsidRDefault="00364357" w:rsidP="008B64C9">
            <w:pPr>
              <w:jc w:val="center"/>
              <w:rPr>
                <w:b/>
                <w:bCs/>
                <w:sz w:val="24"/>
              </w:rPr>
            </w:pPr>
            <w:r w:rsidRPr="00B05351">
              <w:rPr>
                <w:b/>
                <w:bCs/>
                <w:sz w:val="24"/>
              </w:rPr>
              <w:t>№ п/п</w:t>
            </w:r>
          </w:p>
        </w:tc>
        <w:tc>
          <w:tcPr>
            <w:tcW w:w="946" w:type="pct"/>
            <w:shd w:val="clear" w:color="auto" w:fill="auto"/>
          </w:tcPr>
          <w:p w14:paraId="1C4DECA3" w14:textId="77777777" w:rsidR="00364357" w:rsidRPr="00B05351" w:rsidRDefault="00364357" w:rsidP="008B64C9">
            <w:pPr>
              <w:jc w:val="center"/>
              <w:rPr>
                <w:b/>
                <w:bCs/>
                <w:sz w:val="24"/>
              </w:rPr>
            </w:pPr>
            <w:r w:rsidRPr="00B05351">
              <w:rPr>
                <w:b/>
                <w:bCs/>
                <w:sz w:val="24"/>
              </w:rPr>
              <w:t>Наименование атрибута</w:t>
            </w:r>
          </w:p>
        </w:tc>
        <w:tc>
          <w:tcPr>
            <w:tcW w:w="807" w:type="pct"/>
          </w:tcPr>
          <w:p w14:paraId="747BF6D6" w14:textId="77777777" w:rsidR="00364357" w:rsidRPr="00B05351" w:rsidRDefault="00364357" w:rsidP="008B64C9">
            <w:pPr>
              <w:jc w:val="center"/>
              <w:rPr>
                <w:b/>
                <w:bCs/>
                <w:sz w:val="24"/>
              </w:rPr>
            </w:pPr>
            <w:r w:rsidRPr="00B05351">
              <w:rPr>
                <w:b/>
                <w:bCs/>
                <w:sz w:val="24"/>
              </w:rPr>
              <w:t xml:space="preserve">Тип атрибута </w:t>
            </w:r>
          </w:p>
        </w:tc>
        <w:tc>
          <w:tcPr>
            <w:tcW w:w="849" w:type="pct"/>
          </w:tcPr>
          <w:p w14:paraId="52B976D6" w14:textId="77777777" w:rsidR="00364357" w:rsidRPr="00B05351" w:rsidRDefault="00364357" w:rsidP="008B64C9">
            <w:pPr>
              <w:jc w:val="center"/>
              <w:rPr>
                <w:b/>
                <w:bCs/>
                <w:sz w:val="24"/>
              </w:rPr>
            </w:pPr>
            <w:r w:rsidRPr="00B05351">
              <w:rPr>
                <w:b/>
                <w:bCs/>
                <w:sz w:val="24"/>
              </w:rPr>
              <w:t>Правила заполнения (источник)</w:t>
            </w:r>
          </w:p>
        </w:tc>
        <w:tc>
          <w:tcPr>
            <w:tcW w:w="844" w:type="pct"/>
          </w:tcPr>
          <w:p w14:paraId="3010DCC4" w14:textId="77777777" w:rsidR="00364357" w:rsidRPr="00B05351" w:rsidRDefault="00364357" w:rsidP="008B64C9">
            <w:pPr>
              <w:jc w:val="center"/>
              <w:rPr>
                <w:b/>
                <w:bCs/>
                <w:sz w:val="24"/>
              </w:rPr>
            </w:pPr>
            <w:r w:rsidRPr="00B05351">
              <w:rPr>
                <w:b/>
                <w:bCs/>
                <w:sz w:val="24"/>
              </w:rPr>
              <w:t>ФЛК</w:t>
            </w:r>
          </w:p>
        </w:tc>
        <w:tc>
          <w:tcPr>
            <w:tcW w:w="1264" w:type="pct"/>
          </w:tcPr>
          <w:p w14:paraId="11F209B2" w14:textId="77777777" w:rsidR="00364357" w:rsidRPr="00B05351" w:rsidRDefault="00364357" w:rsidP="008B64C9">
            <w:pPr>
              <w:jc w:val="center"/>
              <w:rPr>
                <w:b/>
                <w:bCs/>
                <w:sz w:val="24"/>
              </w:rPr>
            </w:pPr>
            <w:r w:rsidRPr="00B05351">
              <w:rPr>
                <w:b/>
                <w:bCs/>
                <w:sz w:val="24"/>
              </w:rPr>
              <w:t>Примечание</w:t>
            </w:r>
          </w:p>
        </w:tc>
      </w:tr>
      <w:tr w:rsidR="00B86184" w:rsidRPr="00B05351" w14:paraId="1010DDA1" w14:textId="77777777" w:rsidTr="004D30BE">
        <w:tc>
          <w:tcPr>
            <w:tcW w:w="291" w:type="pct"/>
            <w:shd w:val="clear" w:color="auto" w:fill="auto"/>
          </w:tcPr>
          <w:p w14:paraId="521CC76B" w14:textId="77777777" w:rsidR="00364357" w:rsidRPr="00B05351" w:rsidRDefault="00364357" w:rsidP="008B64C9">
            <w:pPr>
              <w:jc w:val="center"/>
              <w:rPr>
                <w:bCs/>
                <w:i/>
                <w:color w:val="808080" w:themeColor="background1" w:themeShade="80"/>
                <w:sz w:val="24"/>
                <w:szCs w:val="24"/>
              </w:rPr>
            </w:pPr>
          </w:p>
        </w:tc>
        <w:tc>
          <w:tcPr>
            <w:tcW w:w="946" w:type="pct"/>
            <w:shd w:val="clear" w:color="auto" w:fill="auto"/>
          </w:tcPr>
          <w:p w14:paraId="351B32CE" w14:textId="77777777" w:rsidR="00364357" w:rsidRPr="00B05351" w:rsidRDefault="00364357" w:rsidP="008B64C9">
            <w:pPr>
              <w:jc w:val="both"/>
              <w:rPr>
                <w:bCs/>
                <w:i/>
                <w:color w:val="808080" w:themeColor="background1" w:themeShade="80"/>
                <w:sz w:val="24"/>
                <w:szCs w:val="24"/>
              </w:rPr>
            </w:pPr>
          </w:p>
        </w:tc>
        <w:tc>
          <w:tcPr>
            <w:tcW w:w="807" w:type="pct"/>
          </w:tcPr>
          <w:p w14:paraId="6F78E7FE" w14:textId="5BB904D4" w:rsidR="00364357" w:rsidRPr="00765940" w:rsidRDefault="00B86184" w:rsidP="008B64C9">
            <w:pPr>
              <w:jc w:val="both"/>
              <w:rPr>
                <w:bCs/>
                <w:i/>
                <w:color w:val="A6A6A6" w:themeColor="background1" w:themeShade="A6"/>
                <w:sz w:val="24"/>
                <w:szCs w:val="24"/>
              </w:rPr>
            </w:pPr>
            <w:r w:rsidRPr="00765940">
              <w:rPr>
                <w:bCs/>
                <w:i/>
                <w:color w:val="A6A6A6" w:themeColor="background1" w:themeShade="A6"/>
                <w:sz w:val="24"/>
                <w:szCs w:val="24"/>
              </w:rPr>
              <w:t>С</w:t>
            </w:r>
            <w:r w:rsidR="00693A3B" w:rsidRPr="00765940">
              <w:rPr>
                <w:bCs/>
                <w:i/>
                <w:color w:val="A6A6A6" w:themeColor="background1" w:themeShade="A6"/>
                <w:sz w:val="24"/>
                <w:szCs w:val="24"/>
              </w:rPr>
              <w:t xml:space="preserve">трока, число, дата, </w:t>
            </w:r>
            <w:r w:rsidR="00693A3B" w:rsidRPr="00765940">
              <w:rPr>
                <w:bCs/>
                <w:i/>
                <w:color w:val="A6A6A6" w:themeColor="background1" w:themeShade="A6"/>
                <w:sz w:val="24"/>
                <w:szCs w:val="24"/>
              </w:rPr>
              <w:lastRenderedPageBreak/>
              <w:t>чек-бокс, выпадающий список, файл, массив</w:t>
            </w:r>
          </w:p>
        </w:tc>
        <w:tc>
          <w:tcPr>
            <w:tcW w:w="849" w:type="pct"/>
          </w:tcPr>
          <w:p w14:paraId="0C68EF57" w14:textId="1DEEDF17" w:rsidR="00364357" w:rsidRPr="00765940" w:rsidRDefault="00B86184" w:rsidP="00022962">
            <w:pPr>
              <w:jc w:val="both"/>
              <w:rPr>
                <w:bCs/>
                <w:i/>
                <w:color w:val="A6A6A6" w:themeColor="background1" w:themeShade="A6"/>
                <w:sz w:val="24"/>
                <w:szCs w:val="24"/>
              </w:rPr>
            </w:pPr>
            <w:r w:rsidRPr="00765940">
              <w:rPr>
                <w:bCs/>
                <w:i/>
                <w:color w:val="A6A6A6" w:themeColor="background1" w:themeShade="A6"/>
                <w:sz w:val="24"/>
                <w:szCs w:val="24"/>
              </w:rPr>
              <w:lastRenderedPageBreak/>
              <w:t>Р</w:t>
            </w:r>
            <w:r w:rsidR="00364357" w:rsidRPr="00765940">
              <w:rPr>
                <w:bCs/>
                <w:i/>
                <w:color w:val="A6A6A6" w:themeColor="background1" w:themeShade="A6"/>
                <w:sz w:val="24"/>
                <w:szCs w:val="24"/>
              </w:rPr>
              <w:t xml:space="preserve">учной ввод, выбор из </w:t>
            </w:r>
            <w:r w:rsidR="00364357" w:rsidRPr="00765940">
              <w:rPr>
                <w:bCs/>
                <w:i/>
                <w:color w:val="A6A6A6" w:themeColor="background1" w:themeShade="A6"/>
                <w:sz w:val="24"/>
                <w:szCs w:val="24"/>
              </w:rPr>
              <w:lastRenderedPageBreak/>
              <w:t>справочника</w:t>
            </w:r>
            <w:r w:rsidR="000A1473" w:rsidRPr="00765940">
              <w:rPr>
                <w:bCs/>
                <w:i/>
                <w:color w:val="A6A6A6" w:themeColor="background1" w:themeShade="A6"/>
                <w:sz w:val="24"/>
                <w:szCs w:val="24"/>
              </w:rPr>
              <w:t>, выбор из выпадающего списка, прикрепление файла</w:t>
            </w:r>
          </w:p>
        </w:tc>
        <w:tc>
          <w:tcPr>
            <w:tcW w:w="844" w:type="pct"/>
          </w:tcPr>
          <w:p w14:paraId="6E3B1E06" w14:textId="5DE622F0" w:rsidR="00364357" w:rsidRPr="00765940" w:rsidRDefault="00B86184" w:rsidP="00693A3B">
            <w:pPr>
              <w:jc w:val="both"/>
              <w:rPr>
                <w:bCs/>
                <w:i/>
                <w:color w:val="A6A6A6" w:themeColor="background1" w:themeShade="A6"/>
                <w:sz w:val="24"/>
                <w:szCs w:val="24"/>
              </w:rPr>
            </w:pPr>
            <w:r w:rsidRPr="00765940">
              <w:rPr>
                <w:bCs/>
                <w:i/>
                <w:color w:val="A6A6A6" w:themeColor="background1" w:themeShade="A6"/>
                <w:sz w:val="24"/>
                <w:szCs w:val="24"/>
              </w:rPr>
              <w:lastRenderedPageBreak/>
              <w:t xml:space="preserve">Допустимые символы / </w:t>
            </w:r>
            <w:r w:rsidRPr="00765940">
              <w:rPr>
                <w:bCs/>
                <w:i/>
                <w:color w:val="A6A6A6" w:themeColor="background1" w:themeShade="A6"/>
                <w:sz w:val="24"/>
                <w:szCs w:val="24"/>
              </w:rPr>
              <w:lastRenderedPageBreak/>
              <w:t>ограничения по количеству символов / используемые маски</w:t>
            </w:r>
            <w:r w:rsidR="00435363" w:rsidRPr="00765940">
              <w:rPr>
                <w:bCs/>
                <w:i/>
                <w:color w:val="A6A6A6" w:themeColor="background1" w:themeShade="A6"/>
                <w:sz w:val="24"/>
                <w:szCs w:val="24"/>
              </w:rPr>
              <w:t xml:space="preserve"> и пр.</w:t>
            </w:r>
          </w:p>
        </w:tc>
        <w:tc>
          <w:tcPr>
            <w:tcW w:w="1264" w:type="pct"/>
          </w:tcPr>
          <w:p w14:paraId="0DFF6C09" w14:textId="77777777" w:rsidR="002B2044" w:rsidRPr="00765940" w:rsidRDefault="00022962" w:rsidP="00022962">
            <w:pPr>
              <w:jc w:val="both"/>
              <w:rPr>
                <w:bCs/>
                <w:i/>
                <w:color w:val="A6A6A6" w:themeColor="background1" w:themeShade="A6"/>
                <w:sz w:val="24"/>
                <w:szCs w:val="24"/>
              </w:rPr>
            </w:pPr>
            <w:r w:rsidRPr="00765940">
              <w:rPr>
                <w:bCs/>
                <w:i/>
                <w:color w:val="A6A6A6" w:themeColor="background1" w:themeShade="A6"/>
                <w:sz w:val="24"/>
                <w:szCs w:val="24"/>
              </w:rPr>
              <w:lastRenderedPageBreak/>
              <w:t>О</w:t>
            </w:r>
            <w:r w:rsidR="00B86184" w:rsidRPr="00765940">
              <w:rPr>
                <w:bCs/>
                <w:i/>
                <w:color w:val="A6A6A6" w:themeColor="background1" w:themeShade="A6"/>
                <w:sz w:val="24"/>
                <w:szCs w:val="24"/>
              </w:rPr>
              <w:t>бязательный</w:t>
            </w:r>
            <w:r w:rsidRPr="00765940">
              <w:rPr>
                <w:bCs/>
                <w:i/>
                <w:color w:val="A6A6A6" w:themeColor="background1" w:themeShade="A6"/>
                <w:sz w:val="24"/>
                <w:szCs w:val="24"/>
              </w:rPr>
              <w:t>/</w:t>
            </w:r>
          </w:p>
          <w:p w14:paraId="69556186" w14:textId="5712F9A1" w:rsidR="00022962" w:rsidRPr="00765940" w:rsidRDefault="00022962" w:rsidP="00022962">
            <w:pPr>
              <w:jc w:val="both"/>
              <w:rPr>
                <w:bCs/>
                <w:i/>
                <w:color w:val="A6A6A6" w:themeColor="background1" w:themeShade="A6"/>
                <w:sz w:val="24"/>
                <w:szCs w:val="24"/>
              </w:rPr>
            </w:pPr>
            <w:r w:rsidRPr="00765940">
              <w:rPr>
                <w:bCs/>
                <w:i/>
                <w:color w:val="A6A6A6" w:themeColor="background1" w:themeShade="A6"/>
                <w:sz w:val="24"/>
                <w:szCs w:val="24"/>
              </w:rPr>
              <w:t>Необязательный</w:t>
            </w:r>
            <w:r w:rsidR="00B86184" w:rsidRPr="00765940">
              <w:rPr>
                <w:bCs/>
                <w:i/>
                <w:color w:val="A6A6A6" w:themeColor="background1" w:themeShade="A6"/>
                <w:sz w:val="24"/>
                <w:szCs w:val="24"/>
              </w:rPr>
              <w:t>;</w:t>
            </w:r>
          </w:p>
          <w:p w14:paraId="0B8B4E4A" w14:textId="77777777" w:rsidR="00022962" w:rsidRPr="00765940" w:rsidRDefault="00022962" w:rsidP="00022962">
            <w:pPr>
              <w:jc w:val="both"/>
              <w:rPr>
                <w:bCs/>
                <w:i/>
                <w:color w:val="A6A6A6" w:themeColor="background1" w:themeShade="A6"/>
                <w:sz w:val="24"/>
                <w:szCs w:val="24"/>
              </w:rPr>
            </w:pPr>
          </w:p>
          <w:p w14:paraId="6075FDBC" w14:textId="3E844F22" w:rsidR="00B86184" w:rsidRPr="00765940" w:rsidRDefault="00022962" w:rsidP="00022962">
            <w:pPr>
              <w:jc w:val="both"/>
              <w:rPr>
                <w:bCs/>
                <w:i/>
                <w:color w:val="A6A6A6" w:themeColor="background1" w:themeShade="A6"/>
                <w:sz w:val="24"/>
                <w:szCs w:val="24"/>
              </w:rPr>
            </w:pPr>
            <w:r w:rsidRPr="00765940">
              <w:rPr>
                <w:bCs/>
                <w:i/>
                <w:color w:val="A6A6A6" w:themeColor="background1" w:themeShade="A6"/>
                <w:sz w:val="24"/>
                <w:szCs w:val="24"/>
              </w:rPr>
              <w:t>Редактируемый/Не редактируемый</w:t>
            </w:r>
            <w:r w:rsidR="00751222">
              <w:rPr>
                <w:bCs/>
                <w:i/>
                <w:color w:val="A6A6A6" w:themeColor="background1" w:themeShade="A6"/>
                <w:sz w:val="24"/>
                <w:szCs w:val="24"/>
              </w:rPr>
              <w:t>;</w:t>
            </w:r>
          </w:p>
          <w:p w14:paraId="1BD732B6" w14:textId="77777777" w:rsidR="00B86184" w:rsidRPr="00765940" w:rsidRDefault="00B86184" w:rsidP="00022962">
            <w:pPr>
              <w:jc w:val="both"/>
              <w:rPr>
                <w:bCs/>
                <w:i/>
                <w:color w:val="A6A6A6" w:themeColor="background1" w:themeShade="A6"/>
                <w:sz w:val="24"/>
                <w:szCs w:val="24"/>
              </w:rPr>
            </w:pPr>
          </w:p>
          <w:p w14:paraId="6E2E82B6" w14:textId="77777777" w:rsidR="002B2044" w:rsidRPr="00765940" w:rsidRDefault="00022962" w:rsidP="00B86184">
            <w:pPr>
              <w:ind w:left="254" w:hanging="254"/>
              <w:jc w:val="both"/>
              <w:rPr>
                <w:bCs/>
                <w:i/>
                <w:color w:val="A6A6A6" w:themeColor="background1" w:themeShade="A6"/>
                <w:sz w:val="24"/>
                <w:szCs w:val="24"/>
              </w:rPr>
            </w:pPr>
            <w:r w:rsidRPr="00765940">
              <w:rPr>
                <w:bCs/>
                <w:i/>
                <w:color w:val="A6A6A6" w:themeColor="background1" w:themeShade="A6"/>
                <w:sz w:val="24"/>
                <w:szCs w:val="24"/>
              </w:rPr>
              <w:t>Изменяемый</w:t>
            </w:r>
            <w:r w:rsidR="00B86184" w:rsidRPr="00765940">
              <w:rPr>
                <w:bCs/>
                <w:i/>
                <w:color w:val="A6A6A6" w:themeColor="background1" w:themeShade="A6"/>
                <w:sz w:val="24"/>
                <w:szCs w:val="24"/>
              </w:rPr>
              <w:t>/</w:t>
            </w:r>
          </w:p>
          <w:p w14:paraId="6CFBB9B9" w14:textId="096E7942" w:rsidR="00364357" w:rsidRPr="00765940" w:rsidRDefault="00B86184" w:rsidP="00B86184">
            <w:pPr>
              <w:ind w:left="254" w:hanging="254"/>
              <w:jc w:val="both"/>
              <w:rPr>
                <w:bCs/>
                <w:i/>
                <w:color w:val="A6A6A6" w:themeColor="background1" w:themeShade="A6"/>
                <w:sz w:val="24"/>
                <w:szCs w:val="24"/>
              </w:rPr>
            </w:pPr>
            <w:r w:rsidRPr="00765940">
              <w:rPr>
                <w:bCs/>
                <w:i/>
                <w:color w:val="A6A6A6" w:themeColor="background1" w:themeShade="A6"/>
                <w:sz w:val="24"/>
                <w:szCs w:val="24"/>
              </w:rPr>
              <w:t>Неизменяемый</w:t>
            </w:r>
          </w:p>
        </w:tc>
      </w:tr>
    </w:tbl>
    <w:p w14:paraId="721320DC" w14:textId="77777777" w:rsidR="00364357" w:rsidRPr="00EF46D1" w:rsidRDefault="00364357" w:rsidP="008B64C9">
      <w:pPr>
        <w:ind w:firstLine="709"/>
        <w:contextualSpacing/>
        <w:jc w:val="both"/>
        <w:rPr>
          <w:rFonts w:eastAsia="Calibri"/>
          <w:i/>
          <w:color w:val="A6A6A6" w:themeColor="background1" w:themeShade="A6"/>
          <w:szCs w:val="28"/>
        </w:rPr>
      </w:pPr>
      <w:r w:rsidRPr="00EF46D1">
        <w:rPr>
          <w:rFonts w:eastAsia="Calibri"/>
          <w:i/>
          <w:color w:val="A6A6A6" w:themeColor="background1" w:themeShade="A6"/>
          <w:szCs w:val="28"/>
        </w:rPr>
        <w:lastRenderedPageBreak/>
        <w:t>/в т.ч.:</w:t>
      </w:r>
    </w:p>
    <w:p w14:paraId="58CF2845" w14:textId="77777777" w:rsidR="00364357" w:rsidRPr="00EF46D1" w:rsidRDefault="00364357" w:rsidP="008B64C9">
      <w:pPr>
        <w:ind w:firstLine="709"/>
        <w:contextualSpacing/>
        <w:jc w:val="both"/>
        <w:rPr>
          <w:rFonts w:eastAsia="Calibri"/>
          <w:i/>
          <w:color w:val="A6A6A6" w:themeColor="background1" w:themeShade="A6"/>
          <w:szCs w:val="28"/>
        </w:rPr>
      </w:pPr>
      <w:r w:rsidRPr="00EF46D1">
        <w:rPr>
          <w:rFonts w:eastAsia="Calibri"/>
          <w:i/>
          <w:color w:val="A6A6A6" w:themeColor="background1" w:themeShade="A6"/>
          <w:szCs w:val="28"/>
        </w:rPr>
        <w:t>- правила/логика/последовательность внесения данных,</w:t>
      </w:r>
    </w:p>
    <w:p w14:paraId="1E48CEB6" w14:textId="77777777" w:rsidR="00364357" w:rsidRPr="00EF46D1" w:rsidRDefault="00364357" w:rsidP="008B64C9">
      <w:pPr>
        <w:ind w:firstLine="709"/>
        <w:contextualSpacing/>
        <w:jc w:val="both"/>
        <w:rPr>
          <w:rFonts w:eastAsia="Calibri"/>
          <w:i/>
          <w:color w:val="A6A6A6" w:themeColor="background1" w:themeShade="A6"/>
          <w:szCs w:val="28"/>
        </w:rPr>
      </w:pPr>
      <w:r w:rsidRPr="00EF46D1">
        <w:rPr>
          <w:rFonts w:eastAsia="Calibri"/>
          <w:i/>
          <w:color w:val="A6A6A6" w:themeColor="background1" w:themeShade="A6"/>
          <w:szCs w:val="28"/>
        </w:rPr>
        <w:t>- описание всех возможных случаев, ошибок,</w:t>
      </w:r>
    </w:p>
    <w:p w14:paraId="6A2EE851" w14:textId="28288CE6" w:rsidR="00364357" w:rsidRPr="00EF46D1" w:rsidRDefault="00364357" w:rsidP="008B64C9">
      <w:pPr>
        <w:ind w:firstLine="709"/>
        <w:contextualSpacing/>
        <w:jc w:val="both"/>
        <w:rPr>
          <w:rFonts w:eastAsia="Calibri"/>
          <w:i/>
          <w:color w:val="A6A6A6" w:themeColor="background1" w:themeShade="A6"/>
          <w:szCs w:val="28"/>
        </w:rPr>
      </w:pPr>
      <w:r w:rsidRPr="00EF46D1">
        <w:rPr>
          <w:rFonts w:eastAsia="Calibri"/>
          <w:i/>
          <w:color w:val="A6A6A6" w:themeColor="background1" w:themeShade="A6"/>
          <w:szCs w:val="28"/>
        </w:rPr>
        <w:t>- в случае если при внесении данных используются какие-либо справочники, необходимо указать их наименование, размещение, правила ведения/актуализации в</w:t>
      </w:r>
      <w:r w:rsidR="00240C61">
        <w:rPr>
          <w:rFonts w:eastAsia="Calibri"/>
          <w:i/>
          <w:color w:val="A6A6A6" w:themeColor="background1" w:themeShade="A6"/>
          <w:szCs w:val="28"/>
        </w:rPr>
        <w:t xml:space="preserve"> </w:t>
      </w:r>
      <w:r w:rsidR="00566138">
        <w:rPr>
          <w:rFonts w:eastAsia="Calibri"/>
          <w:i/>
          <w:color w:val="A6A6A6" w:themeColor="background1" w:themeShade="A6"/>
          <w:szCs w:val="28"/>
        </w:rPr>
        <w:t>подразделе</w:t>
      </w:r>
      <w:r w:rsidR="00517D89" w:rsidRPr="00EF46D1">
        <w:rPr>
          <w:rFonts w:eastAsia="Calibri"/>
          <w:i/>
          <w:color w:val="A6A6A6" w:themeColor="background1" w:themeShade="A6"/>
          <w:szCs w:val="28"/>
        </w:rPr>
        <w:t xml:space="preserve"> 3.</w:t>
      </w:r>
      <w:r w:rsidR="00435363">
        <w:rPr>
          <w:rFonts w:eastAsia="Calibri"/>
          <w:i/>
          <w:color w:val="A6A6A6" w:themeColor="background1" w:themeShade="A6"/>
          <w:szCs w:val="28"/>
        </w:rPr>
        <w:t>10</w:t>
      </w:r>
      <w:r w:rsidR="00566138">
        <w:rPr>
          <w:rFonts w:eastAsia="Calibri"/>
          <w:i/>
          <w:color w:val="A6A6A6" w:themeColor="background1" w:themeShade="A6"/>
          <w:szCs w:val="28"/>
        </w:rPr>
        <w:t xml:space="preserve"> раздела 3</w:t>
      </w:r>
      <w:r w:rsidRPr="00EF46D1">
        <w:rPr>
          <w:rFonts w:eastAsia="Calibri"/>
          <w:i/>
          <w:color w:val="A6A6A6" w:themeColor="background1" w:themeShade="A6"/>
          <w:szCs w:val="28"/>
        </w:rPr>
        <w:t xml:space="preserve"> </w:t>
      </w:r>
      <w:r w:rsidR="00075A29" w:rsidRPr="00EF46D1">
        <w:rPr>
          <w:rFonts w:eastAsia="Calibri"/>
          <w:i/>
          <w:color w:val="A6A6A6" w:themeColor="background1" w:themeShade="A6"/>
          <w:szCs w:val="28"/>
        </w:rPr>
        <w:t xml:space="preserve">Регламента. </w:t>
      </w:r>
      <w:r w:rsidR="00D963A6">
        <w:rPr>
          <w:rFonts w:eastAsia="Calibri"/>
          <w:i/>
          <w:color w:val="A6A6A6" w:themeColor="background1" w:themeShade="A6"/>
          <w:szCs w:val="28"/>
        </w:rPr>
        <w:t>/</w:t>
      </w:r>
    </w:p>
    <w:p w14:paraId="24936137" w14:textId="77777777" w:rsidR="00364357" w:rsidRPr="00B05351" w:rsidRDefault="00364357" w:rsidP="008B64C9">
      <w:pPr>
        <w:ind w:firstLine="709"/>
        <w:contextualSpacing/>
        <w:jc w:val="both"/>
      </w:pPr>
    </w:p>
    <w:p w14:paraId="27701A68" w14:textId="54E3D2B5" w:rsidR="00A45DDC" w:rsidRPr="00A45DDC" w:rsidRDefault="00A45DDC" w:rsidP="008B64C9">
      <w:pPr>
        <w:ind w:firstLine="709"/>
        <w:contextualSpacing/>
        <w:jc w:val="both"/>
        <w:rPr>
          <w:i/>
          <w:color w:val="A6A6A6" w:themeColor="background1" w:themeShade="A6"/>
        </w:rPr>
      </w:pPr>
      <w:r w:rsidRPr="00A45DDC">
        <w:rPr>
          <w:i/>
          <w:color w:val="A6A6A6" w:themeColor="background1" w:themeShade="A6"/>
        </w:rPr>
        <w:t>Аналогичным образом приводится описание атрибутов иных документов, представляемых заинтересованным лицом (кроме документов, удостоверяющих личность).</w:t>
      </w:r>
    </w:p>
    <w:p w14:paraId="26FC98D7" w14:textId="77777777" w:rsidR="00A45DDC" w:rsidRDefault="00A45DDC" w:rsidP="008B64C9">
      <w:pPr>
        <w:ind w:firstLine="709"/>
        <w:contextualSpacing/>
        <w:jc w:val="both"/>
      </w:pPr>
    </w:p>
    <w:p w14:paraId="45054323" w14:textId="710F5875" w:rsidR="00E228E5" w:rsidRDefault="00F65A03" w:rsidP="008B64C9">
      <w:pPr>
        <w:ind w:firstLine="709"/>
        <w:contextualSpacing/>
        <w:jc w:val="both"/>
      </w:pPr>
      <w:r>
        <w:t xml:space="preserve">Перечень элементов управления, необходимых для </w:t>
      </w:r>
      <w:r w:rsidR="00A45DDC">
        <w:t>заполнения</w:t>
      </w:r>
      <w:r>
        <w:t xml:space="preserve"> </w:t>
      </w:r>
      <w:r w:rsidR="00A45DDC">
        <w:t>входных документов</w:t>
      </w:r>
      <w:r w:rsidR="00435363">
        <w:t xml:space="preserve"> и (или) сведений</w:t>
      </w:r>
      <w:r>
        <w:t>, представлен в таблице 3.</w:t>
      </w:r>
      <w:r w:rsidR="009E4EF9">
        <w:t>6</w:t>
      </w:r>
      <w:r>
        <w:t>.</w:t>
      </w:r>
    </w:p>
    <w:p w14:paraId="2A25E2A0" w14:textId="77777777" w:rsidR="004D30BE" w:rsidRDefault="004D30BE" w:rsidP="008B64C9">
      <w:pPr>
        <w:pStyle w:val="a9"/>
        <w:ind w:left="0" w:firstLine="709"/>
        <w:jc w:val="both"/>
        <w:rPr>
          <w:color w:val="000000"/>
        </w:rPr>
      </w:pPr>
    </w:p>
    <w:p w14:paraId="30679190" w14:textId="2F3EBF91" w:rsidR="00E228E5" w:rsidRDefault="00823165" w:rsidP="008B64C9">
      <w:pPr>
        <w:pStyle w:val="a9"/>
        <w:ind w:left="0"/>
        <w:jc w:val="both"/>
        <w:rPr>
          <w:color w:val="000000"/>
        </w:rPr>
      </w:pPr>
      <w:r>
        <w:rPr>
          <w:color w:val="000000"/>
        </w:rPr>
        <w:t>Таблица 3.</w:t>
      </w:r>
      <w:r w:rsidR="009E4EF9">
        <w:rPr>
          <w:color w:val="000000"/>
        </w:rPr>
        <w:t>6</w:t>
      </w:r>
      <w:r w:rsidR="00B70216">
        <w:rPr>
          <w:color w:val="000000"/>
        </w:rPr>
        <w:t xml:space="preserve"> </w:t>
      </w:r>
      <w:r w:rsidR="00B70216" w:rsidRPr="00B05351">
        <w:rPr>
          <w:rFonts w:eastAsia="Calibri"/>
          <w:bCs/>
          <w:szCs w:val="28"/>
        </w:rPr>
        <w:t>–</w:t>
      </w:r>
      <w:r>
        <w:rPr>
          <w:color w:val="000000"/>
        </w:rPr>
        <w:t xml:space="preserve"> </w:t>
      </w:r>
      <w:r w:rsidR="00E228E5">
        <w:rPr>
          <w:color w:val="000000"/>
        </w:rPr>
        <w:t>Эле</w:t>
      </w:r>
      <w:r w:rsidR="00A45DDC">
        <w:rPr>
          <w:color w:val="000000"/>
        </w:rPr>
        <w:t>менты управления экранных форм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548"/>
        <w:gridCol w:w="1581"/>
        <w:gridCol w:w="3098"/>
        <w:gridCol w:w="2659"/>
      </w:tblGrid>
      <w:tr w:rsidR="00E228E5" w:rsidRPr="00B05351" w14:paraId="7D0FAF2B" w14:textId="77777777" w:rsidTr="00EF46D1">
        <w:tc>
          <w:tcPr>
            <w:tcW w:w="387" w:type="pct"/>
            <w:shd w:val="clear" w:color="auto" w:fill="auto"/>
          </w:tcPr>
          <w:p w14:paraId="104803ED" w14:textId="77777777" w:rsidR="00E228E5" w:rsidRPr="008C0ACD" w:rsidRDefault="00E228E5" w:rsidP="008B64C9">
            <w:pPr>
              <w:jc w:val="center"/>
              <w:rPr>
                <w:b/>
                <w:bCs/>
                <w:sz w:val="24"/>
                <w:szCs w:val="24"/>
              </w:rPr>
            </w:pPr>
            <w:r w:rsidRPr="008C0ACD">
              <w:rPr>
                <w:b/>
                <w:bCs/>
                <w:sz w:val="24"/>
                <w:szCs w:val="24"/>
              </w:rPr>
              <w:t>№ п/п</w:t>
            </w:r>
          </w:p>
        </w:tc>
        <w:tc>
          <w:tcPr>
            <w:tcW w:w="805" w:type="pct"/>
            <w:shd w:val="clear" w:color="auto" w:fill="auto"/>
          </w:tcPr>
          <w:p w14:paraId="35CB60EF" w14:textId="77777777" w:rsidR="00E228E5" w:rsidRPr="00B05351" w:rsidRDefault="00E228E5" w:rsidP="008B64C9">
            <w:pPr>
              <w:jc w:val="center"/>
              <w:rPr>
                <w:b/>
                <w:bCs/>
                <w:sz w:val="24"/>
                <w:szCs w:val="24"/>
              </w:rPr>
            </w:pPr>
            <w:r w:rsidRPr="00B05351">
              <w:rPr>
                <w:b/>
                <w:bCs/>
                <w:sz w:val="24"/>
                <w:szCs w:val="24"/>
              </w:rPr>
              <w:t>Тип элемента управления</w:t>
            </w:r>
          </w:p>
        </w:tc>
        <w:tc>
          <w:tcPr>
            <w:tcW w:w="822" w:type="pct"/>
          </w:tcPr>
          <w:p w14:paraId="56526F63" w14:textId="77777777" w:rsidR="00E228E5" w:rsidRPr="00B05351" w:rsidRDefault="00E228E5" w:rsidP="008B64C9">
            <w:pPr>
              <w:jc w:val="center"/>
              <w:rPr>
                <w:b/>
                <w:bCs/>
                <w:sz w:val="24"/>
                <w:szCs w:val="24"/>
              </w:rPr>
            </w:pPr>
            <w:r w:rsidRPr="00B05351">
              <w:rPr>
                <w:b/>
                <w:bCs/>
                <w:sz w:val="24"/>
                <w:szCs w:val="24"/>
              </w:rPr>
              <w:t>Текст</w:t>
            </w:r>
          </w:p>
          <w:p w14:paraId="33881C81" w14:textId="77777777" w:rsidR="00E228E5" w:rsidRPr="00B05351" w:rsidRDefault="00E228E5" w:rsidP="008B64C9">
            <w:pPr>
              <w:jc w:val="center"/>
              <w:rPr>
                <w:b/>
                <w:bCs/>
                <w:sz w:val="24"/>
                <w:szCs w:val="24"/>
              </w:rPr>
            </w:pPr>
            <w:r w:rsidRPr="00B05351">
              <w:rPr>
                <w:b/>
                <w:bCs/>
                <w:sz w:val="24"/>
                <w:szCs w:val="24"/>
              </w:rPr>
              <w:t>элемента управления</w:t>
            </w:r>
          </w:p>
        </w:tc>
        <w:tc>
          <w:tcPr>
            <w:tcW w:w="1604" w:type="pct"/>
          </w:tcPr>
          <w:p w14:paraId="07BA5E27" w14:textId="77777777" w:rsidR="00E228E5" w:rsidRPr="00B05351" w:rsidRDefault="00E228E5" w:rsidP="008B64C9">
            <w:pPr>
              <w:jc w:val="center"/>
              <w:rPr>
                <w:b/>
                <w:bCs/>
                <w:sz w:val="24"/>
                <w:szCs w:val="24"/>
              </w:rPr>
            </w:pPr>
            <w:r w:rsidRPr="00B05351">
              <w:rPr>
                <w:b/>
                <w:bCs/>
                <w:sz w:val="24"/>
                <w:szCs w:val="24"/>
              </w:rPr>
              <w:t>Действие</w:t>
            </w:r>
          </w:p>
        </w:tc>
        <w:tc>
          <w:tcPr>
            <w:tcW w:w="1383" w:type="pct"/>
          </w:tcPr>
          <w:p w14:paraId="13BAB71E" w14:textId="77777777" w:rsidR="00E228E5" w:rsidRPr="00B05351" w:rsidRDefault="00E228E5" w:rsidP="008B64C9">
            <w:pPr>
              <w:jc w:val="center"/>
              <w:rPr>
                <w:b/>
                <w:bCs/>
                <w:sz w:val="24"/>
                <w:szCs w:val="24"/>
              </w:rPr>
            </w:pPr>
            <w:r w:rsidRPr="00B05351">
              <w:rPr>
                <w:b/>
                <w:bCs/>
                <w:sz w:val="24"/>
                <w:szCs w:val="24"/>
              </w:rPr>
              <w:t>Примечание</w:t>
            </w:r>
          </w:p>
        </w:tc>
      </w:tr>
      <w:tr w:rsidR="00D238EF" w:rsidRPr="00B05351" w14:paraId="1CFEC240" w14:textId="77777777" w:rsidTr="00EF46D1">
        <w:tc>
          <w:tcPr>
            <w:tcW w:w="387" w:type="pct"/>
            <w:shd w:val="clear" w:color="auto" w:fill="auto"/>
          </w:tcPr>
          <w:p w14:paraId="5DC00A71" w14:textId="77777777" w:rsidR="00D238EF" w:rsidRPr="00EA5203" w:rsidRDefault="00D238EF" w:rsidP="008B64C9">
            <w:pPr>
              <w:jc w:val="center"/>
              <w:rPr>
                <w:bCs/>
                <w:sz w:val="24"/>
                <w:szCs w:val="24"/>
              </w:rPr>
            </w:pPr>
            <w:r>
              <w:rPr>
                <w:bCs/>
                <w:sz w:val="24"/>
                <w:szCs w:val="24"/>
              </w:rPr>
              <w:t>1</w:t>
            </w:r>
            <w:r w:rsidRPr="00EA5203">
              <w:rPr>
                <w:bCs/>
                <w:sz w:val="24"/>
                <w:szCs w:val="24"/>
              </w:rPr>
              <w:t>.</w:t>
            </w:r>
          </w:p>
        </w:tc>
        <w:tc>
          <w:tcPr>
            <w:tcW w:w="805" w:type="pct"/>
            <w:shd w:val="clear" w:color="auto" w:fill="auto"/>
          </w:tcPr>
          <w:p w14:paraId="2B5D7AC7" w14:textId="77777777" w:rsidR="00D238EF" w:rsidRPr="00F65A03" w:rsidRDefault="00D238EF" w:rsidP="008B64C9">
            <w:pPr>
              <w:rPr>
                <w:bCs/>
                <w:sz w:val="24"/>
                <w:szCs w:val="24"/>
              </w:rPr>
            </w:pPr>
            <w:r w:rsidRPr="00F65A03">
              <w:rPr>
                <w:bCs/>
                <w:sz w:val="24"/>
                <w:szCs w:val="24"/>
              </w:rPr>
              <w:t>Кнопка</w:t>
            </w:r>
          </w:p>
        </w:tc>
        <w:tc>
          <w:tcPr>
            <w:tcW w:w="822" w:type="pct"/>
          </w:tcPr>
          <w:p w14:paraId="3C3BE315" w14:textId="77777777" w:rsidR="00D238EF" w:rsidRPr="002B20B2" w:rsidRDefault="00D238EF" w:rsidP="008B64C9">
            <w:pPr>
              <w:rPr>
                <w:bCs/>
                <w:sz w:val="24"/>
                <w:szCs w:val="24"/>
              </w:rPr>
            </w:pPr>
            <w:r w:rsidRPr="002B20B2">
              <w:rPr>
                <w:bCs/>
                <w:sz w:val="24"/>
                <w:szCs w:val="24"/>
              </w:rPr>
              <w:t>Назад</w:t>
            </w:r>
          </w:p>
        </w:tc>
        <w:tc>
          <w:tcPr>
            <w:tcW w:w="1604" w:type="pct"/>
          </w:tcPr>
          <w:p w14:paraId="60837EB5" w14:textId="7F0E6F91" w:rsidR="00D238EF" w:rsidRDefault="00D238EF" w:rsidP="008B64C9">
            <w:pPr>
              <w:rPr>
                <w:rFonts w:eastAsia="Calibri"/>
                <w:sz w:val="24"/>
                <w:szCs w:val="24"/>
              </w:rPr>
            </w:pPr>
            <w:r>
              <w:rPr>
                <w:rFonts w:eastAsia="Calibri"/>
                <w:sz w:val="24"/>
                <w:szCs w:val="24"/>
              </w:rPr>
              <w:t xml:space="preserve">Закрытие экранной формы </w:t>
            </w:r>
            <w:r w:rsidR="00602242">
              <w:rPr>
                <w:rFonts w:eastAsia="Calibri"/>
                <w:sz w:val="24"/>
                <w:szCs w:val="24"/>
              </w:rPr>
              <w:t>документа</w:t>
            </w:r>
          </w:p>
          <w:p w14:paraId="2FA0DD0B" w14:textId="77777777" w:rsidR="00D238EF" w:rsidRPr="002B20B2" w:rsidRDefault="00D238EF" w:rsidP="008B64C9">
            <w:pPr>
              <w:rPr>
                <w:bCs/>
                <w:sz w:val="24"/>
                <w:szCs w:val="24"/>
              </w:rPr>
            </w:pPr>
          </w:p>
        </w:tc>
        <w:tc>
          <w:tcPr>
            <w:tcW w:w="1383" w:type="pct"/>
          </w:tcPr>
          <w:p w14:paraId="494CA911" w14:textId="445AF553" w:rsidR="00D238EF" w:rsidRPr="002B20B2" w:rsidRDefault="00D238EF" w:rsidP="00602242">
            <w:pPr>
              <w:rPr>
                <w:bCs/>
                <w:sz w:val="24"/>
                <w:szCs w:val="24"/>
              </w:rPr>
            </w:pPr>
            <w:r>
              <w:rPr>
                <w:rFonts w:eastAsia="Calibri"/>
                <w:sz w:val="24"/>
                <w:szCs w:val="24"/>
              </w:rPr>
              <w:t xml:space="preserve">Завершает работу с </w:t>
            </w:r>
            <w:r w:rsidR="00602242">
              <w:rPr>
                <w:rFonts w:eastAsia="Calibri"/>
                <w:sz w:val="24"/>
                <w:szCs w:val="24"/>
              </w:rPr>
              <w:t>документом</w:t>
            </w:r>
            <w:r>
              <w:rPr>
                <w:rFonts w:eastAsia="Calibri"/>
                <w:sz w:val="24"/>
                <w:szCs w:val="24"/>
              </w:rPr>
              <w:t xml:space="preserve"> и возвращает к заявке</w:t>
            </w:r>
          </w:p>
        </w:tc>
      </w:tr>
      <w:tr w:rsidR="00E228E5" w:rsidRPr="00B05351" w14:paraId="6E46094E" w14:textId="77777777" w:rsidTr="00EF46D1">
        <w:tc>
          <w:tcPr>
            <w:tcW w:w="387" w:type="pct"/>
            <w:shd w:val="clear" w:color="auto" w:fill="auto"/>
          </w:tcPr>
          <w:p w14:paraId="746ED941" w14:textId="77777777" w:rsidR="00E228E5" w:rsidRPr="00EA5203" w:rsidRDefault="00E228E5" w:rsidP="008B64C9">
            <w:pPr>
              <w:jc w:val="center"/>
              <w:rPr>
                <w:bCs/>
                <w:sz w:val="24"/>
                <w:szCs w:val="24"/>
              </w:rPr>
            </w:pPr>
            <w:r>
              <w:rPr>
                <w:bCs/>
                <w:sz w:val="24"/>
                <w:szCs w:val="24"/>
              </w:rPr>
              <w:t>2</w:t>
            </w:r>
            <w:r w:rsidRPr="00EA5203">
              <w:rPr>
                <w:bCs/>
                <w:sz w:val="24"/>
                <w:szCs w:val="24"/>
              </w:rPr>
              <w:t>.</w:t>
            </w:r>
          </w:p>
        </w:tc>
        <w:tc>
          <w:tcPr>
            <w:tcW w:w="805" w:type="pct"/>
            <w:shd w:val="clear" w:color="auto" w:fill="auto"/>
          </w:tcPr>
          <w:p w14:paraId="5B9181CE" w14:textId="77777777" w:rsidR="00E228E5" w:rsidRPr="00F65A03" w:rsidRDefault="00E228E5" w:rsidP="008B64C9">
            <w:pPr>
              <w:rPr>
                <w:bCs/>
                <w:sz w:val="24"/>
                <w:szCs w:val="24"/>
              </w:rPr>
            </w:pPr>
            <w:r w:rsidRPr="00F65A03">
              <w:rPr>
                <w:rFonts w:eastAsia="Calibri"/>
                <w:sz w:val="24"/>
                <w:szCs w:val="24"/>
              </w:rPr>
              <w:t>Кнопка</w:t>
            </w:r>
            <w:r w:rsidRPr="00F65A03">
              <w:rPr>
                <w:rFonts w:eastAsia="Calibri"/>
                <w:sz w:val="24"/>
                <w:szCs w:val="24"/>
                <w:lang w:val="be-BY"/>
              </w:rPr>
              <w:t xml:space="preserve"> </w:t>
            </w:r>
          </w:p>
        </w:tc>
        <w:tc>
          <w:tcPr>
            <w:tcW w:w="822" w:type="pct"/>
          </w:tcPr>
          <w:p w14:paraId="782DAAF4" w14:textId="77777777" w:rsidR="00E228E5" w:rsidRPr="002B20B2" w:rsidRDefault="00E228E5" w:rsidP="008B64C9">
            <w:pPr>
              <w:rPr>
                <w:bCs/>
                <w:sz w:val="24"/>
                <w:szCs w:val="24"/>
              </w:rPr>
            </w:pPr>
            <w:r w:rsidRPr="002B20B2">
              <w:rPr>
                <w:rFonts w:eastAsia="Calibri"/>
                <w:noProof/>
                <w:sz w:val="24"/>
                <w:szCs w:val="24"/>
              </w:rPr>
              <w:drawing>
                <wp:inline distT="0" distB="0" distL="0" distR="0" wp14:anchorId="603CC257" wp14:editId="15F87486">
                  <wp:extent cx="295316" cy="28579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кнопка_карандаш.png"/>
                          <pic:cNvPicPr/>
                        </pic:nvPicPr>
                        <pic:blipFill>
                          <a:blip r:embed="rId8">
                            <a:extLst>
                              <a:ext uri="{28A0092B-C50C-407E-A947-70E740481C1C}">
                                <a14:useLocalDpi xmlns:a14="http://schemas.microsoft.com/office/drawing/2010/main" val="0"/>
                              </a:ext>
                            </a:extLst>
                          </a:blip>
                          <a:stretch>
                            <a:fillRect/>
                          </a:stretch>
                        </pic:blipFill>
                        <pic:spPr>
                          <a:xfrm>
                            <a:off x="0" y="0"/>
                            <a:ext cx="295316" cy="285790"/>
                          </a:xfrm>
                          <a:prstGeom prst="rect">
                            <a:avLst/>
                          </a:prstGeom>
                        </pic:spPr>
                      </pic:pic>
                    </a:graphicData>
                  </a:graphic>
                </wp:inline>
              </w:drawing>
            </w:r>
          </w:p>
        </w:tc>
        <w:tc>
          <w:tcPr>
            <w:tcW w:w="1604" w:type="pct"/>
          </w:tcPr>
          <w:p w14:paraId="0B043ACB" w14:textId="39AD0808" w:rsidR="00E228E5" w:rsidRPr="002B20B2" w:rsidRDefault="00E228E5" w:rsidP="00602242">
            <w:pPr>
              <w:rPr>
                <w:rFonts w:eastAsia="Calibri"/>
                <w:sz w:val="24"/>
                <w:szCs w:val="24"/>
              </w:rPr>
            </w:pPr>
            <w:r w:rsidRPr="002B20B2">
              <w:rPr>
                <w:rFonts w:eastAsia="Calibri"/>
                <w:sz w:val="24"/>
                <w:szCs w:val="24"/>
              </w:rPr>
              <w:t xml:space="preserve">Редактирование </w:t>
            </w:r>
            <w:r w:rsidR="00602242">
              <w:rPr>
                <w:rFonts w:eastAsia="Calibri"/>
                <w:sz w:val="24"/>
                <w:szCs w:val="24"/>
              </w:rPr>
              <w:t>документа</w:t>
            </w:r>
          </w:p>
        </w:tc>
        <w:tc>
          <w:tcPr>
            <w:tcW w:w="1383" w:type="pct"/>
          </w:tcPr>
          <w:p w14:paraId="3C5043CE" w14:textId="3FBB418C" w:rsidR="00E228E5" w:rsidRPr="002B20B2" w:rsidRDefault="00CB4BA8" w:rsidP="008B64C9">
            <w:pPr>
              <w:rPr>
                <w:bCs/>
                <w:sz w:val="24"/>
                <w:szCs w:val="24"/>
              </w:rPr>
            </w:pPr>
            <w:r>
              <w:rPr>
                <w:bCs/>
                <w:sz w:val="24"/>
                <w:szCs w:val="24"/>
              </w:rPr>
              <w:t>Доступно до подачи заявки</w:t>
            </w:r>
          </w:p>
        </w:tc>
      </w:tr>
      <w:tr w:rsidR="00E228E5" w:rsidRPr="00B05351" w14:paraId="07052A62" w14:textId="77777777" w:rsidTr="00EF46D1">
        <w:tc>
          <w:tcPr>
            <w:tcW w:w="387" w:type="pct"/>
            <w:shd w:val="clear" w:color="auto" w:fill="auto"/>
          </w:tcPr>
          <w:p w14:paraId="0FDFDC84" w14:textId="77777777" w:rsidR="00E228E5" w:rsidRPr="00EA5203" w:rsidRDefault="00E228E5" w:rsidP="008B64C9">
            <w:pPr>
              <w:jc w:val="center"/>
              <w:rPr>
                <w:bCs/>
                <w:sz w:val="24"/>
                <w:szCs w:val="24"/>
              </w:rPr>
            </w:pPr>
            <w:r>
              <w:rPr>
                <w:bCs/>
                <w:sz w:val="24"/>
                <w:szCs w:val="24"/>
              </w:rPr>
              <w:t>3</w:t>
            </w:r>
            <w:r w:rsidRPr="00EA5203">
              <w:rPr>
                <w:bCs/>
                <w:sz w:val="24"/>
                <w:szCs w:val="24"/>
              </w:rPr>
              <w:t>.</w:t>
            </w:r>
          </w:p>
        </w:tc>
        <w:tc>
          <w:tcPr>
            <w:tcW w:w="805" w:type="pct"/>
            <w:shd w:val="clear" w:color="auto" w:fill="auto"/>
          </w:tcPr>
          <w:p w14:paraId="1A1B6C14" w14:textId="77777777" w:rsidR="00E228E5" w:rsidRPr="00F65A03" w:rsidRDefault="00E228E5" w:rsidP="008B64C9">
            <w:pPr>
              <w:rPr>
                <w:bCs/>
                <w:sz w:val="24"/>
                <w:szCs w:val="24"/>
              </w:rPr>
            </w:pPr>
            <w:r w:rsidRPr="00F65A03">
              <w:rPr>
                <w:rFonts w:eastAsia="Calibri"/>
                <w:sz w:val="24"/>
                <w:szCs w:val="24"/>
              </w:rPr>
              <w:t>Кнопка</w:t>
            </w:r>
          </w:p>
        </w:tc>
        <w:tc>
          <w:tcPr>
            <w:tcW w:w="822" w:type="pct"/>
          </w:tcPr>
          <w:p w14:paraId="290DF09E" w14:textId="77777777" w:rsidR="00E228E5" w:rsidRPr="002B20B2" w:rsidRDefault="00E228E5" w:rsidP="008B64C9">
            <w:pPr>
              <w:rPr>
                <w:bCs/>
                <w:sz w:val="24"/>
                <w:szCs w:val="24"/>
              </w:rPr>
            </w:pPr>
            <w:r w:rsidRPr="002B20B2">
              <w:rPr>
                <w:rFonts w:eastAsia="Calibri"/>
                <w:noProof/>
                <w:sz w:val="24"/>
                <w:szCs w:val="24"/>
              </w:rPr>
              <w:drawing>
                <wp:inline distT="0" distB="0" distL="0" distR="0" wp14:anchorId="779B0840" wp14:editId="11987BB6">
                  <wp:extent cx="362001" cy="2857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кнопка_просмотра_дк-та_(глаз).png"/>
                          <pic:cNvPicPr/>
                        </pic:nvPicPr>
                        <pic:blipFill>
                          <a:blip r:embed="rId9">
                            <a:extLst>
                              <a:ext uri="{28A0092B-C50C-407E-A947-70E740481C1C}">
                                <a14:useLocalDpi xmlns:a14="http://schemas.microsoft.com/office/drawing/2010/main" val="0"/>
                              </a:ext>
                            </a:extLst>
                          </a:blip>
                          <a:stretch>
                            <a:fillRect/>
                          </a:stretch>
                        </pic:blipFill>
                        <pic:spPr>
                          <a:xfrm>
                            <a:off x="0" y="0"/>
                            <a:ext cx="362001" cy="285790"/>
                          </a:xfrm>
                          <a:prstGeom prst="rect">
                            <a:avLst/>
                          </a:prstGeom>
                        </pic:spPr>
                      </pic:pic>
                    </a:graphicData>
                  </a:graphic>
                </wp:inline>
              </w:drawing>
            </w:r>
          </w:p>
        </w:tc>
        <w:tc>
          <w:tcPr>
            <w:tcW w:w="1604" w:type="pct"/>
          </w:tcPr>
          <w:p w14:paraId="16D49D77" w14:textId="3C6C2FD0" w:rsidR="00E228E5" w:rsidRPr="002B20B2" w:rsidRDefault="00602242" w:rsidP="008B64C9">
            <w:pPr>
              <w:rPr>
                <w:rFonts w:eastAsia="Calibri"/>
                <w:sz w:val="24"/>
                <w:szCs w:val="24"/>
              </w:rPr>
            </w:pPr>
            <w:r>
              <w:rPr>
                <w:sz w:val="24"/>
                <w:szCs w:val="24"/>
              </w:rPr>
              <w:t>Просмотр документа</w:t>
            </w:r>
          </w:p>
        </w:tc>
        <w:tc>
          <w:tcPr>
            <w:tcW w:w="1383" w:type="pct"/>
          </w:tcPr>
          <w:p w14:paraId="75A99D51" w14:textId="77777777" w:rsidR="00E228E5" w:rsidRPr="002B20B2" w:rsidRDefault="00E228E5" w:rsidP="008B64C9">
            <w:pPr>
              <w:rPr>
                <w:bCs/>
                <w:sz w:val="24"/>
                <w:szCs w:val="24"/>
              </w:rPr>
            </w:pPr>
            <w:r w:rsidRPr="002B20B2">
              <w:rPr>
                <w:rFonts w:eastAsia="Calibri"/>
                <w:sz w:val="24"/>
                <w:szCs w:val="24"/>
              </w:rPr>
              <w:t>Доступно на любом этапе выполнения заявки</w:t>
            </w:r>
          </w:p>
        </w:tc>
      </w:tr>
      <w:tr w:rsidR="00E228E5" w:rsidRPr="00B05351" w14:paraId="4EE10213" w14:textId="77777777" w:rsidTr="007B6446">
        <w:trPr>
          <w:trHeight w:val="714"/>
        </w:trPr>
        <w:tc>
          <w:tcPr>
            <w:tcW w:w="387" w:type="pct"/>
            <w:shd w:val="clear" w:color="auto" w:fill="auto"/>
          </w:tcPr>
          <w:p w14:paraId="6C37B21D" w14:textId="77777777" w:rsidR="00E228E5" w:rsidRPr="002B20B2" w:rsidRDefault="00E228E5" w:rsidP="008B64C9">
            <w:pPr>
              <w:jc w:val="center"/>
              <w:rPr>
                <w:bCs/>
                <w:sz w:val="24"/>
                <w:szCs w:val="24"/>
              </w:rPr>
            </w:pPr>
            <w:r>
              <w:rPr>
                <w:bCs/>
                <w:sz w:val="24"/>
                <w:szCs w:val="24"/>
              </w:rPr>
              <w:t>4.</w:t>
            </w:r>
          </w:p>
        </w:tc>
        <w:tc>
          <w:tcPr>
            <w:tcW w:w="805" w:type="pct"/>
            <w:shd w:val="clear" w:color="auto" w:fill="auto"/>
          </w:tcPr>
          <w:p w14:paraId="2FB8EB70" w14:textId="77777777" w:rsidR="00E228E5" w:rsidRPr="00F65A03" w:rsidRDefault="00E228E5" w:rsidP="008B64C9">
            <w:pPr>
              <w:rPr>
                <w:rFonts w:eastAsia="Calibri"/>
                <w:sz w:val="24"/>
                <w:szCs w:val="24"/>
                <w:lang w:val="be-BY"/>
              </w:rPr>
            </w:pPr>
            <w:r w:rsidRPr="00F65A03">
              <w:rPr>
                <w:bCs/>
                <w:sz w:val="24"/>
                <w:szCs w:val="24"/>
              </w:rPr>
              <w:t>Кнопка</w:t>
            </w:r>
          </w:p>
        </w:tc>
        <w:tc>
          <w:tcPr>
            <w:tcW w:w="822" w:type="pct"/>
          </w:tcPr>
          <w:p w14:paraId="642CE68D" w14:textId="77777777" w:rsidR="00E228E5" w:rsidRDefault="00E228E5" w:rsidP="008B64C9">
            <w:pPr>
              <w:rPr>
                <w:rFonts w:eastAsia="Calibri"/>
                <w:sz w:val="24"/>
                <w:szCs w:val="24"/>
              </w:rPr>
            </w:pPr>
            <w:r w:rsidRPr="002B20B2">
              <w:rPr>
                <w:rFonts w:eastAsia="Calibri"/>
                <w:sz w:val="24"/>
                <w:szCs w:val="24"/>
              </w:rPr>
              <w:t xml:space="preserve">Скачать файл </w:t>
            </w:r>
          </w:p>
          <w:p w14:paraId="29959846" w14:textId="77777777" w:rsidR="00E228E5" w:rsidRPr="002B20B2" w:rsidRDefault="00E228E5" w:rsidP="008B64C9">
            <w:pPr>
              <w:rPr>
                <w:rFonts w:eastAsia="Calibri"/>
                <w:sz w:val="24"/>
                <w:szCs w:val="24"/>
              </w:rPr>
            </w:pPr>
            <w:r w:rsidRPr="002B20B2">
              <w:rPr>
                <w:rFonts w:eastAsia="Calibri"/>
                <w:noProof/>
                <w:sz w:val="24"/>
                <w:szCs w:val="24"/>
              </w:rPr>
              <w:drawing>
                <wp:inline distT="0" distB="0" distL="0" distR="0" wp14:anchorId="21CE9D5B" wp14:editId="0E77744B">
                  <wp:extent cx="238158" cy="333422"/>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8158" cy="333422"/>
                          </a:xfrm>
                          <a:prstGeom prst="rect">
                            <a:avLst/>
                          </a:prstGeom>
                        </pic:spPr>
                      </pic:pic>
                    </a:graphicData>
                  </a:graphic>
                </wp:inline>
              </w:drawing>
            </w:r>
          </w:p>
        </w:tc>
        <w:tc>
          <w:tcPr>
            <w:tcW w:w="1604" w:type="pct"/>
          </w:tcPr>
          <w:p w14:paraId="6AFF823B" w14:textId="02291FEE" w:rsidR="00E228E5" w:rsidRPr="002B20B2" w:rsidRDefault="00E228E5" w:rsidP="008B64C9">
            <w:pPr>
              <w:rPr>
                <w:rFonts w:eastAsia="Calibri"/>
                <w:sz w:val="24"/>
                <w:szCs w:val="24"/>
              </w:rPr>
            </w:pPr>
            <w:r>
              <w:rPr>
                <w:rFonts w:eastAsia="Calibri"/>
                <w:sz w:val="24"/>
                <w:szCs w:val="24"/>
              </w:rPr>
              <w:t>Скачивание</w:t>
            </w:r>
            <w:r w:rsidRPr="002B20B2">
              <w:rPr>
                <w:rFonts w:eastAsia="Calibri"/>
                <w:sz w:val="24"/>
                <w:szCs w:val="24"/>
              </w:rPr>
              <w:t xml:space="preserve"> </w:t>
            </w:r>
            <w:r>
              <w:rPr>
                <w:rFonts w:eastAsia="Calibri"/>
                <w:sz w:val="24"/>
                <w:szCs w:val="24"/>
              </w:rPr>
              <w:t>прикрепленного/созданного</w:t>
            </w:r>
            <w:r w:rsidRPr="002B20B2">
              <w:rPr>
                <w:rFonts w:eastAsia="Calibri"/>
                <w:sz w:val="24"/>
                <w:szCs w:val="24"/>
              </w:rPr>
              <w:t xml:space="preserve"> файл</w:t>
            </w:r>
            <w:r>
              <w:rPr>
                <w:rFonts w:eastAsia="Calibri"/>
                <w:sz w:val="24"/>
                <w:szCs w:val="24"/>
              </w:rPr>
              <w:t>а</w:t>
            </w:r>
          </w:p>
        </w:tc>
        <w:tc>
          <w:tcPr>
            <w:tcW w:w="1383" w:type="pct"/>
          </w:tcPr>
          <w:p w14:paraId="6733F23D" w14:textId="77777777" w:rsidR="00E228E5" w:rsidRPr="002B20B2" w:rsidRDefault="00E228E5" w:rsidP="008B64C9">
            <w:pPr>
              <w:rPr>
                <w:rFonts w:eastAsia="Calibri"/>
                <w:sz w:val="24"/>
                <w:szCs w:val="24"/>
              </w:rPr>
            </w:pPr>
          </w:p>
        </w:tc>
      </w:tr>
      <w:tr w:rsidR="00E228E5" w:rsidRPr="00B05351" w14:paraId="434A46A5" w14:textId="77777777" w:rsidTr="00EF46D1">
        <w:tc>
          <w:tcPr>
            <w:tcW w:w="387" w:type="pct"/>
            <w:shd w:val="clear" w:color="auto" w:fill="auto"/>
          </w:tcPr>
          <w:p w14:paraId="29196CAB" w14:textId="77777777" w:rsidR="00E228E5" w:rsidRPr="002B20B2" w:rsidRDefault="00E228E5" w:rsidP="008B64C9">
            <w:pPr>
              <w:jc w:val="center"/>
              <w:rPr>
                <w:bCs/>
                <w:sz w:val="24"/>
                <w:szCs w:val="24"/>
              </w:rPr>
            </w:pPr>
            <w:r>
              <w:rPr>
                <w:bCs/>
                <w:sz w:val="24"/>
                <w:szCs w:val="24"/>
              </w:rPr>
              <w:t>5.</w:t>
            </w:r>
          </w:p>
        </w:tc>
        <w:tc>
          <w:tcPr>
            <w:tcW w:w="805" w:type="pct"/>
            <w:shd w:val="clear" w:color="auto" w:fill="auto"/>
          </w:tcPr>
          <w:p w14:paraId="4F6AA6D3" w14:textId="77777777" w:rsidR="00E228E5" w:rsidRPr="00F65A03" w:rsidRDefault="00E228E5" w:rsidP="008B64C9">
            <w:pPr>
              <w:rPr>
                <w:rFonts w:eastAsia="Calibri"/>
                <w:sz w:val="24"/>
                <w:szCs w:val="24"/>
              </w:rPr>
            </w:pPr>
            <w:r w:rsidRPr="00F65A03">
              <w:rPr>
                <w:bCs/>
                <w:sz w:val="24"/>
                <w:szCs w:val="24"/>
              </w:rPr>
              <w:t>Кнопка</w:t>
            </w:r>
          </w:p>
        </w:tc>
        <w:tc>
          <w:tcPr>
            <w:tcW w:w="822" w:type="pct"/>
          </w:tcPr>
          <w:p w14:paraId="498ECA2A" w14:textId="77777777" w:rsidR="00E228E5" w:rsidRDefault="00E228E5" w:rsidP="008B64C9">
            <w:pPr>
              <w:rPr>
                <w:rFonts w:eastAsia="Calibri"/>
                <w:sz w:val="24"/>
                <w:szCs w:val="24"/>
              </w:rPr>
            </w:pPr>
            <w:r w:rsidRPr="002B20B2">
              <w:rPr>
                <w:rFonts w:eastAsia="Calibri"/>
                <w:sz w:val="24"/>
                <w:szCs w:val="24"/>
              </w:rPr>
              <w:t xml:space="preserve">Удалить </w:t>
            </w:r>
          </w:p>
          <w:p w14:paraId="05EE7B1D" w14:textId="77777777" w:rsidR="00E228E5" w:rsidRPr="002B20B2" w:rsidRDefault="00E228E5" w:rsidP="008B64C9">
            <w:pPr>
              <w:rPr>
                <w:rFonts w:eastAsia="Calibri"/>
                <w:sz w:val="24"/>
                <w:szCs w:val="24"/>
              </w:rPr>
            </w:pPr>
            <w:r w:rsidRPr="002B20B2">
              <w:rPr>
                <w:rFonts w:eastAsia="Calibri"/>
                <w:noProof/>
                <w:sz w:val="24"/>
                <w:szCs w:val="24"/>
              </w:rPr>
              <w:drawing>
                <wp:inline distT="0" distB="0" distL="0" distR="0" wp14:anchorId="17B5189F" wp14:editId="197E4828">
                  <wp:extent cx="238158" cy="333422"/>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8158" cy="333422"/>
                          </a:xfrm>
                          <a:prstGeom prst="rect">
                            <a:avLst/>
                          </a:prstGeom>
                        </pic:spPr>
                      </pic:pic>
                    </a:graphicData>
                  </a:graphic>
                </wp:inline>
              </w:drawing>
            </w:r>
          </w:p>
        </w:tc>
        <w:tc>
          <w:tcPr>
            <w:tcW w:w="1604" w:type="pct"/>
          </w:tcPr>
          <w:p w14:paraId="28F5B073" w14:textId="77777777" w:rsidR="00E228E5" w:rsidRPr="002B20B2" w:rsidRDefault="00E64634" w:rsidP="00E64634">
            <w:pPr>
              <w:tabs>
                <w:tab w:val="left" w:pos="483"/>
              </w:tabs>
              <w:rPr>
                <w:sz w:val="24"/>
                <w:szCs w:val="24"/>
              </w:rPr>
            </w:pPr>
            <w:r>
              <w:rPr>
                <w:rFonts w:eastAsia="Calibri"/>
                <w:sz w:val="24"/>
                <w:szCs w:val="24"/>
              </w:rPr>
              <w:t xml:space="preserve">Удаление </w:t>
            </w:r>
            <w:r w:rsidR="00E228E5" w:rsidRPr="002B20B2">
              <w:rPr>
                <w:rFonts w:eastAsia="Calibri"/>
                <w:sz w:val="24"/>
                <w:szCs w:val="24"/>
              </w:rPr>
              <w:t>прикрепленн</w:t>
            </w:r>
            <w:r>
              <w:rPr>
                <w:rFonts w:eastAsia="Calibri"/>
                <w:sz w:val="24"/>
                <w:szCs w:val="24"/>
              </w:rPr>
              <w:t xml:space="preserve">ого </w:t>
            </w:r>
            <w:r w:rsidR="00E228E5" w:rsidRPr="002B20B2">
              <w:rPr>
                <w:rFonts w:eastAsia="Calibri"/>
                <w:sz w:val="24"/>
                <w:szCs w:val="24"/>
              </w:rPr>
              <w:t>файл</w:t>
            </w:r>
            <w:r>
              <w:rPr>
                <w:rFonts w:eastAsia="Calibri"/>
                <w:sz w:val="24"/>
                <w:szCs w:val="24"/>
              </w:rPr>
              <w:t>а</w:t>
            </w:r>
          </w:p>
        </w:tc>
        <w:tc>
          <w:tcPr>
            <w:tcW w:w="1383" w:type="pct"/>
          </w:tcPr>
          <w:p w14:paraId="747EE5FE" w14:textId="77777777" w:rsidR="00E228E5" w:rsidRPr="002B20B2" w:rsidRDefault="00E228E5" w:rsidP="008B64C9">
            <w:pPr>
              <w:rPr>
                <w:rFonts w:eastAsia="Calibri"/>
                <w:sz w:val="24"/>
                <w:szCs w:val="24"/>
              </w:rPr>
            </w:pPr>
            <w:r w:rsidRPr="002B20B2">
              <w:rPr>
                <w:rFonts w:eastAsia="Calibri"/>
                <w:sz w:val="24"/>
                <w:szCs w:val="24"/>
              </w:rPr>
              <w:t>Кнопка отображается для каждого прикрепленного файла</w:t>
            </w:r>
          </w:p>
        </w:tc>
      </w:tr>
      <w:tr w:rsidR="00E228E5" w:rsidRPr="00B05351" w14:paraId="4EC21E4F" w14:textId="77777777" w:rsidTr="00EF46D1">
        <w:tc>
          <w:tcPr>
            <w:tcW w:w="387" w:type="pct"/>
            <w:shd w:val="clear" w:color="auto" w:fill="auto"/>
          </w:tcPr>
          <w:p w14:paraId="13850E12" w14:textId="77777777" w:rsidR="00E228E5" w:rsidRPr="002B20B2" w:rsidRDefault="00E228E5" w:rsidP="008B64C9">
            <w:pPr>
              <w:jc w:val="center"/>
              <w:rPr>
                <w:bCs/>
                <w:sz w:val="24"/>
                <w:szCs w:val="24"/>
              </w:rPr>
            </w:pPr>
            <w:r>
              <w:rPr>
                <w:bCs/>
                <w:sz w:val="24"/>
                <w:szCs w:val="24"/>
              </w:rPr>
              <w:t>6.</w:t>
            </w:r>
          </w:p>
        </w:tc>
        <w:tc>
          <w:tcPr>
            <w:tcW w:w="805" w:type="pct"/>
            <w:shd w:val="clear" w:color="auto" w:fill="auto"/>
          </w:tcPr>
          <w:p w14:paraId="7279921E" w14:textId="77777777" w:rsidR="00E228E5" w:rsidRPr="00F65A03" w:rsidRDefault="00E228E5" w:rsidP="008B64C9">
            <w:pPr>
              <w:rPr>
                <w:bCs/>
                <w:sz w:val="24"/>
                <w:szCs w:val="24"/>
              </w:rPr>
            </w:pPr>
            <w:r w:rsidRPr="00F65A03">
              <w:rPr>
                <w:bCs/>
                <w:sz w:val="24"/>
                <w:szCs w:val="24"/>
              </w:rPr>
              <w:t>Кнопка</w:t>
            </w:r>
          </w:p>
        </w:tc>
        <w:tc>
          <w:tcPr>
            <w:tcW w:w="822" w:type="pct"/>
          </w:tcPr>
          <w:p w14:paraId="3CE770F9" w14:textId="77777777" w:rsidR="00E228E5" w:rsidRDefault="00E228E5" w:rsidP="008B64C9">
            <w:pPr>
              <w:rPr>
                <w:rFonts w:eastAsia="Calibri"/>
                <w:sz w:val="24"/>
                <w:szCs w:val="24"/>
              </w:rPr>
            </w:pPr>
            <w:r w:rsidRPr="002B20B2">
              <w:rPr>
                <w:rFonts w:eastAsia="Calibri"/>
                <w:sz w:val="24"/>
                <w:szCs w:val="24"/>
              </w:rPr>
              <w:t xml:space="preserve">Прикрепить файл </w:t>
            </w:r>
          </w:p>
          <w:p w14:paraId="15E5E5D7" w14:textId="77777777" w:rsidR="00E228E5" w:rsidRPr="002B20B2" w:rsidRDefault="00E228E5" w:rsidP="008B64C9">
            <w:pPr>
              <w:rPr>
                <w:rFonts w:eastAsia="Calibri"/>
                <w:sz w:val="24"/>
                <w:szCs w:val="24"/>
              </w:rPr>
            </w:pPr>
            <w:r w:rsidRPr="002B20B2">
              <w:rPr>
                <w:rFonts w:eastAsia="Calibri"/>
                <w:noProof/>
                <w:sz w:val="24"/>
                <w:szCs w:val="24"/>
              </w:rPr>
              <w:drawing>
                <wp:inline distT="0" distB="0" distL="0" distR="0" wp14:anchorId="1CA2E972" wp14:editId="30E275C2">
                  <wp:extent cx="314369" cy="314369"/>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4369" cy="314369"/>
                          </a:xfrm>
                          <a:prstGeom prst="rect">
                            <a:avLst/>
                          </a:prstGeom>
                        </pic:spPr>
                      </pic:pic>
                    </a:graphicData>
                  </a:graphic>
                </wp:inline>
              </w:drawing>
            </w:r>
          </w:p>
        </w:tc>
        <w:tc>
          <w:tcPr>
            <w:tcW w:w="1604" w:type="pct"/>
          </w:tcPr>
          <w:p w14:paraId="2FAF135E" w14:textId="0F438CE0" w:rsidR="00E228E5" w:rsidRPr="002B20B2" w:rsidRDefault="00602242" w:rsidP="00602242">
            <w:pPr>
              <w:tabs>
                <w:tab w:val="left" w:pos="483"/>
              </w:tabs>
              <w:rPr>
                <w:rFonts w:eastAsia="Calibri"/>
                <w:sz w:val="24"/>
                <w:szCs w:val="24"/>
              </w:rPr>
            </w:pPr>
            <w:r>
              <w:rPr>
                <w:rFonts w:eastAsia="Calibri"/>
                <w:sz w:val="24"/>
                <w:szCs w:val="24"/>
              </w:rPr>
              <w:t>Добавление файла</w:t>
            </w:r>
          </w:p>
        </w:tc>
        <w:tc>
          <w:tcPr>
            <w:tcW w:w="1383" w:type="pct"/>
          </w:tcPr>
          <w:p w14:paraId="6A86C1B5" w14:textId="77777777" w:rsidR="00E228E5" w:rsidRPr="002B20B2" w:rsidRDefault="00E228E5" w:rsidP="008B64C9">
            <w:pPr>
              <w:rPr>
                <w:rFonts w:eastAsia="Calibri"/>
                <w:sz w:val="24"/>
                <w:szCs w:val="24"/>
              </w:rPr>
            </w:pPr>
            <w:r w:rsidRPr="002B20B2">
              <w:rPr>
                <w:rFonts w:eastAsia="Calibri"/>
                <w:sz w:val="24"/>
                <w:szCs w:val="24"/>
              </w:rPr>
              <w:t>В случае, если ранее был прикреплен файл, при нажатии на кнопку происходит его замена</w:t>
            </w:r>
            <w:r>
              <w:rPr>
                <w:rFonts w:eastAsia="Calibri"/>
                <w:sz w:val="24"/>
                <w:szCs w:val="24"/>
              </w:rPr>
              <w:t xml:space="preserve"> на новый</w:t>
            </w:r>
          </w:p>
        </w:tc>
      </w:tr>
      <w:tr w:rsidR="00E228E5" w:rsidRPr="00B05351" w14:paraId="71740CFF" w14:textId="77777777" w:rsidTr="00EF46D1">
        <w:tc>
          <w:tcPr>
            <w:tcW w:w="387" w:type="pct"/>
            <w:shd w:val="clear" w:color="auto" w:fill="auto"/>
          </w:tcPr>
          <w:p w14:paraId="0811A993" w14:textId="77777777" w:rsidR="00E228E5" w:rsidRPr="002B20B2" w:rsidRDefault="00E228E5" w:rsidP="008B64C9">
            <w:pPr>
              <w:jc w:val="center"/>
              <w:rPr>
                <w:bCs/>
                <w:sz w:val="24"/>
                <w:szCs w:val="24"/>
              </w:rPr>
            </w:pPr>
            <w:r>
              <w:rPr>
                <w:bCs/>
                <w:sz w:val="24"/>
                <w:szCs w:val="24"/>
              </w:rPr>
              <w:t>7.</w:t>
            </w:r>
          </w:p>
        </w:tc>
        <w:tc>
          <w:tcPr>
            <w:tcW w:w="805" w:type="pct"/>
            <w:shd w:val="clear" w:color="auto" w:fill="auto"/>
          </w:tcPr>
          <w:p w14:paraId="28A31CF5" w14:textId="77777777" w:rsidR="00E228E5" w:rsidRPr="00F65A03" w:rsidRDefault="00E228E5" w:rsidP="008B64C9">
            <w:pPr>
              <w:rPr>
                <w:bCs/>
                <w:sz w:val="24"/>
                <w:szCs w:val="24"/>
              </w:rPr>
            </w:pPr>
            <w:r w:rsidRPr="00F65A03">
              <w:rPr>
                <w:bCs/>
                <w:sz w:val="24"/>
                <w:szCs w:val="24"/>
              </w:rPr>
              <w:t>Кнопка</w:t>
            </w:r>
          </w:p>
        </w:tc>
        <w:tc>
          <w:tcPr>
            <w:tcW w:w="822" w:type="pct"/>
          </w:tcPr>
          <w:p w14:paraId="149AB175" w14:textId="77777777" w:rsidR="00E228E5" w:rsidRPr="002B20B2" w:rsidRDefault="00E228E5" w:rsidP="008B64C9">
            <w:pPr>
              <w:rPr>
                <w:rFonts w:eastAsia="Calibri"/>
                <w:sz w:val="24"/>
                <w:szCs w:val="24"/>
              </w:rPr>
            </w:pPr>
            <w:r w:rsidRPr="002B20B2">
              <w:rPr>
                <w:rFonts w:eastAsia="Calibri"/>
                <w:sz w:val="24"/>
                <w:szCs w:val="24"/>
              </w:rPr>
              <w:t xml:space="preserve">Сохранить </w:t>
            </w:r>
          </w:p>
        </w:tc>
        <w:tc>
          <w:tcPr>
            <w:tcW w:w="1604" w:type="pct"/>
          </w:tcPr>
          <w:p w14:paraId="0D968FCD" w14:textId="77777777" w:rsidR="00E228E5" w:rsidRPr="002B20B2" w:rsidRDefault="00E228E5" w:rsidP="008B64C9">
            <w:pPr>
              <w:tabs>
                <w:tab w:val="left" w:pos="483"/>
              </w:tabs>
              <w:rPr>
                <w:rFonts w:eastAsia="Calibri"/>
                <w:sz w:val="24"/>
                <w:szCs w:val="24"/>
              </w:rPr>
            </w:pPr>
            <w:r w:rsidRPr="002B20B2">
              <w:rPr>
                <w:rFonts w:eastAsia="Calibri"/>
                <w:sz w:val="24"/>
                <w:szCs w:val="24"/>
                <w:lang w:val="en-US"/>
              </w:rPr>
              <w:t>C</w:t>
            </w:r>
            <w:r>
              <w:rPr>
                <w:rFonts w:eastAsia="Calibri"/>
                <w:sz w:val="24"/>
                <w:szCs w:val="24"/>
              </w:rPr>
              <w:t>охран</w:t>
            </w:r>
            <w:r w:rsidR="00E64634">
              <w:rPr>
                <w:rFonts w:eastAsia="Calibri"/>
                <w:sz w:val="24"/>
                <w:szCs w:val="24"/>
              </w:rPr>
              <w:t>ение</w:t>
            </w:r>
            <w:r>
              <w:rPr>
                <w:rFonts w:eastAsia="Calibri"/>
                <w:sz w:val="24"/>
                <w:szCs w:val="24"/>
              </w:rPr>
              <w:t xml:space="preserve"> внесенны</w:t>
            </w:r>
            <w:r w:rsidR="00E64634">
              <w:rPr>
                <w:rFonts w:eastAsia="Calibri"/>
                <w:sz w:val="24"/>
                <w:szCs w:val="24"/>
              </w:rPr>
              <w:t>х</w:t>
            </w:r>
            <w:r>
              <w:rPr>
                <w:rFonts w:eastAsia="Calibri"/>
                <w:sz w:val="24"/>
                <w:szCs w:val="24"/>
              </w:rPr>
              <w:t xml:space="preserve"> данны</w:t>
            </w:r>
            <w:r w:rsidR="00E64634">
              <w:rPr>
                <w:rFonts w:eastAsia="Calibri"/>
                <w:sz w:val="24"/>
                <w:szCs w:val="24"/>
              </w:rPr>
              <w:t>х</w:t>
            </w:r>
            <w:r>
              <w:rPr>
                <w:rFonts w:eastAsia="Calibri"/>
                <w:sz w:val="24"/>
                <w:szCs w:val="24"/>
              </w:rPr>
              <w:t xml:space="preserve"> </w:t>
            </w:r>
            <w:r w:rsidRPr="002B20B2">
              <w:rPr>
                <w:rFonts w:eastAsia="Calibri"/>
                <w:sz w:val="24"/>
                <w:szCs w:val="24"/>
              </w:rPr>
              <w:t>документа</w:t>
            </w:r>
          </w:p>
        </w:tc>
        <w:tc>
          <w:tcPr>
            <w:tcW w:w="1383" w:type="pct"/>
          </w:tcPr>
          <w:p w14:paraId="64176B16" w14:textId="5E5A588D" w:rsidR="00E228E5" w:rsidRPr="002B20B2" w:rsidRDefault="00612C26" w:rsidP="008B64C9">
            <w:pPr>
              <w:rPr>
                <w:rFonts w:eastAsia="Calibri"/>
                <w:sz w:val="24"/>
                <w:szCs w:val="24"/>
              </w:rPr>
            </w:pPr>
            <w:r>
              <w:rPr>
                <w:rFonts w:eastAsia="Calibri"/>
                <w:sz w:val="24"/>
                <w:szCs w:val="24"/>
              </w:rPr>
              <w:t>Осуществляется ФЛК</w:t>
            </w:r>
          </w:p>
        </w:tc>
      </w:tr>
      <w:tr w:rsidR="00E228E5" w:rsidRPr="00B05351" w14:paraId="3B853167" w14:textId="77777777" w:rsidTr="007B6446">
        <w:trPr>
          <w:trHeight w:val="806"/>
        </w:trPr>
        <w:tc>
          <w:tcPr>
            <w:tcW w:w="387" w:type="pct"/>
            <w:shd w:val="clear" w:color="auto" w:fill="auto"/>
          </w:tcPr>
          <w:p w14:paraId="0C2382F5" w14:textId="77777777" w:rsidR="00E228E5" w:rsidRPr="002B20B2" w:rsidRDefault="00E228E5" w:rsidP="008B64C9">
            <w:pPr>
              <w:jc w:val="center"/>
              <w:rPr>
                <w:bCs/>
                <w:sz w:val="24"/>
                <w:szCs w:val="24"/>
              </w:rPr>
            </w:pPr>
            <w:r>
              <w:rPr>
                <w:bCs/>
                <w:sz w:val="24"/>
                <w:szCs w:val="24"/>
              </w:rPr>
              <w:t>8.</w:t>
            </w:r>
          </w:p>
        </w:tc>
        <w:tc>
          <w:tcPr>
            <w:tcW w:w="805" w:type="pct"/>
            <w:shd w:val="clear" w:color="auto" w:fill="auto"/>
          </w:tcPr>
          <w:p w14:paraId="4963AF45" w14:textId="77777777" w:rsidR="00E228E5" w:rsidRPr="00F65A03" w:rsidRDefault="00E228E5" w:rsidP="008B64C9">
            <w:pPr>
              <w:rPr>
                <w:bCs/>
                <w:sz w:val="24"/>
                <w:szCs w:val="24"/>
              </w:rPr>
            </w:pPr>
            <w:r w:rsidRPr="00F65A03">
              <w:rPr>
                <w:bCs/>
                <w:sz w:val="24"/>
                <w:szCs w:val="24"/>
              </w:rPr>
              <w:t>Кнопка</w:t>
            </w:r>
          </w:p>
        </w:tc>
        <w:tc>
          <w:tcPr>
            <w:tcW w:w="822" w:type="pct"/>
          </w:tcPr>
          <w:p w14:paraId="1047C1BC" w14:textId="77777777" w:rsidR="00E228E5" w:rsidRDefault="00E228E5" w:rsidP="008B64C9">
            <w:pPr>
              <w:rPr>
                <w:rFonts w:eastAsia="Calibri"/>
                <w:sz w:val="24"/>
                <w:szCs w:val="24"/>
              </w:rPr>
            </w:pPr>
            <w:r w:rsidRPr="002B20B2">
              <w:rPr>
                <w:rFonts w:eastAsia="Calibri"/>
                <w:sz w:val="24"/>
                <w:szCs w:val="24"/>
              </w:rPr>
              <w:t>Печать</w:t>
            </w:r>
          </w:p>
          <w:p w14:paraId="2BE010B5" w14:textId="77777777" w:rsidR="00E228E5" w:rsidRPr="00B963A2" w:rsidRDefault="00E228E5" w:rsidP="008B64C9">
            <w:pPr>
              <w:rPr>
                <w:rFonts w:eastAsia="Calibri"/>
                <w:sz w:val="24"/>
                <w:szCs w:val="24"/>
                <w:lang w:val="en-US"/>
              </w:rPr>
            </w:pPr>
            <w:r w:rsidRPr="007E2B6F">
              <w:rPr>
                <w:rFonts w:eastAsia="Calibri"/>
                <w:noProof/>
                <w:sz w:val="24"/>
                <w:szCs w:val="24"/>
              </w:rPr>
              <w:drawing>
                <wp:inline distT="0" distB="0" distL="0" distR="0" wp14:anchorId="7ACC67EB" wp14:editId="0EBB976A">
                  <wp:extent cx="853440" cy="313055"/>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53440" cy="313055"/>
                          </a:xfrm>
                          <a:prstGeom prst="rect">
                            <a:avLst/>
                          </a:prstGeom>
                        </pic:spPr>
                      </pic:pic>
                    </a:graphicData>
                  </a:graphic>
                </wp:inline>
              </w:drawing>
            </w:r>
          </w:p>
        </w:tc>
        <w:tc>
          <w:tcPr>
            <w:tcW w:w="1604" w:type="pct"/>
          </w:tcPr>
          <w:p w14:paraId="4DEDA733" w14:textId="031AC9B6" w:rsidR="00E228E5" w:rsidRPr="002B20B2" w:rsidRDefault="00E228E5" w:rsidP="00602242">
            <w:pPr>
              <w:tabs>
                <w:tab w:val="left" w:pos="483"/>
              </w:tabs>
              <w:rPr>
                <w:rFonts w:eastAsia="Calibri"/>
                <w:sz w:val="24"/>
                <w:szCs w:val="24"/>
              </w:rPr>
            </w:pPr>
            <w:r>
              <w:rPr>
                <w:rFonts w:eastAsia="Calibri"/>
                <w:sz w:val="24"/>
                <w:szCs w:val="24"/>
              </w:rPr>
              <w:t>Выгрузка печатной формы</w:t>
            </w:r>
            <w:r w:rsidRPr="003E5D76">
              <w:rPr>
                <w:rFonts w:eastAsia="Calibri"/>
                <w:sz w:val="24"/>
                <w:szCs w:val="24"/>
              </w:rPr>
              <w:t xml:space="preserve"> </w:t>
            </w:r>
            <w:r w:rsidR="00602242">
              <w:rPr>
                <w:rFonts w:eastAsia="Calibri"/>
                <w:sz w:val="24"/>
                <w:szCs w:val="24"/>
              </w:rPr>
              <w:t xml:space="preserve">документа </w:t>
            </w:r>
            <w:r w:rsidRPr="003E5D76">
              <w:rPr>
                <w:rFonts w:eastAsia="Calibri"/>
                <w:sz w:val="24"/>
                <w:szCs w:val="24"/>
              </w:rPr>
              <w:t xml:space="preserve">в формате </w:t>
            </w:r>
            <w:proofErr w:type="spellStart"/>
            <w:r w:rsidRPr="003E5D76">
              <w:rPr>
                <w:rFonts w:eastAsia="Calibri"/>
                <w:sz w:val="24"/>
                <w:szCs w:val="24"/>
              </w:rPr>
              <w:t>docx</w:t>
            </w:r>
            <w:proofErr w:type="spellEnd"/>
            <w:r w:rsidRPr="003E5D76">
              <w:rPr>
                <w:rFonts w:eastAsia="Calibri"/>
                <w:sz w:val="24"/>
                <w:szCs w:val="24"/>
              </w:rPr>
              <w:t xml:space="preserve"> или </w:t>
            </w:r>
            <w:proofErr w:type="spellStart"/>
            <w:r w:rsidRPr="003E5D76">
              <w:rPr>
                <w:rFonts w:eastAsia="Calibri"/>
                <w:sz w:val="24"/>
                <w:szCs w:val="24"/>
              </w:rPr>
              <w:t>pdf</w:t>
            </w:r>
            <w:proofErr w:type="spellEnd"/>
            <w:r w:rsidR="00FE64D2">
              <w:rPr>
                <w:rFonts w:eastAsia="Calibri"/>
                <w:sz w:val="24"/>
                <w:szCs w:val="24"/>
              </w:rPr>
              <w:t xml:space="preserve"> </w:t>
            </w:r>
            <w:r w:rsidR="00FE64D2" w:rsidRPr="00FE64D2">
              <w:rPr>
                <w:rFonts w:eastAsia="Calibri"/>
                <w:sz w:val="24"/>
                <w:szCs w:val="24"/>
              </w:rPr>
              <w:t>(при наличии шаблона печатной формы)</w:t>
            </w:r>
          </w:p>
        </w:tc>
        <w:tc>
          <w:tcPr>
            <w:tcW w:w="1383" w:type="pct"/>
          </w:tcPr>
          <w:p w14:paraId="31343941" w14:textId="672B8614" w:rsidR="00E228E5" w:rsidRPr="00602242" w:rsidRDefault="00602242" w:rsidP="00A45DDC">
            <w:pPr>
              <w:rPr>
                <w:rFonts w:eastAsia="Calibri"/>
                <w:sz w:val="24"/>
                <w:szCs w:val="24"/>
              </w:rPr>
            </w:pPr>
            <w:r w:rsidRPr="00602242">
              <w:rPr>
                <w:rFonts w:eastAsia="Calibri"/>
                <w:sz w:val="24"/>
                <w:szCs w:val="24"/>
              </w:rPr>
              <w:t xml:space="preserve">Печатная форма </w:t>
            </w:r>
            <w:r>
              <w:rPr>
                <w:rFonts w:eastAsia="Calibri"/>
                <w:sz w:val="24"/>
                <w:szCs w:val="24"/>
              </w:rPr>
              <w:t>документов,</w:t>
            </w:r>
            <w:r w:rsidR="00A45DDC">
              <w:rPr>
                <w:rFonts w:eastAsia="Calibri"/>
                <w:sz w:val="24"/>
                <w:szCs w:val="24"/>
              </w:rPr>
              <w:t xml:space="preserve"> в отношении которых необходимо ее формирование,</w:t>
            </w:r>
            <w:r>
              <w:rPr>
                <w:rFonts w:eastAsia="Calibri"/>
                <w:sz w:val="24"/>
                <w:szCs w:val="24"/>
              </w:rPr>
              <w:t xml:space="preserve"> </w:t>
            </w:r>
            <w:r>
              <w:rPr>
                <w:rFonts w:eastAsia="Calibri"/>
                <w:sz w:val="24"/>
                <w:szCs w:val="24"/>
              </w:rPr>
              <w:lastRenderedPageBreak/>
              <w:t xml:space="preserve">приведена в приложении к Регламенту </w:t>
            </w:r>
          </w:p>
        </w:tc>
      </w:tr>
    </w:tbl>
    <w:p w14:paraId="7FC51E7F" w14:textId="3227ECD6" w:rsidR="00E228E5" w:rsidRDefault="00E228E5" w:rsidP="008B64C9">
      <w:pPr>
        <w:ind w:firstLine="709"/>
        <w:jc w:val="both"/>
      </w:pPr>
    </w:p>
    <w:p w14:paraId="678F71AC" w14:textId="77777777" w:rsidR="000E6168" w:rsidRDefault="000E6168" w:rsidP="008B64C9">
      <w:pPr>
        <w:ind w:firstLine="709"/>
        <w:jc w:val="both"/>
        <w:sectPr w:rsidR="000E6168" w:rsidSect="00270F37">
          <w:headerReference w:type="default" r:id="rId14"/>
          <w:footerReference w:type="default" r:id="rId15"/>
          <w:pgSz w:w="11906" w:h="16838"/>
          <w:pgMar w:top="709" w:right="567" w:bottom="568" w:left="1701" w:header="567" w:footer="567" w:gutter="0"/>
          <w:cols w:space="708"/>
          <w:titlePg/>
          <w:docGrid w:linePitch="381"/>
        </w:sectPr>
      </w:pPr>
    </w:p>
    <w:p w14:paraId="4AB9897F" w14:textId="0FE2E312" w:rsidR="000E6168" w:rsidRDefault="000E6168" w:rsidP="000E6168">
      <w:pPr>
        <w:ind w:firstLine="709"/>
        <w:jc w:val="both"/>
        <w:rPr>
          <w:rFonts w:eastAsia="Calibri"/>
          <w:b/>
        </w:rPr>
      </w:pPr>
      <w:r>
        <w:rPr>
          <w:rFonts w:eastAsia="Calibri"/>
          <w:b/>
        </w:rPr>
        <w:lastRenderedPageBreak/>
        <w:t>3.8</w:t>
      </w:r>
      <w:r w:rsidRPr="009E4EF9">
        <w:rPr>
          <w:rFonts w:eastAsia="Calibri"/>
          <w:b/>
        </w:rPr>
        <w:t xml:space="preserve">. </w:t>
      </w:r>
      <w:bookmarkStart w:id="57" w:name="_Hlk160704369"/>
      <w:r w:rsidRPr="009E4EF9">
        <w:rPr>
          <w:rFonts w:eastAsia="Calibri"/>
          <w:b/>
        </w:rPr>
        <w:t>Перечень и описание документов</w:t>
      </w:r>
      <w:r>
        <w:rPr>
          <w:rFonts w:eastAsia="Calibri"/>
          <w:b/>
        </w:rPr>
        <w:t xml:space="preserve"> и</w:t>
      </w:r>
      <w:r w:rsidR="002B2044">
        <w:rPr>
          <w:rFonts w:eastAsia="Calibri"/>
          <w:b/>
        </w:rPr>
        <w:t xml:space="preserve"> (или)</w:t>
      </w:r>
      <w:r>
        <w:rPr>
          <w:rFonts w:eastAsia="Calibri"/>
          <w:b/>
        </w:rPr>
        <w:t xml:space="preserve"> сведений</w:t>
      </w:r>
      <w:r w:rsidRPr="009E4EF9">
        <w:rPr>
          <w:rFonts w:eastAsia="Calibri"/>
          <w:b/>
        </w:rPr>
        <w:t xml:space="preserve">, </w:t>
      </w:r>
      <w:r>
        <w:rPr>
          <w:rFonts w:eastAsia="Calibri"/>
          <w:b/>
        </w:rPr>
        <w:t>запрашиваемых уполномоченным органом</w:t>
      </w:r>
      <w:bookmarkEnd w:id="57"/>
    </w:p>
    <w:p w14:paraId="204E8CB4" w14:textId="77777777" w:rsidR="000E6168" w:rsidRDefault="000E6168" w:rsidP="000E6168">
      <w:pPr>
        <w:ind w:firstLine="709"/>
        <w:jc w:val="both"/>
        <w:rPr>
          <w:rFonts w:eastAsia="Calibri"/>
          <w:b/>
        </w:rPr>
      </w:pPr>
    </w:p>
    <w:p w14:paraId="40B5AA34" w14:textId="6F074CE8" w:rsidR="009E4EF9" w:rsidRDefault="000E6168" w:rsidP="00270F37">
      <w:pPr>
        <w:jc w:val="both"/>
      </w:pPr>
      <w:r>
        <w:t>Таблица 3.7</w:t>
      </w:r>
      <w:r w:rsidR="00B70216">
        <w:t xml:space="preserve"> </w:t>
      </w:r>
      <w:r w:rsidR="00B70216" w:rsidRPr="00B05351">
        <w:rPr>
          <w:rFonts w:eastAsia="Calibri"/>
          <w:bCs/>
          <w:szCs w:val="28"/>
        </w:rPr>
        <w:t>–</w:t>
      </w:r>
      <w:r w:rsidR="00B70216" w:rsidRPr="000E6168">
        <w:t xml:space="preserve"> </w:t>
      </w:r>
      <w:r>
        <w:t xml:space="preserve">Перечень </w:t>
      </w:r>
      <w:r w:rsidRPr="000E6168">
        <w:t>документов и</w:t>
      </w:r>
      <w:r w:rsidR="002B2044">
        <w:t xml:space="preserve"> (или)</w:t>
      </w:r>
      <w:r w:rsidRPr="000E6168">
        <w:t xml:space="preserve"> сведений, запрашиваемых уполномоченным органом</w:t>
      </w:r>
    </w:p>
    <w:tbl>
      <w:tblPr>
        <w:tblpPr w:leftFromText="180" w:rightFromText="180" w:vertAnchor="text" w:tblpX="-10"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44"/>
        <w:gridCol w:w="1701"/>
        <w:gridCol w:w="984"/>
        <w:gridCol w:w="1000"/>
        <w:gridCol w:w="993"/>
        <w:gridCol w:w="1265"/>
        <w:gridCol w:w="1144"/>
        <w:gridCol w:w="1134"/>
        <w:gridCol w:w="1560"/>
        <w:gridCol w:w="1974"/>
        <w:gridCol w:w="1696"/>
      </w:tblGrid>
      <w:tr w:rsidR="00CB4BA8" w:rsidRPr="001559AA" w14:paraId="25A1D1EF" w14:textId="77777777" w:rsidTr="00764CD7">
        <w:trPr>
          <w:trHeight w:val="1365"/>
        </w:trPr>
        <w:tc>
          <w:tcPr>
            <w:tcW w:w="709" w:type="dxa"/>
            <w:vMerge w:val="restart"/>
            <w:vAlign w:val="center"/>
          </w:tcPr>
          <w:p w14:paraId="4EE9B418" w14:textId="77777777" w:rsidR="00CB4BA8" w:rsidRPr="001559AA" w:rsidRDefault="00CB4BA8" w:rsidP="00764CD7">
            <w:pPr>
              <w:contextualSpacing/>
              <w:jc w:val="both"/>
              <w:rPr>
                <w:rFonts w:eastAsia="Calibri"/>
                <w:sz w:val="24"/>
                <w:szCs w:val="24"/>
                <w:lang w:eastAsia="en-US"/>
              </w:rPr>
            </w:pPr>
            <w:r w:rsidRPr="001559AA">
              <w:rPr>
                <w:rFonts w:eastAsia="Calibri"/>
                <w:sz w:val="24"/>
                <w:szCs w:val="24"/>
                <w:lang w:eastAsia="en-US"/>
              </w:rPr>
              <w:t>№ п/п</w:t>
            </w:r>
          </w:p>
        </w:tc>
        <w:tc>
          <w:tcPr>
            <w:tcW w:w="1144" w:type="dxa"/>
            <w:vMerge w:val="restart"/>
            <w:vAlign w:val="center"/>
          </w:tcPr>
          <w:p w14:paraId="76AEE5C4" w14:textId="31F1EC82" w:rsidR="00CB4BA8" w:rsidRPr="001559AA" w:rsidRDefault="00CB4BA8" w:rsidP="00764CD7">
            <w:pPr>
              <w:jc w:val="center"/>
              <w:rPr>
                <w:rFonts w:eastAsia="Calibri"/>
                <w:sz w:val="24"/>
                <w:szCs w:val="24"/>
                <w:lang w:eastAsia="en-US"/>
              </w:rPr>
            </w:pPr>
            <w:r w:rsidRPr="001559AA">
              <w:rPr>
                <w:rFonts w:eastAsia="Calibri"/>
                <w:sz w:val="24"/>
                <w:szCs w:val="24"/>
                <w:lang w:eastAsia="en-US"/>
              </w:rPr>
              <w:t>Наименование</w:t>
            </w:r>
            <w:r>
              <w:rPr>
                <w:rFonts w:eastAsia="Calibri"/>
                <w:sz w:val="24"/>
                <w:szCs w:val="24"/>
                <w:lang w:eastAsia="en-US"/>
              </w:rPr>
              <w:t xml:space="preserve"> запроса</w:t>
            </w:r>
          </w:p>
        </w:tc>
        <w:tc>
          <w:tcPr>
            <w:tcW w:w="1701" w:type="dxa"/>
            <w:vMerge w:val="restart"/>
            <w:vAlign w:val="center"/>
          </w:tcPr>
          <w:p w14:paraId="2EB1835F" w14:textId="5E2FD8A8" w:rsidR="00CB4BA8" w:rsidRPr="001559AA" w:rsidRDefault="00CB4BA8" w:rsidP="00764CD7">
            <w:pPr>
              <w:autoSpaceDE w:val="0"/>
              <w:autoSpaceDN w:val="0"/>
              <w:adjustRightInd w:val="0"/>
              <w:jc w:val="center"/>
              <w:rPr>
                <w:rFonts w:eastAsia="Calibri"/>
                <w:sz w:val="24"/>
                <w:szCs w:val="24"/>
                <w:lang w:eastAsia="en-US"/>
              </w:rPr>
            </w:pPr>
            <w:r w:rsidRPr="001559AA">
              <w:rPr>
                <w:rFonts w:eastAsia="Calibri"/>
                <w:sz w:val="24"/>
                <w:szCs w:val="24"/>
                <w:lang w:eastAsia="en-US"/>
              </w:rPr>
              <w:t>Множественный</w:t>
            </w:r>
            <w:r>
              <w:rPr>
                <w:rFonts w:eastAsia="Calibri"/>
                <w:sz w:val="24"/>
                <w:szCs w:val="24"/>
                <w:lang w:eastAsia="en-US"/>
              </w:rPr>
              <w:t>*</w:t>
            </w:r>
          </w:p>
        </w:tc>
        <w:tc>
          <w:tcPr>
            <w:tcW w:w="4242" w:type="dxa"/>
            <w:gridSpan w:val="4"/>
            <w:vAlign w:val="center"/>
          </w:tcPr>
          <w:p w14:paraId="6B098E07" w14:textId="77777777" w:rsidR="00CB4BA8" w:rsidRPr="001559AA" w:rsidRDefault="00CB4BA8" w:rsidP="00764CD7">
            <w:pPr>
              <w:autoSpaceDE w:val="0"/>
              <w:autoSpaceDN w:val="0"/>
              <w:adjustRightInd w:val="0"/>
              <w:jc w:val="center"/>
              <w:rPr>
                <w:rFonts w:eastAsia="Calibri"/>
                <w:sz w:val="24"/>
                <w:szCs w:val="24"/>
                <w:lang w:eastAsia="en-US"/>
              </w:rPr>
            </w:pPr>
          </w:p>
          <w:p w14:paraId="689A9D6C" w14:textId="77777777" w:rsidR="00CB4BA8" w:rsidRPr="001559AA" w:rsidRDefault="00CB4BA8" w:rsidP="00764CD7">
            <w:pPr>
              <w:jc w:val="center"/>
              <w:rPr>
                <w:rFonts w:eastAsia="Calibri"/>
                <w:sz w:val="24"/>
                <w:szCs w:val="24"/>
                <w:lang w:eastAsia="en-US"/>
              </w:rPr>
            </w:pPr>
            <w:r w:rsidRPr="001559AA">
              <w:rPr>
                <w:rFonts w:eastAsia="Calibri"/>
                <w:sz w:val="24"/>
                <w:szCs w:val="24"/>
                <w:lang w:eastAsia="en-US"/>
              </w:rPr>
              <w:t>Способ направления</w:t>
            </w:r>
          </w:p>
        </w:tc>
        <w:tc>
          <w:tcPr>
            <w:tcW w:w="1144" w:type="dxa"/>
            <w:vMerge w:val="restart"/>
            <w:vAlign w:val="center"/>
          </w:tcPr>
          <w:p w14:paraId="0E96343E" w14:textId="77777777" w:rsidR="00CB4BA8" w:rsidRPr="001559AA" w:rsidRDefault="00CB4BA8" w:rsidP="00764CD7">
            <w:pPr>
              <w:jc w:val="center"/>
              <w:rPr>
                <w:rFonts w:eastAsia="Calibri"/>
                <w:sz w:val="24"/>
                <w:szCs w:val="24"/>
                <w:lang w:eastAsia="en-US"/>
              </w:rPr>
            </w:pPr>
            <w:r w:rsidRPr="001559AA">
              <w:rPr>
                <w:rFonts w:eastAsia="Calibri"/>
                <w:sz w:val="24"/>
                <w:szCs w:val="24"/>
                <w:lang w:eastAsia="en-US"/>
              </w:rPr>
              <w:t xml:space="preserve">Срок для </w:t>
            </w:r>
            <w:r>
              <w:rPr>
                <w:rFonts w:eastAsia="Calibri"/>
                <w:sz w:val="24"/>
                <w:szCs w:val="24"/>
                <w:lang w:eastAsia="en-US"/>
              </w:rPr>
              <w:t>направления</w:t>
            </w:r>
            <w:r w:rsidRPr="001559AA">
              <w:rPr>
                <w:rFonts w:eastAsia="Calibri"/>
                <w:sz w:val="24"/>
                <w:szCs w:val="24"/>
                <w:lang w:eastAsia="en-US"/>
              </w:rPr>
              <w:t xml:space="preserve"> запроса</w:t>
            </w:r>
          </w:p>
        </w:tc>
        <w:tc>
          <w:tcPr>
            <w:tcW w:w="1134" w:type="dxa"/>
            <w:vMerge w:val="restart"/>
            <w:vAlign w:val="center"/>
          </w:tcPr>
          <w:p w14:paraId="335EF99A" w14:textId="77777777" w:rsidR="00CB4BA8" w:rsidRPr="001559AA" w:rsidRDefault="00CB4BA8" w:rsidP="00764CD7">
            <w:pPr>
              <w:jc w:val="center"/>
              <w:rPr>
                <w:rFonts w:eastAsia="Calibri"/>
                <w:sz w:val="24"/>
                <w:szCs w:val="24"/>
                <w:lang w:eastAsia="en-US"/>
              </w:rPr>
            </w:pPr>
            <w:r w:rsidRPr="001559AA">
              <w:rPr>
                <w:rFonts w:eastAsia="Calibri"/>
                <w:sz w:val="24"/>
                <w:szCs w:val="24"/>
                <w:lang w:eastAsia="en-US"/>
              </w:rPr>
              <w:t>Срок ответа на запрос</w:t>
            </w:r>
          </w:p>
        </w:tc>
        <w:tc>
          <w:tcPr>
            <w:tcW w:w="1560" w:type="dxa"/>
            <w:vMerge w:val="restart"/>
            <w:vAlign w:val="center"/>
          </w:tcPr>
          <w:p w14:paraId="5D9A62EF" w14:textId="00792172" w:rsidR="00CB4BA8" w:rsidRPr="001559AA" w:rsidRDefault="00CB4BA8" w:rsidP="009E6135">
            <w:pPr>
              <w:jc w:val="center"/>
              <w:rPr>
                <w:rFonts w:eastAsia="Calibri"/>
                <w:sz w:val="24"/>
                <w:szCs w:val="24"/>
                <w:lang w:eastAsia="en-US"/>
              </w:rPr>
            </w:pPr>
            <w:r w:rsidRPr="001559AA">
              <w:rPr>
                <w:rFonts w:eastAsia="Calibri"/>
                <w:sz w:val="24"/>
                <w:szCs w:val="24"/>
                <w:lang w:eastAsia="en-US"/>
              </w:rPr>
              <w:t xml:space="preserve">Основания для </w:t>
            </w:r>
            <w:r w:rsidR="009E6135">
              <w:rPr>
                <w:rFonts w:eastAsia="Calibri"/>
                <w:sz w:val="24"/>
                <w:szCs w:val="24"/>
                <w:lang w:eastAsia="en-US"/>
              </w:rPr>
              <w:t>направления</w:t>
            </w:r>
            <w:r w:rsidRPr="001559AA">
              <w:rPr>
                <w:rFonts w:eastAsia="Calibri"/>
                <w:sz w:val="24"/>
                <w:szCs w:val="24"/>
                <w:lang w:eastAsia="en-US"/>
              </w:rPr>
              <w:t xml:space="preserve"> запроса</w:t>
            </w:r>
          </w:p>
        </w:tc>
        <w:tc>
          <w:tcPr>
            <w:tcW w:w="1974" w:type="dxa"/>
            <w:vMerge w:val="restart"/>
            <w:vAlign w:val="center"/>
          </w:tcPr>
          <w:p w14:paraId="06D24A70" w14:textId="78E44914" w:rsidR="00CB4BA8" w:rsidRPr="001559AA" w:rsidRDefault="00CB4BA8" w:rsidP="00764CD7">
            <w:pPr>
              <w:jc w:val="center"/>
              <w:rPr>
                <w:rFonts w:eastAsia="Calibri"/>
                <w:sz w:val="24"/>
                <w:szCs w:val="24"/>
                <w:lang w:eastAsia="en-US"/>
              </w:rPr>
            </w:pPr>
            <w:r>
              <w:rPr>
                <w:rFonts w:eastAsia="Calibri"/>
                <w:sz w:val="24"/>
                <w:szCs w:val="24"/>
                <w:lang w:eastAsia="en-US"/>
              </w:rPr>
              <w:t xml:space="preserve">Ссылка на приложение, в котором приведена </w:t>
            </w:r>
            <w:r w:rsidRPr="001559AA">
              <w:rPr>
                <w:rFonts w:eastAsia="Calibri"/>
                <w:sz w:val="24"/>
                <w:szCs w:val="24"/>
                <w:lang w:eastAsia="en-US"/>
              </w:rPr>
              <w:t>печатн</w:t>
            </w:r>
            <w:r>
              <w:rPr>
                <w:rFonts w:eastAsia="Calibri"/>
                <w:sz w:val="24"/>
                <w:szCs w:val="24"/>
                <w:lang w:eastAsia="en-US"/>
              </w:rPr>
              <w:t>ая</w:t>
            </w:r>
            <w:r w:rsidRPr="001559AA">
              <w:rPr>
                <w:rFonts w:eastAsia="Calibri"/>
                <w:sz w:val="24"/>
                <w:szCs w:val="24"/>
                <w:lang w:eastAsia="en-US"/>
              </w:rPr>
              <w:t xml:space="preserve"> форм</w:t>
            </w:r>
            <w:r>
              <w:rPr>
                <w:rFonts w:eastAsia="Calibri"/>
                <w:sz w:val="24"/>
                <w:szCs w:val="24"/>
                <w:lang w:eastAsia="en-US"/>
              </w:rPr>
              <w:t>а запроса</w:t>
            </w:r>
            <w:r w:rsidR="00E60325">
              <w:rPr>
                <w:rFonts w:eastAsia="Calibri"/>
                <w:sz w:val="24"/>
                <w:szCs w:val="24"/>
                <w:lang w:eastAsia="en-US"/>
              </w:rPr>
              <w:t>**</w:t>
            </w:r>
          </w:p>
        </w:tc>
        <w:tc>
          <w:tcPr>
            <w:tcW w:w="1696" w:type="dxa"/>
            <w:vMerge w:val="restart"/>
            <w:vAlign w:val="center"/>
          </w:tcPr>
          <w:p w14:paraId="4C7E5579" w14:textId="2B881AB9" w:rsidR="00CB4BA8" w:rsidRPr="001559AA" w:rsidRDefault="00CB4BA8" w:rsidP="00764CD7">
            <w:pPr>
              <w:jc w:val="center"/>
              <w:rPr>
                <w:rFonts w:eastAsia="Calibri"/>
                <w:sz w:val="24"/>
                <w:szCs w:val="24"/>
                <w:lang w:eastAsia="en-US"/>
              </w:rPr>
            </w:pPr>
            <w:r>
              <w:rPr>
                <w:rFonts w:eastAsia="Calibri"/>
                <w:sz w:val="24"/>
                <w:szCs w:val="24"/>
                <w:lang w:eastAsia="en-US"/>
              </w:rPr>
              <w:t>Д</w:t>
            </w:r>
            <w:r w:rsidRPr="001559AA">
              <w:rPr>
                <w:rFonts w:eastAsia="Calibri"/>
                <w:sz w:val="24"/>
                <w:szCs w:val="24"/>
                <w:lang w:eastAsia="en-US"/>
              </w:rPr>
              <w:t>окументы</w:t>
            </w:r>
            <w:r>
              <w:rPr>
                <w:rFonts w:eastAsia="Calibri"/>
                <w:sz w:val="24"/>
                <w:szCs w:val="24"/>
                <w:lang w:eastAsia="en-US"/>
              </w:rPr>
              <w:t>, прилагаемые к запросу</w:t>
            </w:r>
          </w:p>
        </w:tc>
      </w:tr>
      <w:tr w:rsidR="00CB4BA8" w:rsidRPr="001559AA" w14:paraId="3FFCA96C" w14:textId="77777777" w:rsidTr="00764CD7">
        <w:trPr>
          <w:trHeight w:val="79"/>
        </w:trPr>
        <w:tc>
          <w:tcPr>
            <w:tcW w:w="709" w:type="dxa"/>
            <w:vMerge/>
            <w:vAlign w:val="center"/>
          </w:tcPr>
          <w:p w14:paraId="4BFF8288" w14:textId="77777777" w:rsidR="00CB4BA8" w:rsidRPr="001559AA" w:rsidRDefault="00CB4BA8" w:rsidP="00764CD7">
            <w:pPr>
              <w:ind w:left="1118"/>
              <w:contextualSpacing/>
              <w:rPr>
                <w:rFonts w:eastAsia="Calibri"/>
                <w:sz w:val="24"/>
                <w:szCs w:val="24"/>
                <w:lang w:eastAsia="en-US"/>
              </w:rPr>
            </w:pPr>
          </w:p>
        </w:tc>
        <w:tc>
          <w:tcPr>
            <w:tcW w:w="1144" w:type="dxa"/>
            <w:vMerge/>
            <w:vAlign w:val="center"/>
          </w:tcPr>
          <w:p w14:paraId="243F8AE7" w14:textId="77777777" w:rsidR="00CB4BA8" w:rsidRPr="001559AA" w:rsidRDefault="00CB4BA8" w:rsidP="00764CD7">
            <w:pPr>
              <w:jc w:val="center"/>
              <w:rPr>
                <w:rFonts w:eastAsia="Calibri"/>
                <w:sz w:val="24"/>
                <w:szCs w:val="24"/>
                <w:lang w:eastAsia="en-US"/>
              </w:rPr>
            </w:pPr>
          </w:p>
        </w:tc>
        <w:tc>
          <w:tcPr>
            <w:tcW w:w="1701" w:type="dxa"/>
            <w:vMerge/>
            <w:vAlign w:val="center"/>
          </w:tcPr>
          <w:p w14:paraId="34C07E2F" w14:textId="77777777" w:rsidR="00CB4BA8" w:rsidRPr="001559AA" w:rsidRDefault="00CB4BA8" w:rsidP="00764CD7">
            <w:pPr>
              <w:autoSpaceDE w:val="0"/>
              <w:autoSpaceDN w:val="0"/>
              <w:adjustRightInd w:val="0"/>
              <w:jc w:val="center"/>
              <w:rPr>
                <w:rFonts w:eastAsia="Calibri"/>
                <w:sz w:val="24"/>
                <w:szCs w:val="24"/>
                <w:lang w:eastAsia="en-US"/>
              </w:rPr>
            </w:pPr>
          </w:p>
        </w:tc>
        <w:tc>
          <w:tcPr>
            <w:tcW w:w="984" w:type="dxa"/>
            <w:vAlign w:val="center"/>
          </w:tcPr>
          <w:p w14:paraId="57B5A8BD" w14:textId="77777777" w:rsidR="00CB4BA8" w:rsidRPr="001559AA" w:rsidRDefault="00CB4BA8" w:rsidP="00764CD7">
            <w:pPr>
              <w:autoSpaceDE w:val="0"/>
              <w:autoSpaceDN w:val="0"/>
              <w:adjustRightInd w:val="0"/>
              <w:jc w:val="center"/>
              <w:rPr>
                <w:rFonts w:eastAsia="Calibri"/>
                <w:sz w:val="24"/>
                <w:szCs w:val="24"/>
                <w:lang w:eastAsia="en-US"/>
              </w:rPr>
            </w:pPr>
            <w:r w:rsidRPr="001559AA">
              <w:rPr>
                <w:rFonts w:eastAsia="Calibri"/>
                <w:sz w:val="24"/>
                <w:szCs w:val="24"/>
                <w:lang w:eastAsia="en-US"/>
              </w:rPr>
              <w:t>ПК</w:t>
            </w:r>
            <w:r>
              <w:rPr>
                <w:rFonts w:eastAsia="Calibri"/>
                <w:sz w:val="24"/>
                <w:szCs w:val="24"/>
                <w:lang w:eastAsia="en-US"/>
              </w:rPr>
              <w:t xml:space="preserve"> «Одно окно»</w:t>
            </w:r>
          </w:p>
        </w:tc>
        <w:tc>
          <w:tcPr>
            <w:tcW w:w="1000" w:type="dxa"/>
            <w:vAlign w:val="center"/>
          </w:tcPr>
          <w:p w14:paraId="6F17486D" w14:textId="77777777" w:rsidR="00CB4BA8" w:rsidRPr="001559AA" w:rsidRDefault="00CB4BA8" w:rsidP="00764CD7">
            <w:pPr>
              <w:jc w:val="center"/>
              <w:rPr>
                <w:rFonts w:eastAsia="Calibri"/>
                <w:sz w:val="24"/>
                <w:szCs w:val="24"/>
                <w:lang w:eastAsia="en-US"/>
              </w:rPr>
            </w:pPr>
            <w:r w:rsidRPr="001559AA">
              <w:rPr>
                <w:rFonts w:eastAsia="Calibri"/>
                <w:sz w:val="24"/>
                <w:szCs w:val="24"/>
                <w:lang w:eastAsia="en-US"/>
              </w:rPr>
              <w:t>СМДО</w:t>
            </w:r>
          </w:p>
        </w:tc>
        <w:tc>
          <w:tcPr>
            <w:tcW w:w="993" w:type="dxa"/>
            <w:vAlign w:val="center"/>
          </w:tcPr>
          <w:p w14:paraId="6B4281C5" w14:textId="77777777" w:rsidR="00CB4BA8" w:rsidRPr="001559AA" w:rsidRDefault="00CB4BA8" w:rsidP="00764CD7">
            <w:pPr>
              <w:jc w:val="center"/>
              <w:rPr>
                <w:rFonts w:eastAsia="Calibri"/>
                <w:sz w:val="24"/>
                <w:szCs w:val="24"/>
                <w:lang w:eastAsia="en-US"/>
              </w:rPr>
            </w:pPr>
            <w:r w:rsidRPr="001559AA">
              <w:rPr>
                <w:rFonts w:eastAsia="Calibri"/>
                <w:sz w:val="24"/>
                <w:szCs w:val="24"/>
                <w:lang w:eastAsia="en-US"/>
              </w:rPr>
              <w:t>Иной источник</w:t>
            </w:r>
          </w:p>
        </w:tc>
        <w:tc>
          <w:tcPr>
            <w:tcW w:w="1265" w:type="dxa"/>
            <w:vAlign w:val="center"/>
          </w:tcPr>
          <w:p w14:paraId="71794C4A" w14:textId="77777777" w:rsidR="00CB4BA8" w:rsidRPr="001559AA" w:rsidRDefault="00CB4BA8" w:rsidP="00764CD7">
            <w:pPr>
              <w:jc w:val="center"/>
              <w:rPr>
                <w:rFonts w:eastAsia="Calibri"/>
                <w:sz w:val="24"/>
                <w:szCs w:val="24"/>
                <w:lang w:eastAsia="en-US"/>
              </w:rPr>
            </w:pPr>
            <w:r w:rsidRPr="001559AA">
              <w:rPr>
                <w:rFonts w:eastAsia="Calibri"/>
                <w:sz w:val="24"/>
                <w:szCs w:val="24"/>
                <w:lang w:eastAsia="en-US"/>
              </w:rPr>
              <w:t>ИР(С)</w:t>
            </w:r>
          </w:p>
        </w:tc>
        <w:tc>
          <w:tcPr>
            <w:tcW w:w="1144" w:type="dxa"/>
            <w:vMerge/>
            <w:vAlign w:val="center"/>
          </w:tcPr>
          <w:p w14:paraId="5570981C" w14:textId="77777777" w:rsidR="00CB4BA8" w:rsidRPr="001559AA" w:rsidRDefault="00CB4BA8" w:rsidP="00764CD7">
            <w:pPr>
              <w:jc w:val="center"/>
              <w:rPr>
                <w:rFonts w:eastAsia="Calibri"/>
                <w:sz w:val="24"/>
                <w:szCs w:val="24"/>
                <w:lang w:eastAsia="en-US"/>
              </w:rPr>
            </w:pPr>
          </w:p>
        </w:tc>
        <w:tc>
          <w:tcPr>
            <w:tcW w:w="1134" w:type="dxa"/>
            <w:vMerge/>
          </w:tcPr>
          <w:p w14:paraId="5B88534B" w14:textId="77777777" w:rsidR="00CB4BA8" w:rsidRPr="001559AA" w:rsidRDefault="00CB4BA8" w:rsidP="00764CD7">
            <w:pPr>
              <w:jc w:val="center"/>
              <w:rPr>
                <w:rFonts w:eastAsia="Calibri"/>
                <w:sz w:val="24"/>
                <w:szCs w:val="24"/>
                <w:lang w:eastAsia="en-US"/>
              </w:rPr>
            </w:pPr>
          </w:p>
        </w:tc>
        <w:tc>
          <w:tcPr>
            <w:tcW w:w="1560" w:type="dxa"/>
            <w:vMerge/>
          </w:tcPr>
          <w:p w14:paraId="17F05E62" w14:textId="77777777" w:rsidR="00CB4BA8" w:rsidRPr="001559AA" w:rsidRDefault="00CB4BA8" w:rsidP="00764CD7">
            <w:pPr>
              <w:jc w:val="center"/>
              <w:rPr>
                <w:rFonts w:eastAsia="Calibri"/>
                <w:sz w:val="24"/>
                <w:szCs w:val="24"/>
                <w:lang w:eastAsia="en-US"/>
              </w:rPr>
            </w:pPr>
          </w:p>
        </w:tc>
        <w:tc>
          <w:tcPr>
            <w:tcW w:w="1974" w:type="dxa"/>
            <w:vMerge/>
          </w:tcPr>
          <w:p w14:paraId="7B618BEC" w14:textId="77777777" w:rsidR="00CB4BA8" w:rsidRPr="001559AA" w:rsidRDefault="00CB4BA8" w:rsidP="00764CD7">
            <w:pPr>
              <w:jc w:val="center"/>
              <w:rPr>
                <w:rFonts w:eastAsia="Calibri"/>
                <w:sz w:val="24"/>
                <w:szCs w:val="24"/>
                <w:lang w:eastAsia="en-US"/>
              </w:rPr>
            </w:pPr>
          </w:p>
        </w:tc>
        <w:tc>
          <w:tcPr>
            <w:tcW w:w="1696" w:type="dxa"/>
            <w:vMerge/>
            <w:vAlign w:val="center"/>
          </w:tcPr>
          <w:p w14:paraId="6841D105" w14:textId="77777777" w:rsidR="00CB4BA8" w:rsidRPr="001559AA" w:rsidRDefault="00CB4BA8" w:rsidP="00764CD7">
            <w:pPr>
              <w:jc w:val="center"/>
              <w:rPr>
                <w:rFonts w:eastAsia="Calibri"/>
                <w:sz w:val="24"/>
                <w:szCs w:val="24"/>
                <w:lang w:eastAsia="en-US"/>
              </w:rPr>
            </w:pPr>
          </w:p>
        </w:tc>
      </w:tr>
      <w:tr w:rsidR="000E6168" w:rsidRPr="001559AA" w14:paraId="3B08A889" w14:textId="77777777" w:rsidTr="00764CD7">
        <w:trPr>
          <w:trHeight w:val="459"/>
        </w:trPr>
        <w:tc>
          <w:tcPr>
            <w:tcW w:w="709" w:type="dxa"/>
          </w:tcPr>
          <w:p w14:paraId="5AFC70B2" w14:textId="77777777" w:rsidR="000E6168" w:rsidRPr="001559AA" w:rsidRDefault="000E6168" w:rsidP="00764CD7">
            <w:pPr>
              <w:rPr>
                <w:rFonts w:eastAsia="Calibri"/>
                <w:sz w:val="24"/>
                <w:szCs w:val="24"/>
                <w:lang w:eastAsia="en-US"/>
              </w:rPr>
            </w:pPr>
            <w:r w:rsidRPr="001559AA">
              <w:rPr>
                <w:rFonts w:eastAsia="Calibri"/>
                <w:sz w:val="24"/>
                <w:szCs w:val="24"/>
                <w:lang w:eastAsia="en-US"/>
              </w:rPr>
              <w:t>1.</w:t>
            </w:r>
          </w:p>
        </w:tc>
        <w:tc>
          <w:tcPr>
            <w:tcW w:w="1144" w:type="dxa"/>
          </w:tcPr>
          <w:p w14:paraId="217C3C0D" w14:textId="77777777" w:rsidR="000E6168" w:rsidRPr="001559AA" w:rsidRDefault="000E6168" w:rsidP="00764CD7">
            <w:pPr>
              <w:autoSpaceDE w:val="0"/>
              <w:autoSpaceDN w:val="0"/>
              <w:adjustRightInd w:val="0"/>
              <w:jc w:val="both"/>
              <w:rPr>
                <w:rFonts w:eastAsia="Calibri"/>
                <w:sz w:val="24"/>
                <w:szCs w:val="24"/>
                <w:lang w:eastAsia="en-US"/>
              </w:rPr>
            </w:pPr>
          </w:p>
        </w:tc>
        <w:sdt>
          <w:sdtPr>
            <w:rPr>
              <w:rFonts w:eastAsia="Calibri"/>
              <w:sz w:val="24"/>
              <w:szCs w:val="24"/>
              <w:lang w:eastAsia="en-US"/>
            </w:rPr>
            <w:id w:val="1123117627"/>
            <w14:checkbox>
              <w14:checked w14:val="0"/>
              <w14:checkedState w14:val="2612" w14:font="MS Gothic"/>
              <w14:uncheckedState w14:val="2610" w14:font="MS Gothic"/>
            </w14:checkbox>
          </w:sdtPr>
          <w:sdtEndPr/>
          <w:sdtContent>
            <w:tc>
              <w:tcPr>
                <w:tcW w:w="1701" w:type="dxa"/>
              </w:tcPr>
              <w:p w14:paraId="36187AF7" w14:textId="77777777" w:rsidR="000E6168" w:rsidRPr="001559AA" w:rsidRDefault="000E6168" w:rsidP="00764CD7">
                <w:pPr>
                  <w:jc w:val="center"/>
                  <w:rPr>
                    <w:rFonts w:eastAsia="Calibri"/>
                    <w:sz w:val="24"/>
                    <w:szCs w:val="24"/>
                    <w:lang w:eastAsia="en-US"/>
                  </w:rPr>
                </w:pPr>
                <w:r>
                  <w:rPr>
                    <w:rFonts w:ascii="MS Gothic" w:eastAsia="MS Gothic" w:hAnsi="MS Gothic" w:hint="eastAsia"/>
                    <w:sz w:val="24"/>
                    <w:szCs w:val="24"/>
                    <w:lang w:eastAsia="en-US"/>
                  </w:rPr>
                  <w:t>☐</w:t>
                </w:r>
              </w:p>
            </w:tc>
          </w:sdtContent>
        </w:sdt>
        <w:sdt>
          <w:sdtPr>
            <w:rPr>
              <w:rFonts w:eastAsia="Calibri"/>
              <w:sz w:val="24"/>
              <w:szCs w:val="24"/>
              <w:lang w:eastAsia="en-US"/>
            </w:rPr>
            <w:id w:val="140786882"/>
            <w14:checkbox>
              <w14:checked w14:val="0"/>
              <w14:checkedState w14:val="2612" w14:font="MS Gothic"/>
              <w14:uncheckedState w14:val="2610" w14:font="MS Gothic"/>
            </w14:checkbox>
          </w:sdtPr>
          <w:sdtEndPr/>
          <w:sdtContent>
            <w:tc>
              <w:tcPr>
                <w:tcW w:w="984" w:type="dxa"/>
              </w:tcPr>
              <w:p w14:paraId="64323111" w14:textId="77777777" w:rsidR="000E6168" w:rsidRPr="001559AA" w:rsidRDefault="000E6168" w:rsidP="00764CD7">
                <w:pPr>
                  <w:jc w:val="center"/>
                  <w:rPr>
                    <w:rFonts w:eastAsia="Calibri"/>
                    <w:sz w:val="24"/>
                    <w:szCs w:val="24"/>
                    <w:lang w:eastAsia="en-US"/>
                  </w:rPr>
                </w:pPr>
                <w:r w:rsidRPr="001559AA">
                  <w:rPr>
                    <w:rFonts w:ascii="Segoe UI Symbol" w:eastAsia="Calibri" w:hAnsi="Segoe UI Symbol" w:cs="Segoe UI Symbol"/>
                    <w:sz w:val="24"/>
                    <w:szCs w:val="24"/>
                    <w:lang w:eastAsia="en-US"/>
                  </w:rPr>
                  <w:t>☐</w:t>
                </w:r>
              </w:p>
            </w:tc>
          </w:sdtContent>
        </w:sdt>
        <w:sdt>
          <w:sdtPr>
            <w:rPr>
              <w:rFonts w:eastAsia="Calibri"/>
              <w:sz w:val="24"/>
              <w:szCs w:val="24"/>
              <w:lang w:eastAsia="en-US"/>
            </w:rPr>
            <w:id w:val="295112173"/>
            <w14:checkbox>
              <w14:checked w14:val="0"/>
              <w14:checkedState w14:val="2612" w14:font="MS Gothic"/>
              <w14:uncheckedState w14:val="2610" w14:font="MS Gothic"/>
            </w14:checkbox>
          </w:sdtPr>
          <w:sdtEndPr/>
          <w:sdtContent>
            <w:tc>
              <w:tcPr>
                <w:tcW w:w="1000" w:type="dxa"/>
                <w:shd w:val="clear" w:color="auto" w:fill="auto"/>
              </w:tcPr>
              <w:p w14:paraId="7491431F" w14:textId="77777777" w:rsidR="000E6168" w:rsidRPr="001559AA" w:rsidRDefault="000E6168" w:rsidP="00764CD7">
                <w:pPr>
                  <w:jc w:val="center"/>
                  <w:rPr>
                    <w:rFonts w:eastAsia="Calibri"/>
                    <w:sz w:val="24"/>
                    <w:szCs w:val="24"/>
                    <w:lang w:eastAsia="en-US"/>
                  </w:rPr>
                </w:pPr>
                <w:r>
                  <w:rPr>
                    <w:rFonts w:ascii="MS Gothic" w:eastAsia="MS Gothic" w:hAnsi="MS Gothic" w:hint="eastAsia"/>
                    <w:sz w:val="24"/>
                    <w:szCs w:val="24"/>
                    <w:lang w:eastAsia="en-US"/>
                  </w:rPr>
                  <w:t>☐</w:t>
                </w:r>
              </w:p>
            </w:tc>
          </w:sdtContent>
        </w:sdt>
        <w:sdt>
          <w:sdtPr>
            <w:rPr>
              <w:rFonts w:eastAsia="Calibri"/>
              <w:sz w:val="24"/>
              <w:szCs w:val="24"/>
              <w:lang w:eastAsia="en-US"/>
            </w:rPr>
            <w:id w:val="827792436"/>
            <w14:checkbox>
              <w14:checked w14:val="0"/>
              <w14:checkedState w14:val="2612" w14:font="MS Gothic"/>
              <w14:uncheckedState w14:val="2610" w14:font="MS Gothic"/>
            </w14:checkbox>
          </w:sdtPr>
          <w:sdtEndPr/>
          <w:sdtContent>
            <w:tc>
              <w:tcPr>
                <w:tcW w:w="993" w:type="dxa"/>
              </w:tcPr>
              <w:p w14:paraId="03C8F653" w14:textId="77777777" w:rsidR="000E6168" w:rsidRPr="001559AA" w:rsidRDefault="000E6168" w:rsidP="00764CD7">
                <w:pPr>
                  <w:jc w:val="center"/>
                  <w:rPr>
                    <w:rFonts w:eastAsia="Calibri"/>
                    <w:sz w:val="24"/>
                    <w:szCs w:val="24"/>
                    <w:lang w:eastAsia="en-US"/>
                  </w:rPr>
                </w:pPr>
                <w:r w:rsidRPr="001559AA">
                  <w:rPr>
                    <w:rFonts w:ascii="Segoe UI Symbol" w:eastAsia="Calibri" w:hAnsi="Segoe UI Symbol" w:cs="Segoe UI Symbol"/>
                    <w:sz w:val="24"/>
                    <w:szCs w:val="24"/>
                    <w:lang w:eastAsia="en-US"/>
                  </w:rPr>
                  <w:t>☐</w:t>
                </w:r>
              </w:p>
            </w:tc>
          </w:sdtContent>
        </w:sdt>
        <w:sdt>
          <w:sdtPr>
            <w:rPr>
              <w:rFonts w:eastAsia="Calibri"/>
              <w:sz w:val="24"/>
              <w:szCs w:val="24"/>
              <w:lang w:eastAsia="en-US"/>
            </w:rPr>
            <w:id w:val="2036470427"/>
            <w14:checkbox>
              <w14:checked w14:val="0"/>
              <w14:checkedState w14:val="2612" w14:font="MS Gothic"/>
              <w14:uncheckedState w14:val="2610" w14:font="MS Gothic"/>
            </w14:checkbox>
          </w:sdtPr>
          <w:sdtEndPr/>
          <w:sdtContent>
            <w:tc>
              <w:tcPr>
                <w:tcW w:w="1265" w:type="dxa"/>
              </w:tcPr>
              <w:p w14:paraId="4F9E7D95" w14:textId="77777777" w:rsidR="000E6168" w:rsidRPr="001559AA" w:rsidRDefault="000E6168" w:rsidP="00764CD7">
                <w:pPr>
                  <w:jc w:val="center"/>
                  <w:rPr>
                    <w:rFonts w:eastAsia="Calibri"/>
                    <w:sz w:val="24"/>
                    <w:szCs w:val="24"/>
                    <w:lang w:eastAsia="en-US"/>
                  </w:rPr>
                </w:pPr>
                <w:r w:rsidRPr="001559AA">
                  <w:rPr>
                    <w:rFonts w:ascii="Segoe UI Symbol" w:eastAsia="Calibri" w:hAnsi="Segoe UI Symbol" w:cs="Segoe UI Symbol"/>
                    <w:sz w:val="24"/>
                    <w:szCs w:val="24"/>
                    <w:lang w:eastAsia="en-US"/>
                  </w:rPr>
                  <w:t>☐</w:t>
                </w:r>
              </w:p>
            </w:tc>
          </w:sdtContent>
        </w:sdt>
        <w:tc>
          <w:tcPr>
            <w:tcW w:w="1144" w:type="dxa"/>
            <w:shd w:val="clear" w:color="auto" w:fill="auto"/>
          </w:tcPr>
          <w:p w14:paraId="0E449626" w14:textId="77777777" w:rsidR="000E6168" w:rsidRPr="001559AA" w:rsidRDefault="000E6168" w:rsidP="00764CD7">
            <w:pPr>
              <w:jc w:val="center"/>
              <w:rPr>
                <w:rFonts w:eastAsia="Calibri"/>
                <w:sz w:val="24"/>
                <w:szCs w:val="24"/>
                <w:lang w:eastAsia="en-US"/>
              </w:rPr>
            </w:pPr>
          </w:p>
        </w:tc>
        <w:tc>
          <w:tcPr>
            <w:tcW w:w="1134" w:type="dxa"/>
          </w:tcPr>
          <w:p w14:paraId="7840DB2F" w14:textId="77777777" w:rsidR="000E6168" w:rsidRPr="001559AA" w:rsidRDefault="000E6168" w:rsidP="00764CD7">
            <w:pPr>
              <w:jc w:val="center"/>
              <w:rPr>
                <w:rFonts w:eastAsia="Calibri"/>
                <w:sz w:val="24"/>
                <w:szCs w:val="24"/>
                <w:lang w:eastAsia="en-US"/>
              </w:rPr>
            </w:pPr>
          </w:p>
        </w:tc>
        <w:tc>
          <w:tcPr>
            <w:tcW w:w="1560" w:type="dxa"/>
          </w:tcPr>
          <w:p w14:paraId="6B25A0CB" w14:textId="77777777" w:rsidR="000E6168" w:rsidRPr="001559AA" w:rsidRDefault="000E6168" w:rsidP="00764CD7">
            <w:pPr>
              <w:jc w:val="center"/>
              <w:rPr>
                <w:rFonts w:eastAsia="Calibri"/>
                <w:sz w:val="24"/>
                <w:szCs w:val="24"/>
                <w:lang w:eastAsia="en-US"/>
              </w:rPr>
            </w:pPr>
          </w:p>
        </w:tc>
        <w:tc>
          <w:tcPr>
            <w:tcW w:w="1974" w:type="dxa"/>
          </w:tcPr>
          <w:p w14:paraId="1D967C5E" w14:textId="77777777" w:rsidR="000E6168" w:rsidRPr="001559AA" w:rsidRDefault="000E6168" w:rsidP="00764CD7">
            <w:pPr>
              <w:rPr>
                <w:rFonts w:eastAsia="Calibri"/>
                <w:sz w:val="24"/>
                <w:szCs w:val="24"/>
                <w:lang w:eastAsia="en-US"/>
              </w:rPr>
            </w:pPr>
          </w:p>
        </w:tc>
        <w:tc>
          <w:tcPr>
            <w:tcW w:w="1696" w:type="dxa"/>
          </w:tcPr>
          <w:p w14:paraId="312DD5ED" w14:textId="77777777" w:rsidR="000E6168" w:rsidRPr="001559AA" w:rsidRDefault="000E6168" w:rsidP="00764CD7">
            <w:pPr>
              <w:rPr>
                <w:rFonts w:eastAsia="Calibri"/>
                <w:sz w:val="24"/>
                <w:szCs w:val="24"/>
                <w:lang w:eastAsia="en-US"/>
              </w:rPr>
            </w:pPr>
            <w:r w:rsidRPr="001559AA">
              <w:rPr>
                <w:rFonts w:eastAsia="Calibri"/>
                <w:sz w:val="24"/>
                <w:szCs w:val="24"/>
                <w:lang w:eastAsia="en-US"/>
              </w:rPr>
              <w:t>1.</w:t>
            </w:r>
          </w:p>
          <w:p w14:paraId="05020F11" w14:textId="075E8BAB" w:rsidR="000E6168" w:rsidRPr="001559AA" w:rsidRDefault="000E6168" w:rsidP="00764CD7">
            <w:pPr>
              <w:rPr>
                <w:rFonts w:eastAsia="Calibri"/>
                <w:sz w:val="24"/>
                <w:szCs w:val="24"/>
                <w:lang w:eastAsia="en-US"/>
              </w:rPr>
            </w:pPr>
            <w:r w:rsidRPr="001559AA">
              <w:rPr>
                <w:rFonts w:eastAsia="Calibri"/>
                <w:sz w:val="24"/>
                <w:szCs w:val="24"/>
                <w:lang w:eastAsia="en-US"/>
              </w:rPr>
              <w:t>2.</w:t>
            </w:r>
          </w:p>
        </w:tc>
      </w:tr>
      <w:tr w:rsidR="000E6168" w:rsidRPr="001559AA" w14:paraId="5E413276" w14:textId="77777777" w:rsidTr="00764CD7">
        <w:trPr>
          <w:trHeight w:val="438"/>
        </w:trPr>
        <w:tc>
          <w:tcPr>
            <w:tcW w:w="709" w:type="dxa"/>
          </w:tcPr>
          <w:p w14:paraId="563673CC" w14:textId="77777777" w:rsidR="000E6168" w:rsidRPr="001559AA" w:rsidRDefault="000E6168" w:rsidP="00764CD7">
            <w:pPr>
              <w:rPr>
                <w:rFonts w:eastAsia="Calibri"/>
                <w:sz w:val="24"/>
                <w:szCs w:val="24"/>
                <w:lang w:eastAsia="en-US"/>
              </w:rPr>
            </w:pPr>
            <w:r w:rsidRPr="001559AA">
              <w:rPr>
                <w:rFonts w:eastAsia="Calibri"/>
                <w:sz w:val="24"/>
                <w:szCs w:val="24"/>
                <w:lang w:eastAsia="en-US"/>
              </w:rPr>
              <w:t>2.</w:t>
            </w:r>
          </w:p>
        </w:tc>
        <w:tc>
          <w:tcPr>
            <w:tcW w:w="1144" w:type="dxa"/>
          </w:tcPr>
          <w:p w14:paraId="020545C2" w14:textId="77777777" w:rsidR="000E6168" w:rsidRPr="001559AA" w:rsidRDefault="000E6168" w:rsidP="00764CD7">
            <w:pPr>
              <w:autoSpaceDE w:val="0"/>
              <w:autoSpaceDN w:val="0"/>
              <w:adjustRightInd w:val="0"/>
              <w:jc w:val="both"/>
              <w:rPr>
                <w:rFonts w:eastAsia="Calibri"/>
                <w:sz w:val="24"/>
                <w:szCs w:val="24"/>
                <w:lang w:eastAsia="en-US"/>
              </w:rPr>
            </w:pPr>
          </w:p>
        </w:tc>
        <w:sdt>
          <w:sdtPr>
            <w:rPr>
              <w:rFonts w:eastAsia="Calibri"/>
              <w:sz w:val="24"/>
              <w:szCs w:val="24"/>
              <w:lang w:eastAsia="en-US"/>
            </w:rPr>
            <w:id w:val="623350861"/>
            <w14:checkbox>
              <w14:checked w14:val="0"/>
              <w14:checkedState w14:val="2612" w14:font="MS Gothic"/>
              <w14:uncheckedState w14:val="2610" w14:font="MS Gothic"/>
            </w14:checkbox>
          </w:sdtPr>
          <w:sdtEndPr/>
          <w:sdtContent>
            <w:tc>
              <w:tcPr>
                <w:tcW w:w="1701" w:type="dxa"/>
              </w:tcPr>
              <w:p w14:paraId="1F51E57E" w14:textId="77777777" w:rsidR="000E6168" w:rsidRPr="001559AA" w:rsidRDefault="000E6168" w:rsidP="00764CD7">
                <w:pPr>
                  <w:jc w:val="center"/>
                  <w:rPr>
                    <w:rFonts w:eastAsia="Calibri"/>
                    <w:sz w:val="24"/>
                    <w:szCs w:val="24"/>
                    <w:lang w:eastAsia="en-US"/>
                  </w:rPr>
                </w:pPr>
                <w:r w:rsidRPr="001559AA">
                  <w:rPr>
                    <w:rFonts w:ascii="Segoe UI Symbol" w:eastAsia="Calibri" w:hAnsi="Segoe UI Symbol" w:cs="Segoe UI Symbol"/>
                    <w:sz w:val="24"/>
                    <w:szCs w:val="24"/>
                    <w:lang w:eastAsia="en-US"/>
                  </w:rPr>
                  <w:t>☐</w:t>
                </w:r>
              </w:p>
            </w:tc>
          </w:sdtContent>
        </w:sdt>
        <w:sdt>
          <w:sdtPr>
            <w:rPr>
              <w:rFonts w:eastAsia="Calibri"/>
              <w:sz w:val="24"/>
              <w:szCs w:val="24"/>
              <w:lang w:eastAsia="en-US"/>
            </w:rPr>
            <w:id w:val="2099908609"/>
            <w14:checkbox>
              <w14:checked w14:val="0"/>
              <w14:checkedState w14:val="2612" w14:font="MS Gothic"/>
              <w14:uncheckedState w14:val="2610" w14:font="MS Gothic"/>
            </w14:checkbox>
          </w:sdtPr>
          <w:sdtEndPr/>
          <w:sdtContent>
            <w:tc>
              <w:tcPr>
                <w:tcW w:w="984" w:type="dxa"/>
              </w:tcPr>
              <w:p w14:paraId="23DDC73A" w14:textId="77777777" w:rsidR="000E6168" w:rsidRPr="001559AA" w:rsidRDefault="000E6168" w:rsidP="00764CD7">
                <w:pPr>
                  <w:jc w:val="center"/>
                  <w:rPr>
                    <w:rFonts w:eastAsia="Calibri"/>
                    <w:sz w:val="24"/>
                    <w:szCs w:val="24"/>
                    <w:lang w:eastAsia="en-US"/>
                  </w:rPr>
                </w:pPr>
                <w:r>
                  <w:rPr>
                    <w:rFonts w:ascii="MS Gothic" w:eastAsia="MS Gothic" w:hAnsi="MS Gothic" w:hint="eastAsia"/>
                    <w:sz w:val="24"/>
                    <w:szCs w:val="24"/>
                    <w:lang w:eastAsia="en-US"/>
                  </w:rPr>
                  <w:t>☐</w:t>
                </w:r>
              </w:p>
            </w:tc>
          </w:sdtContent>
        </w:sdt>
        <w:sdt>
          <w:sdtPr>
            <w:rPr>
              <w:rFonts w:eastAsia="Calibri"/>
              <w:sz w:val="24"/>
              <w:szCs w:val="24"/>
              <w:lang w:eastAsia="en-US"/>
            </w:rPr>
            <w:id w:val="1016044889"/>
            <w14:checkbox>
              <w14:checked w14:val="0"/>
              <w14:checkedState w14:val="2612" w14:font="MS Gothic"/>
              <w14:uncheckedState w14:val="2610" w14:font="MS Gothic"/>
            </w14:checkbox>
          </w:sdtPr>
          <w:sdtEndPr/>
          <w:sdtContent>
            <w:tc>
              <w:tcPr>
                <w:tcW w:w="1000" w:type="dxa"/>
                <w:shd w:val="clear" w:color="auto" w:fill="auto"/>
              </w:tcPr>
              <w:p w14:paraId="0E30CC3F" w14:textId="77777777" w:rsidR="000E6168" w:rsidRPr="001559AA" w:rsidRDefault="000E6168" w:rsidP="00764CD7">
                <w:pPr>
                  <w:jc w:val="center"/>
                  <w:rPr>
                    <w:rFonts w:eastAsia="Calibri"/>
                    <w:sz w:val="24"/>
                    <w:szCs w:val="24"/>
                    <w:lang w:eastAsia="en-US"/>
                  </w:rPr>
                </w:pPr>
                <w:r>
                  <w:rPr>
                    <w:rFonts w:ascii="MS Gothic" w:eastAsia="MS Gothic" w:hAnsi="MS Gothic" w:hint="eastAsia"/>
                    <w:sz w:val="24"/>
                    <w:szCs w:val="24"/>
                    <w:lang w:eastAsia="en-US"/>
                  </w:rPr>
                  <w:t>☐</w:t>
                </w:r>
              </w:p>
            </w:tc>
          </w:sdtContent>
        </w:sdt>
        <w:sdt>
          <w:sdtPr>
            <w:rPr>
              <w:rFonts w:eastAsia="Calibri"/>
              <w:sz w:val="24"/>
              <w:szCs w:val="24"/>
              <w:lang w:eastAsia="en-US"/>
            </w:rPr>
            <w:id w:val="1944563215"/>
            <w14:checkbox>
              <w14:checked w14:val="0"/>
              <w14:checkedState w14:val="2612" w14:font="MS Gothic"/>
              <w14:uncheckedState w14:val="2610" w14:font="MS Gothic"/>
            </w14:checkbox>
          </w:sdtPr>
          <w:sdtEndPr/>
          <w:sdtContent>
            <w:tc>
              <w:tcPr>
                <w:tcW w:w="993" w:type="dxa"/>
              </w:tcPr>
              <w:p w14:paraId="01184E01" w14:textId="77777777" w:rsidR="000E6168" w:rsidRPr="001559AA" w:rsidRDefault="000E6168" w:rsidP="00764CD7">
                <w:pPr>
                  <w:jc w:val="center"/>
                  <w:rPr>
                    <w:rFonts w:eastAsia="Calibri"/>
                    <w:sz w:val="24"/>
                    <w:szCs w:val="24"/>
                    <w:lang w:eastAsia="en-US"/>
                  </w:rPr>
                </w:pPr>
                <w:r>
                  <w:rPr>
                    <w:rFonts w:ascii="MS Gothic" w:eastAsia="MS Gothic" w:hAnsi="MS Gothic" w:hint="eastAsia"/>
                    <w:sz w:val="24"/>
                    <w:szCs w:val="24"/>
                    <w:lang w:eastAsia="en-US"/>
                  </w:rPr>
                  <w:t>☐</w:t>
                </w:r>
              </w:p>
            </w:tc>
          </w:sdtContent>
        </w:sdt>
        <w:sdt>
          <w:sdtPr>
            <w:rPr>
              <w:rFonts w:eastAsia="Calibri"/>
              <w:sz w:val="24"/>
              <w:szCs w:val="24"/>
              <w:lang w:eastAsia="en-US"/>
            </w:rPr>
            <w:id w:val="-1233453043"/>
            <w14:checkbox>
              <w14:checked w14:val="0"/>
              <w14:checkedState w14:val="2612" w14:font="MS Gothic"/>
              <w14:uncheckedState w14:val="2610" w14:font="MS Gothic"/>
            </w14:checkbox>
          </w:sdtPr>
          <w:sdtEndPr/>
          <w:sdtContent>
            <w:tc>
              <w:tcPr>
                <w:tcW w:w="1265" w:type="dxa"/>
              </w:tcPr>
              <w:p w14:paraId="1C7529EC" w14:textId="77777777" w:rsidR="000E6168" w:rsidRPr="001559AA" w:rsidRDefault="000E6168" w:rsidP="00764CD7">
                <w:pPr>
                  <w:jc w:val="center"/>
                  <w:rPr>
                    <w:rFonts w:eastAsia="Calibri"/>
                    <w:sz w:val="24"/>
                    <w:szCs w:val="24"/>
                    <w:lang w:eastAsia="en-US"/>
                  </w:rPr>
                </w:pPr>
                <w:r w:rsidRPr="001559AA">
                  <w:rPr>
                    <w:rFonts w:ascii="Segoe UI Symbol" w:eastAsia="Calibri" w:hAnsi="Segoe UI Symbol" w:cs="Segoe UI Symbol"/>
                    <w:sz w:val="24"/>
                    <w:szCs w:val="24"/>
                    <w:lang w:eastAsia="en-US"/>
                  </w:rPr>
                  <w:t>☐</w:t>
                </w:r>
              </w:p>
            </w:tc>
          </w:sdtContent>
        </w:sdt>
        <w:tc>
          <w:tcPr>
            <w:tcW w:w="1144" w:type="dxa"/>
            <w:shd w:val="clear" w:color="auto" w:fill="auto"/>
          </w:tcPr>
          <w:p w14:paraId="55D606FF" w14:textId="77777777" w:rsidR="000E6168" w:rsidRPr="001559AA" w:rsidRDefault="000E6168" w:rsidP="00764CD7">
            <w:pPr>
              <w:jc w:val="center"/>
              <w:rPr>
                <w:rFonts w:eastAsia="Calibri"/>
                <w:sz w:val="24"/>
                <w:szCs w:val="24"/>
                <w:lang w:eastAsia="en-US"/>
              </w:rPr>
            </w:pPr>
          </w:p>
        </w:tc>
        <w:tc>
          <w:tcPr>
            <w:tcW w:w="1134" w:type="dxa"/>
          </w:tcPr>
          <w:p w14:paraId="0ED735D3" w14:textId="77777777" w:rsidR="000E6168" w:rsidRPr="001559AA" w:rsidRDefault="000E6168" w:rsidP="00764CD7">
            <w:pPr>
              <w:jc w:val="center"/>
              <w:rPr>
                <w:rFonts w:eastAsia="Calibri"/>
                <w:sz w:val="24"/>
                <w:szCs w:val="24"/>
                <w:lang w:eastAsia="en-US"/>
              </w:rPr>
            </w:pPr>
          </w:p>
        </w:tc>
        <w:tc>
          <w:tcPr>
            <w:tcW w:w="1560" w:type="dxa"/>
          </w:tcPr>
          <w:p w14:paraId="71389EE4" w14:textId="77777777" w:rsidR="000E6168" w:rsidRPr="001559AA" w:rsidRDefault="000E6168" w:rsidP="00764CD7">
            <w:pPr>
              <w:jc w:val="center"/>
              <w:rPr>
                <w:rFonts w:eastAsia="Calibri"/>
                <w:sz w:val="24"/>
                <w:szCs w:val="24"/>
                <w:lang w:eastAsia="en-US"/>
              </w:rPr>
            </w:pPr>
          </w:p>
        </w:tc>
        <w:tc>
          <w:tcPr>
            <w:tcW w:w="1974" w:type="dxa"/>
          </w:tcPr>
          <w:p w14:paraId="2434765C" w14:textId="77777777" w:rsidR="000E6168" w:rsidRPr="001559AA" w:rsidRDefault="000E6168" w:rsidP="00764CD7">
            <w:pPr>
              <w:jc w:val="center"/>
              <w:rPr>
                <w:rFonts w:eastAsia="Calibri"/>
                <w:sz w:val="24"/>
                <w:szCs w:val="24"/>
                <w:lang w:eastAsia="en-US"/>
              </w:rPr>
            </w:pPr>
          </w:p>
        </w:tc>
        <w:tc>
          <w:tcPr>
            <w:tcW w:w="1696" w:type="dxa"/>
          </w:tcPr>
          <w:p w14:paraId="0BAD5FB2" w14:textId="77777777" w:rsidR="000E6168" w:rsidRPr="001559AA" w:rsidRDefault="000E6168" w:rsidP="00764CD7">
            <w:pPr>
              <w:rPr>
                <w:rFonts w:eastAsia="Calibri"/>
                <w:sz w:val="24"/>
                <w:szCs w:val="24"/>
                <w:lang w:eastAsia="en-US"/>
              </w:rPr>
            </w:pPr>
            <w:r w:rsidRPr="001559AA">
              <w:rPr>
                <w:rFonts w:eastAsia="Calibri"/>
                <w:sz w:val="24"/>
                <w:szCs w:val="24"/>
                <w:lang w:eastAsia="en-US"/>
              </w:rPr>
              <w:t>1.</w:t>
            </w:r>
          </w:p>
          <w:p w14:paraId="153CF2F4" w14:textId="77777777" w:rsidR="000E6168" w:rsidRPr="001559AA" w:rsidRDefault="000E6168" w:rsidP="00764CD7">
            <w:pPr>
              <w:rPr>
                <w:rFonts w:eastAsia="Calibri"/>
                <w:sz w:val="24"/>
                <w:szCs w:val="24"/>
                <w:lang w:eastAsia="en-US"/>
              </w:rPr>
            </w:pPr>
            <w:r>
              <w:rPr>
                <w:rFonts w:eastAsia="Calibri"/>
                <w:sz w:val="24"/>
                <w:szCs w:val="24"/>
                <w:lang w:eastAsia="en-US"/>
              </w:rPr>
              <w:t>2</w:t>
            </w:r>
          </w:p>
        </w:tc>
      </w:tr>
    </w:tbl>
    <w:p w14:paraId="1450C5DC" w14:textId="5A968663" w:rsidR="00C14E5D" w:rsidRDefault="00C14E5D" w:rsidP="00C14E5D">
      <w:pPr>
        <w:jc w:val="both"/>
        <w:rPr>
          <w:sz w:val="20"/>
        </w:rPr>
      </w:pPr>
      <w:r w:rsidRPr="00764CD7">
        <w:rPr>
          <w:sz w:val="20"/>
        </w:rPr>
        <w:t>*</w:t>
      </w:r>
      <w:r>
        <w:rPr>
          <w:sz w:val="20"/>
        </w:rPr>
        <w:t>Поле «Множественный» заполняется, если документ представляется в отношении заинтересованного лица (его представителя) и членов семьи заинтересованного лица.</w:t>
      </w:r>
    </w:p>
    <w:p w14:paraId="5BAE72DB" w14:textId="7C837B3E" w:rsidR="00E60325" w:rsidRPr="00B86184" w:rsidRDefault="00E60325" w:rsidP="00C14E5D">
      <w:pPr>
        <w:jc w:val="both"/>
        <w:rPr>
          <w:sz w:val="20"/>
        </w:rPr>
      </w:pPr>
      <w:r>
        <w:rPr>
          <w:sz w:val="20"/>
        </w:rPr>
        <w:t>** Не приводится печатная форма запроса, направляемого в ИР(С).</w:t>
      </w:r>
    </w:p>
    <w:p w14:paraId="2168A467" w14:textId="77777777" w:rsidR="00C14E5D" w:rsidRDefault="00C14E5D" w:rsidP="000E6168">
      <w:pPr>
        <w:spacing w:after="160" w:line="259" w:lineRule="auto"/>
        <w:ind w:firstLine="709"/>
        <w:contextualSpacing/>
        <w:rPr>
          <w:rFonts w:eastAsia="Calibri"/>
          <w:szCs w:val="28"/>
          <w:lang w:eastAsia="en-US"/>
        </w:rPr>
      </w:pPr>
    </w:p>
    <w:p w14:paraId="7063E616" w14:textId="238443C6" w:rsidR="000E6168" w:rsidRPr="000E6168" w:rsidRDefault="000E6168" w:rsidP="00D719E2">
      <w:pPr>
        <w:spacing w:after="160" w:line="259" w:lineRule="auto"/>
        <w:contextualSpacing/>
        <w:rPr>
          <w:rFonts w:eastAsia="Calibri"/>
          <w:szCs w:val="28"/>
          <w:lang w:eastAsia="en-US"/>
        </w:rPr>
      </w:pPr>
      <w:r>
        <w:rPr>
          <w:rFonts w:eastAsia="Calibri"/>
          <w:szCs w:val="28"/>
          <w:lang w:eastAsia="en-US"/>
        </w:rPr>
        <w:t>Таблица 3.8</w:t>
      </w:r>
      <w:r w:rsidR="00B70216">
        <w:rPr>
          <w:rFonts w:eastAsia="Calibri"/>
          <w:szCs w:val="28"/>
          <w:lang w:eastAsia="en-US"/>
        </w:rPr>
        <w:t xml:space="preserve"> </w:t>
      </w:r>
      <w:r w:rsidR="00B70216" w:rsidRPr="00B05351">
        <w:rPr>
          <w:rFonts w:eastAsia="Calibri"/>
          <w:bCs/>
          <w:szCs w:val="28"/>
        </w:rPr>
        <w:t>–</w:t>
      </w:r>
      <w:r w:rsidRPr="000E6168">
        <w:rPr>
          <w:rFonts w:eastAsia="Calibri"/>
          <w:szCs w:val="28"/>
          <w:lang w:eastAsia="en-US"/>
        </w:rPr>
        <w:t xml:space="preserve"> </w:t>
      </w:r>
      <w:r>
        <w:rPr>
          <w:rFonts w:eastAsia="Calibri"/>
          <w:szCs w:val="28"/>
          <w:lang w:eastAsia="en-US"/>
        </w:rPr>
        <w:t>Источники получения документов и</w:t>
      </w:r>
      <w:r w:rsidR="00751222">
        <w:rPr>
          <w:rFonts w:eastAsia="Calibri"/>
          <w:szCs w:val="28"/>
          <w:lang w:eastAsia="en-US"/>
        </w:rPr>
        <w:t xml:space="preserve"> </w:t>
      </w:r>
      <w:r w:rsidR="002B2044">
        <w:rPr>
          <w:rFonts w:eastAsia="Calibri"/>
          <w:szCs w:val="28"/>
          <w:lang w:eastAsia="en-US"/>
        </w:rPr>
        <w:t>(или)</w:t>
      </w:r>
      <w:r>
        <w:rPr>
          <w:rFonts w:eastAsia="Calibri"/>
          <w:szCs w:val="28"/>
          <w:lang w:eastAsia="en-US"/>
        </w:rPr>
        <w:t xml:space="preserve"> сведений</w:t>
      </w:r>
    </w:p>
    <w:tbl>
      <w:tblPr>
        <w:tblpPr w:leftFromText="180" w:rightFromText="180" w:vertAnchor="text" w:tblpY="1"/>
        <w:tblOverlap w:val="never"/>
        <w:tblW w:w="15304" w:type="dxa"/>
        <w:tblBorders>
          <w:insideH w:val="single" w:sz="4" w:space="0" w:color="auto"/>
          <w:insideV w:val="single" w:sz="4" w:space="0" w:color="auto"/>
        </w:tblBorders>
        <w:tblLook w:val="04A0" w:firstRow="1" w:lastRow="0" w:firstColumn="1" w:lastColumn="0" w:noHBand="0" w:noVBand="1"/>
      </w:tblPr>
      <w:tblGrid>
        <w:gridCol w:w="540"/>
        <w:gridCol w:w="4842"/>
        <w:gridCol w:w="6360"/>
        <w:gridCol w:w="3562"/>
      </w:tblGrid>
      <w:tr w:rsidR="000E6168" w:rsidRPr="001559AA" w14:paraId="4D3AA83C" w14:textId="77777777" w:rsidTr="00764CD7">
        <w:trPr>
          <w:trHeight w:val="536"/>
        </w:trPr>
        <w:tc>
          <w:tcPr>
            <w:tcW w:w="540" w:type="dxa"/>
            <w:tcBorders>
              <w:top w:val="single" w:sz="4" w:space="0" w:color="auto"/>
              <w:left w:val="single" w:sz="4" w:space="0" w:color="auto"/>
              <w:bottom w:val="single" w:sz="4" w:space="0" w:color="auto"/>
            </w:tcBorders>
          </w:tcPr>
          <w:p w14:paraId="437EBDF2" w14:textId="77777777" w:rsidR="000E6168" w:rsidRPr="001559AA" w:rsidRDefault="000E6168" w:rsidP="00764CD7">
            <w:pPr>
              <w:jc w:val="center"/>
              <w:rPr>
                <w:rFonts w:eastAsia="Calibri"/>
                <w:sz w:val="24"/>
                <w:szCs w:val="24"/>
                <w:lang w:eastAsia="en-US"/>
              </w:rPr>
            </w:pPr>
            <w:r w:rsidRPr="001559AA">
              <w:rPr>
                <w:rFonts w:eastAsia="Calibri"/>
                <w:sz w:val="24"/>
                <w:szCs w:val="24"/>
                <w:lang w:eastAsia="en-US"/>
              </w:rPr>
              <w:t>№ п/п</w:t>
            </w:r>
          </w:p>
        </w:tc>
        <w:tc>
          <w:tcPr>
            <w:tcW w:w="4842" w:type="dxa"/>
            <w:tcBorders>
              <w:top w:val="single" w:sz="4" w:space="0" w:color="auto"/>
              <w:bottom w:val="single" w:sz="4" w:space="0" w:color="auto"/>
            </w:tcBorders>
          </w:tcPr>
          <w:p w14:paraId="7049D2BD" w14:textId="77777777" w:rsidR="000E6168" w:rsidRDefault="000E6168" w:rsidP="00764CD7">
            <w:pPr>
              <w:jc w:val="center"/>
              <w:rPr>
                <w:rFonts w:eastAsia="Calibri"/>
                <w:sz w:val="24"/>
                <w:szCs w:val="24"/>
                <w:lang w:eastAsia="en-US"/>
              </w:rPr>
            </w:pPr>
            <w:r>
              <w:rPr>
                <w:rFonts w:eastAsia="Calibri"/>
                <w:sz w:val="24"/>
                <w:szCs w:val="24"/>
                <w:lang w:eastAsia="en-US"/>
              </w:rPr>
              <w:t>Наименование запроса</w:t>
            </w:r>
          </w:p>
          <w:p w14:paraId="5B269717" w14:textId="77777777" w:rsidR="000E6168" w:rsidRPr="001559AA" w:rsidRDefault="000E6168" w:rsidP="00764CD7">
            <w:pPr>
              <w:jc w:val="center"/>
              <w:rPr>
                <w:rFonts w:eastAsia="Calibri"/>
                <w:sz w:val="24"/>
                <w:szCs w:val="24"/>
                <w:lang w:eastAsia="en-US"/>
              </w:rPr>
            </w:pPr>
            <w:r>
              <w:rPr>
                <w:rFonts w:eastAsia="Calibri"/>
                <w:sz w:val="24"/>
                <w:szCs w:val="24"/>
                <w:lang w:eastAsia="en-US"/>
              </w:rPr>
              <w:t>(запрашиваемые сведения)</w:t>
            </w:r>
          </w:p>
        </w:tc>
        <w:tc>
          <w:tcPr>
            <w:tcW w:w="6360" w:type="dxa"/>
            <w:tcBorders>
              <w:top w:val="single" w:sz="4" w:space="0" w:color="auto"/>
              <w:bottom w:val="single" w:sz="4" w:space="0" w:color="auto"/>
            </w:tcBorders>
          </w:tcPr>
          <w:p w14:paraId="727F4610" w14:textId="72A6656C" w:rsidR="000E6168" w:rsidRPr="001559AA" w:rsidRDefault="00F00D5C" w:rsidP="00764CD7">
            <w:pPr>
              <w:jc w:val="center"/>
              <w:rPr>
                <w:rFonts w:eastAsia="Calibri"/>
                <w:sz w:val="24"/>
                <w:szCs w:val="24"/>
                <w:lang w:eastAsia="en-US"/>
              </w:rPr>
            </w:pPr>
            <w:r w:rsidRPr="00770DCC">
              <w:rPr>
                <w:rFonts w:eastAsia="Calibri"/>
                <w:sz w:val="24"/>
                <w:szCs w:val="24"/>
                <w:lang w:eastAsia="en-US"/>
              </w:rPr>
              <w:t xml:space="preserve">Наименование государственного органа, иной организации, у которых запрашиваются (получаются) документ и (или) сведения либо </w:t>
            </w:r>
            <w:r w:rsidR="00770DCC">
              <w:rPr>
                <w:rFonts w:eastAsia="Calibri"/>
                <w:sz w:val="24"/>
                <w:szCs w:val="24"/>
                <w:lang w:eastAsia="en-US"/>
              </w:rPr>
              <w:t>ИР(</w:t>
            </w:r>
            <w:r w:rsidR="000F5C9D">
              <w:rPr>
                <w:rFonts w:eastAsia="Calibri"/>
                <w:sz w:val="24"/>
                <w:szCs w:val="24"/>
                <w:lang w:eastAsia="en-US"/>
              </w:rPr>
              <w:t>С</w:t>
            </w:r>
            <w:r w:rsidR="00A6585B">
              <w:rPr>
                <w:rFonts w:eastAsia="Calibri"/>
                <w:sz w:val="24"/>
                <w:szCs w:val="24"/>
                <w:lang w:eastAsia="en-US"/>
              </w:rPr>
              <w:t>)</w:t>
            </w:r>
            <w:r w:rsidRPr="00770DCC">
              <w:rPr>
                <w:rFonts w:eastAsia="Calibri"/>
                <w:sz w:val="24"/>
                <w:szCs w:val="24"/>
                <w:lang w:eastAsia="en-US"/>
              </w:rPr>
              <w:t xml:space="preserve">, из которого уполномоченному органу должны предоставляться необходимые сведения в автоматическом и (или) автоматизированном режиме посредством </w:t>
            </w:r>
            <w:r w:rsidR="00A6585B">
              <w:rPr>
                <w:rFonts w:eastAsia="Calibri"/>
                <w:sz w:val="24"/>
                <w:szCs w:val="24"/>
                <w:lang w:eastAsia="en-US"/>
              </w:rPr>
              <w:t>ОАИС</w:t>
            </w:r>
          </w:p>
        </w:tc>
        <w:tc>
          <w:tcPr>
            <w:tcW w:w="3562" w:type="dxa"/>
            <w:tcBorders>
              <w:top w:val="single" w:sz="4" w:space="0" w:color="auto"/>
              <w:bottom w:val="single" w:sz="4" w:space="0" w:color="auto"/>
              <w:right w:val="single" w:sz="4" w:space="0" w:color="auto"/>
            </w:tcBorders>
          </w:tcPr>
          <w:p w14:paraId="17AFC58E" w14:textId="77777777" w:rsidR="000E6168" w:rsidRPr="001559AA" w:rsidRDefault="000E6168" w:rsidP="00764CD7">
            <w:pPr>
              <w:jc w:val="center"/>
              <w:rPr>
                <w:rFonts w:eastAsia="Calibri"/>
                <w:sz w:val="24"/>
                <w:szCs w:val="24"/>
                <w:lang w:eastAsia="en-US"/>
              </w:rPr>
            </w:pPr>
            <w:r>
              <w:rPr>
                <w:rFonts w:eastAsia="Calibri"/>
                <w:sz w:val="24"/>
                <w:szCs w:val="24"/>
                <w:lang w:eastAsia="en-US"/>
              </w:rPr>
              <w:t>Код электронной услуги</w:t>
            </w:r>
            <w:r w:rsidRPr="001559AA">
              <w:rPr>
                <w:rFonts w:eastAsia="Calibri"/>
                <w:sz w:val="24"/>
                <w:szCs w:val="24"/>
                <w:lang w:eastAsia="en-US"/>
              </w:rPr>
              <w:t xml:space="preserve"> ОАИС, (при наличии)</w:t>
            </w:r>
          </w:p>
        </w:tc>
      </w:tr>
      <w:tr w:rsidR="000E6168" w:rsidRPr="001559AA" w14:paraId="747DA4A3" w14:textId="77777777" w:rsidTr="00764CD7">
        <w:trPr>
          <w:trHeight w:val="536"/>
        </w:trPr>
        <w:tc>
          <w:tcPr>
            <w:tcW w:w="540" w:type="dxa"/>
            <w:tcBorders>
              <w:top w:val="single" w:sz="4" w:space="0" w:color="auto"/>
              <w:left w:val="single" w:sz="4" w:space="0" w:color="auto"/>
              <w:bottom w:val="single" w:sz="4" w:space="0" w:color="auto"/>
            </w:tcBorders>
          </w:tcPr>
          <w:p w14:paraId="5E54E2DB" w14:textId="77777777" w:rsidR="000E6168" w:rsidRPr="001559AA" w:rsidRDefault="000E6168" w:rsidP="00764CD7">
            <w:pPr>
              <w:rPr>
                <w:rFonts w:eastAsia="Calibri"/>
                <w:sz w:val="24"/>
                <w:szCs w:val="24"/>
                <w:lang w:eastAsia="en-US"/>
              </w:rPr>
            </w:pPr>
            <w:r w:rsidRPr="001559AA">
              <w:rPr>
                <w:rFonts w:eastAsia="Calibri"/>
                <w:sz w:val="24"/>
                <w:szCs w:val="24"/>
                <w:lang w:eastAsia="en-US"/>
              </w:rPr>
              <w:t>1.</w:t>
            </w:r>
          </w:p>
        </w:tc>
        <w:tc>
          <w:tcPr>
            <w:tcW w:w="4842" w:type="dxa"/>
            <w:tcBorders>
              <w:top w:val="single" w:sz="4" w:space="0" w:color="auto"/>
              <w:bottom w:val="single" w:sz="4" w:space="0" w:color="auto"/>
            </w:tcBorders>
          </w:tcPr>
          <w:p w14:paraId="798FDC53" w14:textId="77777777" w:rsidR="000E6168" w:rsidRPr="001559AA" w:rsidRDefault="000E6168" w:rsidP="00764CD7">
            <w:pPr>
              <w:autoSpaceDE w:val="0"/>
              <w:autoSpaceDN w:val="0"/>
              <w:adjustRightInd w:val="0"/>
              <w:jc w:val="both"/>
              <w:rPr>
                <w:rFonts w:eastAsia="Calibri"/>
                <w:sz w:val="24"/>
                <w:szCs w:val="24"/>
                <w:lang w:eastAsia="en-US"/>
              </w:rPr>
            </w:pPr>
          </w:p>
        </w:tc>
        <w:tc>
          <w:tcPr>
            <w:tcW w:w="6360" w:type="dxa"/>
            <w:tcBorders>
              <w:top w:val="single" w:sz="4" w:space="0" w:color="auto"/>
              <w:bottom w:val="single" w:sz="4" w:space="0" w:color="auto"/>
            </w:tcBorders>
          </w:tcPr>
          <w:p w14:paraId="1F044428" w14:textId="77777777" w:rsidR="000E6168" w:rsidRPr="001559AA" w:rsidRDefault="000E6168" w:rsidP="00764CD7">
            <w:pPr>
              <w:rPr>
                <w:rFonts w:eastAsia="Calibri"/>
                <w:sz w:val="24"/>
                <w:szCs w:val="24"/>
                <w:lang w:eastAsia="en-US"/>
              </w:rPr>
            </w:pPr>
          </w:p>
        </w:tc>
        <w:tc>
          <w:tcPr>
            <w:tcW w:w="3562" w:type="dxa"/>
            <w:tcBorders>
              <w:top w:val="single" w:sz="4" w:space="0" w:color="auto"/>
              <w:bottom w:val="single" w:sz="4" w:space="0" w:color="auto"/>
              <w:right w:val="single" w:sz="4" w:space="0" w:color="auto"/>
            </w:tcBorders>
          </w:tcPr>
          <w:p w14:paraId="01B76A82" w14:textId="77777777" w:rsidR="000E6168" w:rsidRPr="008606AA" w:rsidRDefault="000E6168" w:rsidP="00764CD7">
            <w:pPr>
              <w:jc w:val="center"/>
              <w:rPr>
                <w:rFonts w:eastAsia="Calibri"/>
                <w:i/>
                <w:color w:val="A6A6A6" w:themeColor="background1" w:themeShade="A6"/>
                <w:sz w:val="24"/>
                <w:szCs w:val="24"/>
                <w:lang w:eastAsia="en-US"/>
              </w:rPr>
            </w:pPr>
            <w:r w:rsidRPr="008606AA">
              <w:rPr>
                <w:rFonts w:eastAsia="Calibri"/>
                <w:i/>
                <w:color w:val="A6A6A6" w:themeColor="background1" w:themeShade="A6"/>
                <w:sz w:val="24"/>
                <w:szCs w:val="24"/>
                <w:lang w:eastAsia="en-US"/>
              </w:rPr>
              <w:t>Заполняется Оператором ОАИС</w:t>
            </w:r>
          </w:p>
        </w:tc>
      </w:tr>
      <w:tr w:rsidR="000E6168" w:rsidRPr="001559AA" w14:paraId="3E08D5F5" w14:textId="77777777" w:rsidTr="00764CD7">
        <w:trPr>
          <w:trHeight w:val="536"/>
        </w:trPr>
        <w:tc>
          <w:tcPr>
            <w:tcW w:w="540" w:type="dxa"/>
            <w:tcBorders>
              <w:top w:val="single" w:sz="4" w:space="0" w:color="auto"/>
              <w:left w:val="single" w:sz="4" w:space="0" w:color="auto"/>
              <w:bottom w:val="single" w:sz="4" w:space="0" w:color="auto"/>
            </w:tcBorders>
          </w:tcPr>
          <w:p w14:paraId="1321EFE4" w14:textId="77777777" w:rsidR="000E6168" w:rsidRPr="001559AA" w:rsidRDefault="000E6168" w:rsidP="00764CD7">
            <w:pPr>
              <w:rPr>
                <w:rFonts w:eastAsia="Calibri"/>
                <w:sz w:val="24"/>
                <w:szCs w:val="24"/>
                <w:lang w:eastAsia="en-US"/>
              </w:rPr>
            </w:pPr>
            <w:r w:rsidRPr="001559AA">
              <w:rPr>
                <w:rFonts w:eastAsia="Calibri"/>
                <w:sz w:val="24"/>
                <w:szCs w:val="24"/>
                <w:lang w:eastAsia="en-US"/>
              </w:rPr>
              <w:t>2.</w:t>
            </w:r>
          </w:p>
        </w:tc>
        <w:tc>
          <w:tcPr>
            <w:tcW w:w="4842" w:type="dxa"/>
            <w:tcBorders>
              <w:top w:val="single" w:sz="4" w:space="0" w:color="auto"/>
              <w:bottom w:val="single" w:sz="4" w:space="0" w:color="auto"/>
            </w:tcBorders>
          </w:tcPr>
          <w:p w14:paraId="17FCACD0" w14:textId="77777777" w:rsidR="000E6168" w:rsidRPr="001559AA" w:rsidRDefault="000E6168" w:rsidP="00764CD7">
            <w:pPr>
              <w:autoSpaceDE w:val="0"/>
              <w:autoSpaceDN w:val="0"/>
              <w:adjustRightInd w:val="0"/>
              <w:jc w:val="both"/>
              <w:rPr>
                <w:rFonts w:eastAsia="Calibri"/>
                <w:sz w:val="24"/>
                <w:szCs w:val="24"/>
                <w:lang w:eastAsia="en-US"/>
              </w:rPr>
            </w:pPr>
          </w:p>
        </w:tc>
        <w:tc>
          <w:tcPr>
            <w:tcW w:w="6360" w:type="dxa"/>
            <w:tcBorders>
              <w:top w:val="single" w:sz="4" w:space="0" w:color="auto"/>
              <w:bottom w:val="single" w:sz="4" w:space="0" w:color="auto"/>
            </w:tcBorders>
          </w:tcPr>
          <w:p w14:paraId="537E56C4" w14:textId="77777777" w:rsidR="000E6168" w:rsidRPr="001559AA" w:rsidRDefault="000E6168" w:rsidP="00764CD7">
            <w:pPr>
              <w:rPr>
                <w:rFonts w:eastAsia="Calibri"/>
                <w:sz w:val="24"/>
                <w:szCs w:val="24"/>
                <w:lang w:eastAsia="en-US"/>
              </w:rPr>
            </w:pPr>
          </w:p>
        </w:tc>
        <w:tc>
          <w:tcPr>
            <w:tcW w:w="3562" w:type="dxa"/>
            <w:tcBorders>
              <w:top w:val="single" w:sz="4" w:space="0" w:color="auto"/>
              <w:bottom w:val="single" w:sz="4" w:space="0" w:color="auto"/>
              <w:right w:val="single" w:sz="4" w:space="0" w:color="auto"/>
            </w:tcBorders>
          </w:tcPr>
          <w:p w14:paraId="30D387AD" w14:textId="77777777" w:rsidR="000E6168" w:rsidRPr="008606AA" w:rsidRDefault="000E6168" w:rsidP="00764CD7">
            <w:pPr>
              <w:jc w:val="center"/>
              <w:rPr>
                <w:rFonts w:eastAsia="Calibri"/>
                <w:color w:val="A6A6A6" w:themeColor="background1" w:themeShade="A6"/>
                <w:sz w:val="24"/>
                <w:szCs w:val="24"/>
                <w:lang w:eastAsia="en-US"/>
              </w:rPr>
            </w:pPr>
            <w:r w:rsidRPr="008606AA">
              <w:rPr>
                <w:rFonts w:eastAsia="Calibri"/>
                <w:i/>
                <w:color w:val="A6A6A6" w:themeColor="background1" w:themeShade="A6"/>
                <w:sz w:val="24"/>
                <w:szCs w:val="24"/>
                <w:lang w:eastAsia="en-US"/>
              </w:rPr>
              <w:t>Заполняется Оператором ОАИС</w:t>
            </w:r>
          </w:p>
        </w:tc>
      </w:tr>
    </w:tbl>
    <w:p w14:paraId="459DC8DD" w14:textId="725E7BA1" w:rsidR="003472B6" w:rsidRDefault="003472B6" w:rsidP="003E6C60">
      <w:pPr>
        <w:spacing w:after="160" w:line="259" w:lineRule="auto"/>
        <w:contextualSpacing/>
      </w:pPr>
    </w:p>
    <w:p w14:paraId="3FF50285" w14:textId="55DC9DA4" w:rsidR="003472B6" w:rsidRDefault="003472B6" w:rsidP="003472B6">
      <w:pPr>
        <w:ind w:firstLine="709"/>
        <w:jc w:val="both"/>
      </w:pPr>
      <w:r>
        <w:t>Перечень атрибутов ответа на запрос общего типа</w:t>
      </w:r>
      <w:r w:rsidR="00026003">
        <w:t xml:space="preserve"> (кроме запросов, направляемых в ИР(С)</w:t>
      </w:r>
      <w:r>
        <w:t>:</w:t>
      </w:r>
    </w:p>
    <w:p w14:paraId="356E7904" w14:textId="77777777" w:rsidR="003472B6" w:rsidRDefault="003472B6" w:rsidP="003472B6">
      <w:pPr>
        <w:ind w:firstLine="709"/>
        <w:jc w:val="both"/>
      </w:pPr>
      <w:r>
        <w:t>1) Организация, предоставившая ответ на запрос (в случае направления запроса по СМДО);</w:t>
      </w:r>
    </w:p>
    <w:p w14:paraId="6A2559FB" w14:textId="77777777" w:rsidR="003472B6" w:rsidRDefault="003472B6" w:rsidP="003472B6">
      <w:pPr>
        <w:ind w:firstLine="709"/>
        <w:jc w:val="both"/>
      </w:pPr>
      <w:r>
        <w:t>2) Документ предоставлен: да/нет;</w:t>
      </w:r>
    </w:p>
    <w:p w14:paraId="35F9CF9F" w14:textId="77777777" w:rsidR="003472B6" w:rsidRDefault="003472B6" w:rsidP="003472B6">
      <w:pPr>
        <w:ind w:firstLine="709"/>
        <w:jc w:val="both"/>
      </w:pPr>
      <w:r>
        <w:t>3) Дата;</w:t>
      </w:r>
    </w:p>
    <w:p w14:paraId="4B9ECDA5" w14:textId="77777777" w:rsidR="003472B6" w:rsidRDefault="003472B6" w:rsidP="003472B6">
      <w:pPr>
        <w:ind w:firstLine="709"/>
        <w:jc w:val="both"/>
      </w:pPr>
      <w:r>
        <w:lastRenderedPageBreak/>
        <w:t>4) Примечание;</w:t>
      </w:r>
    </w:p>
    <w:p w14:paraId="2CB12B31" w14:textId="42873194" w:rsidR="003472B6" w:rsidRDefault="003472B6" w:rsidP="003472B6">
      <w:pPr>
        <w:ind w:firstLine="709"/>
        <w:jc w:val="both"/>
      </w:pPr>
      <w:r>
        <w:t>5) Прикрепить файл.</w:t>
      </w:r>
    </w:p>
    <w:p w14:paraId="5785E34A" w14:textId="6C98AC63" w:rsidR="003472B6" w:rsidRPr="00026003" w:rsidRDefault="003472B6" w:rsidP="003472B6">
      <w:pPr>
        <w:ind w:firstLine="709"/>
        <w:jc w:val="both"/>
        <w:rPr>
          <w:i/>
          <w:color w:val="A6A6A6" w:themeColor="background1" w:themeShade="A6"/>
        </w:rPr>
      </w:pPr>
      <w:r w:rsidRPr="00026003">
        <w:rPr>
          <w:i/>
          <w:color w:val="A6A6A6" w:themeColor="background1" w:themeShade="A6"/>
        </w:rPr>
        <w:t xml:space="preserve">При необходимости реализации дополнительных атрибутов ответа на запрос, такие атрибуты </w:t>
      </w:r>
      <w:r w:rsidR="00026003">
        <w:rPr>
          <w:i/>
          <w:color w:val="A6A6A6" w:themeColor="background1" w:themeShade="A6"/>
        </w:rPr>
        <w:t>должны быть описаны</w:t>
      </w:r>
      <w:r w:rsidRPr="00026003">
        <w:rPr>
          <w:i/>
          <w:color w:val="A6A6A6" w:themeColor="background1" w:themeShade="A6"/>
        </w:rPr>
        <w:t xml:space="preserve"> в таблице 3.</w:t>
      </w:r>
      <w:r w:rsidR="00A95F58">
        <w:rPr>
          <w:i/>
          <w:color w:val="A6A6A6" w:themeColor="background1" w:themeShade="A6"/>
        </w:rPr>
        <w:t>10</w:t>
      </w:r>
    </w:p>
    <w:p w14:paraId="0442AB50" w14:textId="77777777" w:rsidR="003472B6" w:rsidRDefault="003472B6" w:rsidP="003472B6">
      <w:pPr>
        <w:jc w:val="both"/>
      </w:pPr>
    </w:p>
    <w:p w14:paraId="558C03DD" w14:textId="4E83DA82" w:rsidR="00A95F58" w:rsidRPr="000E6168" w:rsidRDefault="00A95F58" w:rsidP="00A95F58">
      <w:pPr>
        <w:spacing w:after="160" w:line="259" w:lineRule="auto"/>
        <w:contextualSpacing/>
        <w:rPr>
          <w:rFonts w:eastAsia="Calibri"/>
          <w:szCs w:val="28"/>
          <w:lang w:eastAsia="en-US"/>
        </w:rPr>
      </w:pPr>
      <w:r w:rsidRPr="00240C61">
        <w:rPr>
          <w:rFonts w:eastAsia="Calibri"/>
          <w:szCs w:val="28"/>
          <w:lang w:eastAsia="en-US"/>
        </w:rPr>
        <w:t>Таблица 3.</w:t>
      </w:r>
      <w:r w:rsidR="00635F52">
        <w:rPr>
          <w:rFonts w:eastAsia="Calibri"/>
          <w:szCs w:val="28"/>
          <w:lang w:val="en-US" w:eastAsia="en-US"/>
        </w:rPr>
        <w:t>9</w:t>
      </w:r>
      <w:r w:rsidRPr="00240C61">
        <w:rPr>
          <w:rFonts w:eastAsia="Calibri"/>
          <w:szCs w:val="28"/>
          <w:lang w:eastAsia="en-US"/>
        </w:rPr>
        <w:t xml:space="preserve"> </w:t>
      </w:r>
      <w:r w:rsidRPr="00A95F58">
        <w:rPr>
          <w:rFonts w:eastAsia="Calibri"/>
          <w:bCs/>
          <w:szCs w:val="28"/>
        </w:rPr>
        <w:t>–</w:t>
      </w:r>
      <w:r w:rsidRPr="00240C61">
        <w:rPr>
          <w:rFonts w:eastAsia="Calibri"/>
          <w:szCs w:val="28"/>
          <w:lang w:eastAsia="en-US"/>
        </w:rPr>
        <w:t xml:space="preserve"> Атрибуты ответа запросы</w:t>
      </w:r>
    </w:p>
    <w:tbl>
      <w:tblPr>
        <w:tblStyle w:val="a8"/>
        <w:tblpPr w:leftFromText="180" w:rightFromText="180" w:vertAnchor="text" w:tblpY="1"/>
        <w:tblOverlap w:val="never"/>
        <w:tblW w:w="1473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7"/>
        <w:gridCol w:w="2835"/>
        <w:gridCol w:w="2122"/>
        <w:gridCol w:w="2126"/>
        <w:gridCol w:w="2551"/>
        <w:gridCol w:w="4536"/>
      </w:tblGrid>
      <w:tr w:rsidR="00635F52" w:rsidRPr="001559AA" w14:paraId="56685D04" w14:textId="77777777" w:rsidTr="00635F52">
        <w:tc>
          <w:tcPr>
            <w:tcW w:w="567" w:type="dxa"/>
            <w:tcBorders>
              <w:top w:val="single" w:sz="4" w:space="0" w:color="auto"/>
              <w:left w:val="single" w:sz="4" w:space="0" w:color="auto"/>
              <w:bottom w:val="single" w:sz="4" w:space="0" w:color="auto"/>
            </w:tcBorders>
            <w:vAlign w:val="center"/>
          </w:tcPr>
          <w:p w14:paraId="777D096D" w14:textId="77777777" w:rsidR="00635F52" w:rsidRPr="00DB419E" w:rsidRDefault="00635F52" w:rsidP="00A95F58">
            <w:pPr>
              <w:spacing w:after="160"/>
              <w:jc w:val="center"/>
              <w:rPr>
                <w:rFonts w:eastAsia="Calibri"/>
                <w:b/>
                <w:sz w:val="24"/>
                <w:szCs w:val="24"/>
                <w:lang w:eastAsia="en-US"/>
              </w:rPr>
            </w:pPr>
            <w:r w:rsidRPr="00A95F58">
              <w:rPr>
                <w:rFonts w:eastAsia="Calibri"/>
                <w:b/>
                <w:sz w:val="24"/>
                <w:szCs w:val="24"/>
                <w:lang w:eastAsia="en-US"/>
              </w:rPr>
              <w:t>№ п/п</w:t>
            </w:r>
          </w:p>
        </w:tc>
        <w:tc>
          <w:tcPr>
            <w:tcW w:w="2835" w:type="dxa"/>
            <w:tcBorders>
              <w:top w:val="single" w:sz="4" w:space="0" w:color="auto"/>
              <w:bottom w:val="single" w:sz="4" w:space="0" w:color="auto"/>
            </w:tcBorders>
            <w:vAlign w:val="center"/>
          </w:tcPr>
          <w:p w14:paraId="12DF9A21" w14:textId="77777777" w:rsidR="00635F52" w:rsidRPr="00DB419E" w:rsidRDefault="00635F52" w:rsidP="00A95F58">
            <w:pPr>
              <w:spacing w:after="160"/>
              <w:jc w:val="center"/>
              <w:rPr>
                <w:rFonts w:eastAsia="Calibri"/>
                <w:b/>
                <w:sz w:val="24"/>
                <w:szCs w:val="24"/>
                <w:lang w:eastAsia="en-US"/>
              </w:rPr>
            </w:pPr>
            <w:r w:rsidRPr="00DB419E">
              <w:rPr>
                <w:rFonts w:eastAsia="Calibri"/>
                <w:b/>
                <w:sz w:val="24"/>
                <w:szCs w:val="24"/>
                <w:lang w:eastAsia="en-US"/>
              </w:rPr>
              <w:t>Наименование запроса</w:t>
            </w:r>
          </w:p>
        </w:tc>
        <w:tc>
          <w:tcPr>
            <w:tcW w:w="2122" w:type="dxa"/>
            <w:tcBorders>
              <w:top w:val="single" w:sz="4" w:space="0" w:color="auto"/>
              <w:bottom w:val="single" w:sz="4" w:space="0" w:color="auto"/>
            </w:tcBorders>
            <w:vAlign w:val="center"/>
          </w:tcPr>
          <w:p w14:paraId="27289D76" w14:textId="19B6799F" w:rsidR="00635F52" w:rsidRPr="00A95F58" w:rsidRDefault="00635F52" w:rsidP="00A95F58">
            <w:pPr>
              <w:spacing w:after="160"/>
              <w:jc w:val="center"/>
              <w:rPr>
                <w:rFonts w:eastAsia="Calibri"/>
                <w:b/>
                <w:sz w:val="24"/>
                <w:szCs w:val="24"/>
                <w:lang w:eastAsia="en-US"/>
              </w:rPr>
            </w:pPr>
            <w:r w:rsidRPr="00DB419E">
              <w:rPr>
                <w:rFonts w:eastAsia="Calibri"/>
                <w:b/>
                <w:sz w:val="24"/>
                <w:szCs w:val="24"/>
                <w:lang w:eastAsia="en-US"/>
              </w:rPr>
              <w:t>Наименование</w:t>
            </w:r>
            <w:r w:rsidRPr="00853B37">
              <w:rPr>
                <w:rFonts w:eastAsia="Calibri"/>
                <w:b/>
                <w:sz w:val="24"/>
                <w:szCs w:val="24"/>
                <w:lang w:eastAsia="en-US"/>
              </w:rPr>
              <w:t xml:space="preserve"> атрибута </w:t>
            </w:r>
            <w:r w:rsidRPr="00A95F58">
              <w:rPr>
                <w:rFonts w:eastAsia="Calibri"/>
                <w:b/>
                <w:sz w:val="24"/>
                <w:szCs w:val="24"/>
                <w:lang w:eastAsia="en-US"/>
              </w:rPr>
              <w:t xml:space="preserve">ответа на запрос </w:t>
            </w:r>
          </w:p>
        </w:tc>
        <w:tc>
          <w:tcPr>
            <w:tcW w:w="2126" w:type="dxa"/>
            <w:tcBorders>
              <w:top w:val="single" w:sz="4" w:space="0" w:color="auto"/>
              <w:bottom w:val="single" w:sz="4" w:space="0" w:color="auto"/>
            </w:tcBorders>
            <w:vAlign w:val="center"/>
          </w:tcPr>
          <w:p w14:paraId="57506B8F" w14:textId="77777777" w:rsidR="00635F52" w:rsidRPr="00A95F58" w:rsidRDefault="00635F52" w:rsidP="00A95F58">
            <w:pPr>
              <w:spacing w:after="160"/>
              <w:jc w:val="center"/>
              <w:rPr>
                <w:rFonts w:eastAsia="Calibri"/>
                <w:b/>
                <w:sz w:val="24"/>
                <w:szCs w:val="24"/>
                <w:lang w:eastAsia="en-US"/>
              </w:rPr>
            </w:pPr>
            <w:r w:rsidRPr="00A95F58">
              <w:rPr>
                <w:rFonts w:eastAsia="Calibri"/>
                <w:b/>
                <w:sz w:val="24"/>
                <w:szCs w:val="24"/>
                <w:lang w:eastAsia="en-US"/>
              </w:rPr>
              <w:t>ФЛК</w:t>
            </w:r>
          </w:p>
        </w:tc>
        <w:tc>
          <w:tcPr>
            <w:tcW w:w="2551" w:type="dxa"/>
            <w:tcBorders>
              <w:top w:val="single" w:sz="4" w:space="0" w:color="auto"/>
              <w:bottom w:val="single" w:sz="4" w:space="0" w:color="auto"/>
            </w:tcBorders>
            <w:vAlign w:val="center"/>
          </w:tcPr>
          <w:p w14:paraId="433B3925" w14:textId="77777777" w:rsidR="00635F52" w:rsidRPr="00A95F58" w:rsidRDefault="00635F52" w:rsidP="00A95F58">
            <w:pPr>
              <w:spacing w:after="160"/>
              <w:jc w:val="center"/>
              <w:rPr>
                <w:rFonts w:eastAsia="Calibri"/>
                <w:b/>
                <w:sz w:val="24"/>
                <w:szCs w:val="24"/>
                <w:lang w:eastAsia="en-US"/>
              </w:rPr>
            </w:pPr>
            <w:r w:rsidRPr="00A95F58">
              <w:rPr>
                <w:rFonts w:eastAsia="Calibri"/>
                <w:b/>
                <w:sz w:val="24"/>
                <w:szCs w:val="24"/>
                <w:lang w:eastAsia="en-US"/>
              </w:rPr>
              <w:t>Обязательный</w:t>
            </w:r>
          </w:p>
        </w:tc>
        <w:tc>
          <w:tcPr>
            <w:tcW w:w="4536" w:type="dxa"/>
            <w:tcBorders>
              <w:top w:val="single" w:sz="4" w:space="0" w:color="auto"/>
              <w:bottom w:val="single" w:sz="4" w:space="0" w:color="auto"/>
              <w:right w:val="single" w:sz="4" w:space="0" w:color="auto"/>
            </w:tcBorders>
            <w:vAlign w:val="center"/>
          </w:tcPr>
          <w:p w14:paraId="75298F38" w14:textId="1D3A87AA" w:rsidR="00635F52" w:rsidRPr="00635F52" w:rsidRDefault="00635F52" w:rsidP="00635F52">
            <w:pPr>
              <w:jc w:val="center"/>
              <w:rPr>
                <w:rFonts w:eastAsia="Calibri"/>
                <w:b/>
                <w:sz w:val="24"/>
                <w:szCs w:val="24"/>
                <w:lang w:eastAsia="en-US"/>
              </w:rPr>
            </w:pPr>
            <w:r w:rsidRPr="00A95F58">
              <w:rPr>
                <w:rFonts w:eastAsia="Calibri"/>
                <w:b/>
                <w:sz w:val="24"/>
                <w:szCs w:val="24"/>
                <w:lang w:eastAsia="en-US"/>
              </w:rPr>
              <w:t>Способ заполнения</w:t>
            </w:r>
            <w:r>
              <w:rPr>
                <w:rFonts w:eastAsia="Calibri"/>
                <w:b/>
                <w:sz w:val="24"/>
                <w:szCs w:val="24"/>
                <w:lang w:eastAsia="en-US"/>
              </w:rPr>
              <w:t xml:space="preserve">, </w:t>
            </w:r>
            <w:r w:rsidRPr="00A95F58">
              <w:rPr>
                <w:rFonts w:eastAsia="Calibri"/>
                <w:b/>
                <w:sz w:val="24"/>
                <w:szCs w:val="24"/>
                <w:lang w:eastAsia="en-US"/>
              </w:rPr>
              <w:t>источник</w:t>
            </w:r>
            <w:r>
              <w:rPr>
                <w:rFonts w:eastAsia="Calibri"/>
                <w:b/>
                <w:sz w:val="24"/>
                <w:szCs w:val="24"/>
                <w:lang w:eastAsia="en-US"/>
              </w:rPr>
              <w:t xml:space="preserve"> (не заполняется в случае направления ответа на запрос посредством СМДО </w:t>
            </w:r>
          </w:p>
        </w:tc>
      </w:tr>
      <w:tr w:rsidR="00635F52" w:rsidRPr="001559AA" w14:paraId="1AE7030D" w14:textId="77777777" w:rsidTr="00635F52">
        <w:tc>
          <w:tcPr>
            <w:tcW w:w="567" w:type="dxa"/>
            <w:vMerge w:val="restart"/>
            <w:tcBorders>
              <w:top w:val="single" w:sz="4" w:space="0" w:color="auto"/>
              <w:left w:val="single" w:sz="4" w:space="0" w:color="auto"/>
              <w:bottom w:val="single" w:sz="4" w:space="0" w:color="auto"/>
            </w:tcBorders>
          </w:tcPr>
          <w:p w14:paraId="7CC53E16" w14:textId="77777777" w:rsidR="00635F52" w:rsidRPr="001559AA" w:rsidRDefault="00635F52" w:rsidP="00A95F58">
            <w:pPr>
              <w:tabs>
                <w:tab w:val="left" w:pos="321"/>
              </w:tabs>
              <w:spacing w:after="160"/>
              <w:ind w:left="37" w:hanging="77"/>
              <w:rPr>
                <w:rFonts w:eastAsia="Calibri"/>
                <w:sz w:val="24"/>
                <w:szCs w:val="24"/>
                <w:lang w:eastAsia="en-US"/>
              </w:rPr>
            </w:pPr>
            <w:r w:rsidRPr="001559AA">
              <w:rPr>
                <w:rFonts w:eastAsia="Calibri"/>
                <w:sz w:val="24"/>
                <w:szCs w:val="24"/>
                <w:lang w:eastAsia="en-US"/>
              </w:rPr>
              <w:t xml:space="preserve"> 1.</w:t>
            </w:r>
          </w:p>
        </w:tc>
        <w:tc>
          <w:tcPr>
            <w:tcW w:w="2835" w:type="dxa"/>
            <w:vMerge w:val="restart"/>
            <w:tcBorders>
              <w:top w:val="single" w:sz="4" w:space="0" w:color="auto"/>
              <w:bottom w:val="single" w:sz="4" w:space="0" w:color="auto"/>
            </w:tcBorders>
          </w:tcPr>
          <w:p w14:paraId="35EBD7D1" w14:textId="77777777" w:rsidR="00635F52" w:rsidRPr="001559AA" w:rsidRDefault="00635F52" w:rsidP="00A95F58">
            <w:pPr>
              <w:spacing w:after="160"/>
              <w:jc w:val="both"/>
              <w:rPr>
                <w:rFonts w:eastAsia="Calibri"/>
                <w:sz w:val="24"/>
                <w:szCs w:val="24"/>
                <w:lang w:eastAsia="en-US"/>
              </w:rPr>
            </w:pPr>
          </w:p>
        </w:tc>
        <w:tc>
          <w:tcPr>
            <w:tcW w:w="2122" w:type="dxa"/>
            <w:tcBorders>
              <w:top w:val="single" w:sz="4" w:space="0" w:color="auto"/>
              <w:bottom w:val="single" w:sz="4" w:space="0" w:color="auto"/>
            </w:tcBorders>
          </w:tcPr>
          <w:p w14:paraId="33C3304A" w14:textId="77777777" w:rsidR="00635F52" w:rsidRPr="001559AA" w:rsidRDefault="00635F52" w:rsidP="00A95F58">
            <w:pPr>
              <w:spacing w:after="160"/>
              <w:rPr>
                <w:color w:val="000000"/>
                <w:sz w:val="24"/>
                <w:szCs w:val="24"/>
                <w:lang w:eastAsia="en-US"/>
              </w:rPr>
            </w:pPr>
          </w:p>
        </w:tc>
        <w:tc>
          <w:tcPr>
            <w:tcW w:w="2126" w:type="dxa"/>
            <w:tcBorders>
              <w:top w:val="single" w:sz="4" w:space="0" w:color="auto"/>
              <w:bottom w:val="single" w:sz="4" w:space="0" w:color="auto"/>
            </w:tcBorders>
          </w:tcPr>
          <w:p w14:paraId="0B1DB992" w14:textId="77777777" w:rsidR="00635F52" w:rsidRPr="001559AA" w:rsidRDefault="00635F52" w:rsidP="00A95F58">
            <w:pPr>
              <w:spacing w:after="160"/>
              <w:jc w:val="center"/>
              <w:rPr>
                <w:rFonts w:eastAsia="Calibri"/>
                <w:sz w:val="24"/>
                <w:szCs w:val="24"/>
                <w:lang w:eastAsia="en-US"/>
              </w:rPr>
            </w:pPr>
          </w:p>
        </w:tc>
        <w:sdt>
          <w:sdtPr>
            <w:rPr>
              <w:rFonts w:eastAsia="Calibri"/>
              <w:sz w:val="24"/>
              <w:szCs w:val="24"/>
              <w:lang w:eastAsia="en-US"/>
            </w:rPr>
            <w:id w:val="2123112530"/>
            <w14:checkbox>
              <w14:checked w14:val="0"/>
              <w14:checkedState w14:val="2612" w14:font="MS Gothic"/>
              <w14:uncheckedState w14:val="2610" w14:font="MS Gothic"/>
            </w14:checkbox>
          </w:sdtPr>
          <w:sdtEndPr/>
          <w:sdtContent>
            <w:tc>
              <w:tcPr>
                <w:tcW w:w="2551" w:type="dxa"/>
                <w:tcBorders>
                  <w:top w:val="single" w:sz="4" w:space="0" w:color="auto"/>
                  <w:bottom w:val="single" w:sz="4" w:space="0" w:color="auto"/>
                </w:tcBorders>
              </w:tcPr>
              <w:p w14:paraId="0E64C09A" w14:textId="77777777" w:rsidR="00635F52" w:rsidRPr="001559AA" w:rsidRDefault="00635F52" w:rsidP="00A95F58">
                <w:pPr>
                  <w:spacing w:after="160"/>
                  <w:jc w:val="center"/>
                  <w:rPr>
                    <w:rFonts w:eastAsia="Calibri"/>
                    <w:sz w:val="24"/>
                    <w:szCs w:val="24"/>
                    <w:lang w:eastAsia="en-US"/>
                  </w:rPr>
                </w:pPr>
                <w:r w:rsidRPr="001559AA">
                  <w:rPr>
                    <w:rFonts w:ascii="Segoe UI Symbol" w:eastAsia="Calibri" w:hAnsi="Segoe UI Symbol" w:cs="Segoe UI Symbol"/>
                    <w:sz w:val="24"/>
                    <w:szCs w:val="24"/>
                    <w:lang w:eastAsia="en-US"/>
                  </w:rPr>
                  <w:t>☐</w:t>
                </w:r>
              </w:p>
            </w:tc>
          </w:sdtContent>
        </w:sdt>
        <w:tc>
          <w:tcPr>
            <w:tcW w:w="4536" w:type="dxa"/>
            <w:tcBorders>
              <w:top w:val="single" w:sz="4" w:space="0" w:color="auto"/>
              <w:bottom w:val="single" w:sz="4" w:space="0" w:color="auto"/>
              <w:right w:val="single" w:sz="4" w:space="0" w:color="auto"/>
            </w:tcBorders>
          </w:tcPr>
          <w:p w14:paraId="367E0087" w14:textId="766DAA9E" w:rsidR="00635F52" w:rsidRPr="00635F52" w:rsidRDefault="00635F52" w:rsidP="00635F52">
            <w:pPr>
              <w:spacing w:after="160"/>
              <w:jc w:val="both"/>
              <w:rPr>
                <w:rFonts w:eastAsia="Calibri"/>
                <w:i/>
                <w:sz w:val="24"/>
                <w:szCs w:val="24"/>
                <w:lang w:eastAsia="en-US"/>
              </w:rPr>
            </w:pPr>
            <w:r w:rsidRPr="00635F52">
              <w:rPr>
                <w:rFonts w:eastAsia="Calibri"/>
                <w:i/>
                <w:color w:val="A6A6A6" w:themeColor="background1" w:themeShade="A6"/>
                <w:sz w:val="24"/>
                <w:szCs w:val="24"/>
                <w:lang w:eastAsia="en-US"/>
              </w:rPr>
              <w:t>Заполняется вручную, выбор из календаря, автозаполнение из документа (указывается документ) и пр.</w:t>
            </w:r>
          </w:p>
        </w:tc>
      </w:tr>
      <w:tr w:rsidR="00635F52" w:rsidRPr="001559AA" w14:paraId="10379DE2" w14:textId="77777777" w:rsidTr="00635F52">
        <w:tc>
          <w:tcPr>
            <w:tcW w:w="567" w:type="dxa"/>
            <w:vMerge/>
            <w:tcBorders>
              <w:top w:val="single" w:sz="4" w:space="0" w:color="auto"/>
              <w:left w:val="single" w:sz="4" w:space="0" w:color="auto"/>
              <w:bottom w:val="single" w:sz="4" w:space="0" w:color="auto"/>
            </w:tcBorders>
          </w:tcPr>
          <w:p w14:paraId="2B6CD28E" w14:textId="77777777" w:rsidR="00635F52" w:rsidRPr="001559AA" w:rsidRDefault="00635F52" w:rsidP="00635F52">
            <w:pPr>
              <w:spacing w:after="160"/>
              <w:jc w:val="center"/>
              <w:rPr>
                <w:rFonts w:eastAsia="Calibri"/>
                <w:sz w:val="24"/>
                <w:szCs w:val="24"/>
                <w:lang w:eastAsia="en-US"/>
              </w:rPr>
            </w:pPr>
          </w:p>
        </w:tc>
        <w:tc>
          <w:tcPr>
            <w:tcW w:w="2835" w:type="dxa"/>
            <w:vMerge/>
            <w:tcBorders>
              <w:top w:val="single" w:sz="4" w:space="0" w:color="auto"/>
              <w:bottom w:val="single" w:sz="4" w:space="0" w:color="auto"/>
            </w:tcBorders>
          </w:tcPr>
          <w:p w14:paraId="08D65A58" w14:textId="77777777" w:rsidR="00635F52" w:rsidRPr="001559AA" w:rsidRDefault="00635F52" w:rsidP="00635F52">
            <w:pPr>
              <w:spacing w:after="160"/>
              <w:jc w:val="both"/>
              <w:rPr>
                <w:rFonts w:eastAsia="Calibri"/>
                <w:sz w:val="24"/>
                <w:szCs w:val="24"/>
                <w:lang w:eastAsia="en-US"/>
              </w:rPr>
            </w:pPr>
          </w:p>
        </w:tc>
        <w:tc>
          <w:tcPr>
            <w:tcW w:w="2122" w:type="dxa"/>
            <w:tcBorders>
              <w:top w:val="single" w:sz="4" w:space="0" w:color="auto"/>
              <w:bottom w:val="single" w:sz="4" w:space="0" w:color="auto"/>
            </w:tcBorders>
          </w:tcPr>
          <w:p w14:paraId="2254A3C2" w14:textId="77777777" w:rsidR="00635F52" w:rsidRPr="001559AA" w:rsidRDefault="00635F52" w:rsidP="00635F52">
            <w:pPr>
              <w:spacing w:after="160"/>
              <w:rPr>
                <w:color w:val="000000"/>
                <w:sz w:val="24"/>
                <w:szCs w:val="24"/>
                <w:lang w:eastAsia="en-US"/>
              </w:rPr>
            </w:pPr>
          </w:p>
        </w:tc>
        <w:tc>
          <w:tcPr>
            <w:tcW w:w="2126" w:type="dxa"/>
            <w:tcBorders>
              <w:top w:val="single" w:sz="4" w:space="0" w:color="auto"/>
              <w:bottom w:val="single" w:sz="4" w:space="0" w:color="auto"/>
            </w:tcBorders>
          </w:tcPr>
          <w:p w14:paraId="3D2A0E80" w14:textId="77777777" w:rsidR="00635F52" w:rsidRPr="001559AA" w:rsidRDefault="00635F52" w:rsidP="00635F52">
            <w:pPr>
              <w:spacing w:after="160"/>
              <w:jc w:val="center"/>
              <w:rPr>
                <w:rFonts w:eastAsia="Calibri"/>
                <w:sz w:val="24"/>
                <w:szCs w:val="24"/>
                <w:lang w:eastAsia="en-US"/>
              </w:rPr>
            </w:pPr>
          </w:p>
        </w:tc>
        <w:sdt>
          <w:sdtPr>
            <w:rPr>
              <w:rFonts w:eastAsia="Calibri"/>
              <w:sz w:val="24"/>
              <w:szCs w:val="24"/>
              <w:lang w:eastAsia="en-US"/>
            </w:rPr>
            <w:id w:val="-620141786"/>
            <w14:checkbox>
              <w14:checked w14:val="0"/>
              <w14:checkedState w14:val="2612" w14:font="MS Gothic"/>
              <w14:uncheckedState w14:val="2610" w14:font="MS Gothic"/>
            </w14:checkbox>
          </w:sdtPr>
          <w:sdtEndPr/>
          <w:sdtContent>
            <w:tc>
              <w:tcPr>
                <w:tcW w:w="2551" w:type="dxa"/>
                <w:tcBorders>
                  <w:top w:val="single" w:sz="4" w:space="0" w:color="auto"/>
                  <w:bottom w:val="single" w:sz="4" w:space="0" w:color="auto"/>
                </w:tcBorders>
              </w:tcPr>
              <w:p w14:paraId="117B0D8F" w14:textId="77777777" w:rsidR="00635F52" w:rsidRPr="001559AA" w:rsidRDefault="00635F52" w:rsidP="00635F52">
                <w:pPr>
                  <w:spacing w:after="160"/>
                  <w:jc w:val="center"/>
                  <w:rPr>
                    <w:rFonts w:eastAsia="Calibri"/>
                    <w:sz w:val="24"/>
                    <w:szCs w:val="24"/>
                    <w:lang w:eastAsia="en-US"/>
                  </w:rPr>
                </w:pPr>
                <w:r w:rsidRPr="001559AA">
                  <w:rPr>
                    <w:rFonts w:ascii="Segoe UI Symbol" w:eastAsia="Calibri" w:hAnsi="Segoe UI Symbol" w:cs="Segoe UI Symbol"/>
                    <w:sz w:val="24"/>
                    <w:szCs w:val="24"/>
                    <w:lang w:eastAsia="en-US"/>
                  </w:rPr>
                  <w:t>☐</w:t>
                </w:r>
              </w:p>
            </w:tc>
          </w:sdtContent>
        </w:sdt>
        <w:tc>
          <w:tcPr>
            <w:tcW w:w="4536" w:type="dxa"/>
            <w:tcBorders>
              <w:top w:val="single" w:sz="4" w:space="0" w:color="auto"/>
              <w:bottom w:val="single" w:sz="4" w:space="0" w:color="auto"/>
              <w:right w:val="single" w:sz="4" w:space="0" w:color="auto"/>
            </w:tcBorders>
          </w:tcPr>
          <w:p w14:paraId="4D31F2AC" w14:textId="72E23686" w:rsidR="00635F52" w:rsidRPr="001559AA" w:rsidRDefault="00635F52" w:rsidP="00635F52">
            <w:pPr>
              <w:spacing w:after="160"/>
              <w:jc w:val="both"/>
              <w:rPr>
                <w:rFonts w:eastAsia="Calibri"/>
                <w:sz w:val="24"/>
                <w:szCs w:val="24"/>
                <w:lang w:eastAsia="en-US"/>
              </w:rPr>
            </w:pPr>
            <w:r w:rsidRPr="00F910DE">
              <w:rPr>
                <w:rFonts w:eastAsia="Calibri"/>
                <w:i/>
                <w:color w:val="A6A6A6" w:themeColor="background1" w:themeShade="A6"/>
                <w:sz w:val="24"/>
                <w:szCs w:val="24"/>
                <w:lang w:eastAsia="en-US"/>
              </w:rPr>
              <w:t>Заполняется вручную, выбор из календаря, автозаполнение из документа (указывается документ) и пр.</w:t>
            </w:r>
          </w:p>
        </w:tc>
      </w:tr>
      <w:tr w:rsidR="00635F52" w:rsidRPr="001559AA" w14:paraId="4D469F49" w14:textId="77777777" w:rsidTr="00635F52">
        <w:tc>
          <w:tcPr>
            <w:tcW w:w="567" w:type="dxa"/>
            <w:vMerge/>
            <w:tcBorders>
              <w:top w:val="single" w:sz="4" w:space="0" w:color="auto"/>
              <w:left w:val="single" w:sz="4" w:space="0" w:color="auto"/>
              <w:bottom w:val="single" w:sz="4" w:space="0" w:color="auto"/>
            </w:tcBorders>
          </w:tcPr>
          <w:p w14:paraId="40B0A212" w14:textId="77777777" w:rsidR="00635F52" w:rsidRPr="001559AA" w:rsidRDefault="00635F52" w:rsidP="00635F52">
            <w:pPr>
              <w:spacing w:after="160"/>
              <w:jc w:val="center"/>
              <w:rPr>
                <w:rFonts w:eastAsia="Calibri"/>
                <w:sz w:val="24"/>
                <w:szCs w:val="24"/>
                <w:lang w:eastAsia="en-US"/>
              </w:rPr>
            </w:pPr>
          </w:p>
        </w:tc>
        <w:tc>
          <w:tcPr>
            <w:tcW w:w="2835" w:type="dxa"/>
            <w:vMerge/>
            <w:tcBorders>
              <w:top w:val="single" w:sz="4" w:space="0" w:color="auto"/>
              <w:bottom w:val="single" w:sz="4" w:space="0" w:color="auto"/>
            </w:tcBorders>
          </w:tcPr>
          <w:p w14:paraId="53466481" w14:textId="77777777" w:rsidR="00635F52" w:rsidRPr="001559AA" w:rsidRDefault="00635F52" w:rsidP="00635F52">
            <w:pPr>
              <w:spacing w:after="160"/>
              <w:jc w:val="both"/>
              <w:rPr>
                <w:rFonts w:eastAsia="Calibri"/>
                <w:sz w:val="24"/>
                <w:szCs w:val="24"/>
                <w:lang w:eastAsia="en-US"/>
              </w:rPr>
            </w:pPr>
          </w:p>
        </w:tc>
        <w:tc>
          <w:tcPr>
            <w:tcW w:w="2122" w:type="dxa"/>
            <w:tcBorders>
              <w:top w:val="single" w:sz="4" w:space="0" w:color="auto"/>
              <w:bottom w:val="single" w:sz="4" w:space="0" w:color="auto"/>
            </w:tcBorders>
          </w:tcPr>
          <w:p w14:paraId="4E8A8C25" w14:textId="77777777" w:rsidR="00635F52" w:rsidRPr="001559AA" w:rsidRDefault="00635F52" w:rsidP="00635F52">
            <w:pPr>
              <w:spacing w:after="160"/>
              <w:rPr>
                <w:color w:val="000000"/>
                <w:sz w:val="24"/>
                <w:szCs w:val="24"/>
                <w:lang w:eastAsia="en-US"/>
              </w:rPr>
            </w:pPr>
          </w:p>
        </w:tc>
        <w:tc>
          <w:tcPr>
            <w:tcW w:w="2126" w:type="dxa"/>
            <w:tcBorders>
              <w:top w:val="single" w:sz="4" w:space="0" w:color="auto"/>
              <w:bottom w:val="single" w:sz="4" w:space="0" w:color="auto"/>
            </w:tcBorders>
          </w:tcPr>
          <w:p w14:paraId="12082E6E" w14:textId="77777777" w:rsidR="00635F52" w:rsidRPr="001559AA" w:rsidRDefault="00635F52" w:rsidP="00635F52">
            <w:pPr>
              <w:spacing w:after="160"/>
              <w:jc w:val="center"/>
              <w:rPr>
                <w:rFonts w:eastAsia="Calibri"/>
                <w:sz w:val="24"/>
                <w:szCs w:val="24"/>
                <w:lang w:eastAsia="en-US"/>
              </w:rPr>
            </w:pPr>
          </w:p>
        </w:tc>
        <w:sdt>
          <w:sdtPr>
            <w:rPr>
              <w:rFonts w:eastAsia="Calibri"/>
              <w:sz w:val="24"/>
              <w:szCs w:val="24"/>
              <w:lang w:eastAsia="en-US"/>
            </w:rPr>
            <w:id w:val="-1702619170"/>
            <w14:checkbox>
              <w14:checked w14:val="0"/>
              <w14:checkedState w14:val="2612" w14:font="MS Gothic"/>
              <w14:uncheckedState w14:val="2610" w14:font="MS Gothic"/>
            </w14:checkbox>
          </w:sdtPr>
          <w:sdtEndPr/>
          <w:sdtContent>
            <w:tc>
              <w:tcPr>
                <w:tcW w:w="2551" w:type="dxa"/>
                <w:tcBorders>
                  <w:top w:val="single" w:sz="4" w:space="0" w:color="auto"/>
                  <w:bottom w:val="single" w:sz="4" w:space="0" w:color="auto"/>
                </w:tcBorders>
              </w:tcPr>
              <w:p w14:paraId="5EE9E2AA" w14:textId="77777777" w:rsidR="00635F52" w:rsidRPr="001559AA" w:rsidRDefault="00635F52" w:rsidP="00635F52">
                <w:pPr>
                  <w:spacing w:after="160"/>
                  <w:jc w:val="center"/>
                  <w:rPr>
                    <w:rFonts w:eastAsia="Calibri"/>
                    <w:sz w:val="24"/>
                    <w:szCs w:val="24"/>
                    <w:lang w:eastAsia="en-US"/>
                  </w:rPr>
                </w:pPr>
                <w:r>
                  <w:rPr>
                    <w:rFonts w:ascii="MS Gothic" w:eastAsia="MS Gothic" w:hAnsi="MS Gothic" w:hint="eastAsia"/>
                    <w:sz w:val="24"/>
                    <w:szCs w:val="24"/>
                    <w:lang w:eastAsia="en-US"/>
                  </w:rPr>
                  <w:t>☐</w:t>
                </w:r>
              </w:p>
            </w:tc>
          </w:sdtContent>
        </w:sdt>
        <w:tc>
          <w:tcPr>
            <w:tcW w:w="4536" w:type="dxa"/>
            <w:tcBorders>
              <w:top w:val="single" w:sz="4" w:space="0" w:color="auto"/>
              <w:bottom w:val="single" w:sz="4" w:space="0" w:color="auto"/>
              <w:right w:val="single" w:sz="4" w:space="0" w:color="auto"/>
            </w:tcBorders>
          </w:tcPr>
          <w:p w14:paraId="784013DB" w14:textId="6B52A338" w:rsidR="00635F52" w:rsidRPr="001559AA" w:rsidRDefault="00635F52" w:rsidP="00635F52">
            <w:pPr>
              <w:spacing w:after="160"/>
              <w:jc w:val="both"/>
              <w:rPr>
                <w:rFonts w:eastAsia="Calibri"/>
                <w:sz w:val="24"/>
                <w:szCs w:val="24"/>
                <w:lang w:eastAsia="en-US"/>
              </w:rPr>
            </w:pPr>
            <w:r w:rsidRPr="00F910DE">
              <w:rPr>
                <w:rFonts w:eastAsia="Calibri"/>
                <w:i/>
                <w:color w:val="A6A6A6" w:themeColor="background1" w:themeShade="A6"/>
                <w:sz w:val="24"/>
                <w:szCs w:val="24"/>
                <w:lang w:eastAsia="en-US"/>
              </w:rPr>
              <w:t>Заполняется вручную, выбор из календаря, автозаполнение из документа (указывается документ) и пр.</w:t>
            </w:r>
          </w:p>
        </w:tc>
      </w:tr>
      <w:tr w:rsidR="00635F52" w:rsidRPr="001559AA" w14:paraId="15D2EB08" w14:textId="77777777" w:rsidTr="00635F52">
        <w:trPr>
          <w:trHeight w:val="70"/>
        </w:trPr>
        <w:tc>
          <w:tcPr>
            <w:tcW w:w="567" w:type="dxa"/>
            <w:tcBorders>
              <w:top w:val="single" w:sz="4" w:space="0" w:color="auto"/>
              <w:left w:val="single" w:sz="4" w:space="0" w:color="auto"/>
              <w:bottom w:val="single" w:sz="4" w:space="0" w:color="auto"/>
            </w:tcBorders>
          </w:tcPr>
          <w:p w14:paraId="29598E8F" w14:textId="77777777" w:rsidR="00635F52" w:rsidRPr="001559AA" w:rsidRDefault="00635F52" w:rsidP="00635F52">
            <w:pPr>
              <w:spacing w:after="160"/>
              <w:rPr>
                <w:rFonts w:eastAsia="Calibri"/>
                <w:sz w:val="24"/>
                <w:szCs w:val="24"/>
                <w:lang w:eastAsia="en-US"/>
              </w:rPr>
            </w:pPr>
            <w:r w:rsidRPr="001559AA">
              <w:rPr>
                <w:rFonts w:eastAsia="Calibri"/>
                <w:sz w:val="24"/>
                <w:szCs w:val="24"/>
                <w:lang w:eastAsia="en-US"/>
              </w:rPr>
              <w:t>2.</w:t>
            </w:r>
          </w:p>
        </w:tc>
        <w:tc>
          <w:tcPr>
            <w:tcW w:w="2835" w:type="dxa"/>
            <w:tcBorders>
              <w:top w:val="single" w:sz="4" w:space="0" w:color="auto"/>
              <w:bottom w:val="single" w:sz="4" w:space="0" w:color="auto"/>
            </w:tcBorders>
          </w:tcPr>
          <w:p w14:paraId="6BBED206" w14:textId="77777777" w:rsidR="00635F52" w:rsidRPr="001559AA" w:rsidRDefault="00635F52" w:rsidP="00635F52">
            <w:pPr>
              <w:autoSpaceDE w:val="0"/>
              <w:autoSpaceDN w:val="0"/>
              <w:adjustRightInd w:val="0"/>
              <w:spacing w:after="160"/>
              <w:jc w:val="both"/>
              <w:rPr>
                <w:rFonts w:eastAsia="Calibri"/>
                <w:sz w:val="24"/>
                <w:szCs w:val="24"/>
                <w:lang w:eastAsia="en-US"/>
              </w:rPr>
            </w:pPr>
          </w:p>
        </w:tc>
        <w:tc>
          <w:tcPr>
            <w:tcW w:w="2122" w:type="dxa"/>
            <w:tcBorders>
              <w:top w:val="single" w:sz="4" w:space="0" w:color="auto"/>
              <w:bottom w:val="single" w:sz="4" w:space="0" w:color="auto"/>
            </w:tcBorders>
          </w:tcPr>
          <w:p w14:paraId="128C145D" w14:textId="77777777" w:rsidR="00635F52" w:rsidRPr="001559AA" w:rsidRDefault="00635F52" w:rsidP="00635F52">
            <w:pPr>
              <w:spacing w:after="160"/>
              <w:rPr>
                <w:rFonts w:eastAsia="Calibri"/>
                <w:sz w:val="24"/>
                <w:szCs w:val="24"/>
                <w:lang w:eastAsia="en-US"/>
              </w:rPr>
            </w:pPr>
          </w:p>
        </w:tc>
        <w:tc>
          <w:tcPr>
            <w:tcW w:w="2126" w:type="dxa"/>
            <w:tcBorders>
              <w:top w:val="single" w:sz="4" w:space="0" w:color="auto"/>
              <w:bottom w:val="single" w:sz="4" w:space="0" w:color="auto"/>
            </w:tcBorders>
          </w:tcPr>
          <w:p w14:paraId="4DE11095" w14:textId="77777777" w:rsidR="00635F52" w:rsidRPr="001559AA" w:rsidRDefault="00635F52" w:rsidP="00635F52">
            <w:pPr>
              <w:spacing w:after="160"/>
              <w:jc w:val="center"/>
              <w:rPr>
                <w:rFonts w:eastAsia="Calibri"/>
                <w:sz w:val="24"/>
                <w:szCs w:val="24"/>
                <w:lang w:eastAsia="en-US"/>
              </w:rPr>
            </w:pPr>
          </w:p>
        </w:tc>
        <w:sdt>
          <w:sdtPr>
            <w:rPr>
              <w:rFonts w:eastAsia="Calibri"/>
              <w:sz w:val="24"/>
              <w:szCs w:val="24"/>
              <w:lang w:eastAsia="en-US"/>
            </w:rPr>
            <w:id w:val="1738204289"/>
            <w14:checkbox>
              <w14:checked w14:val="0"/>
              <w14:checkedState w14:val="2612" w14:font="MS Gothic"/>
              <w14:uncheckedState w14:val="2610" w14:font="MS Gothic"/>
            </w14:checkbox>
          </w:sdtPr>
          <w:sdtEndPr/>
          <w:sdtContent>
            <w:tc>
              <w:tcPr>
                <w:tcW w:w="2551" w:type="dxa"/>
                <w:tcBorders>
                  <w:top w:val="single" w:sz="4" w:space="0" w:color="auto"/>
                  <w:bottom w:val="single" w:sz="4" w:space="0" w:color="auto"/>
                </w:tcBorders>
              </w:tcPr>
              <w:p w14:paraId="4E45FB92" w14:textId="77777777" w:rsidR="00635F52" w:rsidRPr="001559AA" w:rsidRDefault="00635F52" w:rsidP="00635F52">
                <w:pPr>
                  <w:spacing w:after="160"/>
                  <w:jc w:val="center"/>
                  <w:rPr>
                    <w:rFonts w:eastAsia="Calibri"/>
                    <w:sz w:val="24"/>
                    <w:szCs w:val="24"/>
                    <w:lang w:eastAsia="en-US"/>
                  </w:rPr>
                </w:pPr>
                <w:r>
                  <w:rPr>
                    <w:rFonts w:ascii="MS Gothic" w:eastAsia="MS Gothic" w:hAnsi="MS Gothic" w:hint="eastAsia"/>
                    <w:sz w:val="24"/>
                    <w:szCs w:val="24"/>
                    <w:lang w:eastAsia="en-US"/>
                  </w:rPr>
                  <w:t>☐</w:t>
                </w:r>
              </w:p>
            </w:tc>
          </w:sdtContent>
        </w:sdt>
        <w:tc>
          <w:tcPr>
            <w:tcW w:w="4536" w:type="dxa"/>
            <w:tcBorders>
              <w:top w:val="single" w:sz="4" w:space="0" w:color="auto"/>
              <w:bottom w:val="single" w:sz="4" w:space="0" w:color="auto"/>
              <w:right w:val="single" w:sz="4" w:space="0" w:color="auto"/>
            </w:tcBorders>
          </w:tcPr>
          <w:p w14:paraId="0283D018" w14:textId="5C4C94F3" w:rsidR="00635F52" w:rsidRPr="001559AA" w:rsidRDefault="00635F52" w:rsidP="00635F52">
            <w:pPr>
              <w:spacing w:after="160"/>
              <w:jc w:val="both"/>
              <w:rPr>
                <w:rFonts w:eastAsia="Calibri"/>
                <w:sz w:val="24"/>
                <w:szCs w:val="24"/>
                <w:lang w:eastAsia="en-US"/>
              </w:rPr>
            </w:pPr>
            <w:r w:rsidRPr="00F910DE">
              <w:rPr>
                <w:rFonts w:eastAsia="Calibri"/>
                <w:i/>
                <w:color w:val="A6A6A6" w:themeColor="background1" w:themeShade="A6"/>
                <w:sz w:val="24"/>
                <w:szCs w:val="24"/>
                <w:lang w:eastAsia="en-US"/>
              </w:rPr>
              <w:t>Заполняется вручную, выбор из календаря, автозаполнение из документа (указывается документ) и пр.</w:t>
            </w:r>
          </w:p>
        </w:tc>
      </w:tr>
    </w:tbl>
    <w:p w14:paraId="4C065168" w14:textId="774CB026" w:rsidR="002B2044" w:rsidRPr="008606AA" w:rsidRDefault="00A95F58" w:rsidP="000E6168">
      <w:pPr>
        <w:jc w:val="both"/>
      </w:pPr>
      <w:r w:rsidRPr="008606AA">
        <w:t xml:space="preserve">В случае направления запроса в ИР(С) атрибуты ответа на него в таблицах </w:t>
      </w:r>
      <w:r w:rsidR="00DB419E" w:rsidRPr="008606AA">
        <w:t>3.9 не приводятся.</w:t>
      </w:r>
    </w:p>
    <w:p w14:paraId="26CBDDAB" w14:textId="77777777" w:rsidR="00A95F58" w:rsidRDefault="00A95F58" w:rsidP="000E6168">
      <w:pPr>
        <w:jc w:val="both"/>
        <w:rPr>
          <w:b/>
        </w:rPr>
      </w:pPr>
    </w:p>
    <w:p w14:paraId="07ABFC71" w14:textId="77777777" w:rsidR="00A95F58" w:rsidRDefault="00A95F58" w:rsidP="000E6168">
      <w:pPr>
        <w:jc w:val="both"/>
        <w:rPr>
          <w:b/>
        </w:rPr>
      </w:pPr>
    </w:p>
    <w:p w14:paraId="4BA0AC5B" w14:textId="6596A81A" w:rsidR="00A95F58" w:rsidRDefault="00A95F58" w:rsidP="000E6168">
      <w:pPr>
        <w:jc w:val="both"/>
        <w:rPr>
          <w:b/>
        </w:rPr>
        <w:sectPr w:rsidR="00A95F58" w:rsidSect="000E6168">
          <w:pgSz w:w="16838" w:h="11906" w:orient="landscape"/>
          <w:pgMar w:top="1135" w:right="1134" w:bottom="567" w:left="993" w:header="567" w:footer="567" w:gutter="0"/>
          <w:cols w:space="708"/>
          <w:titlePg/>
          <w:docGrid w:linePitch="381"/>
        </w:sectPr>
      </w:pPr>
    </w:p>
    <w:p w14:paraId="597D7BE3" w14:textId="54A5B880" w:rsidR="009E4EF9" w:rsidRDefault="009E4EF9" w:rsidP="009E4EF9">
      <w:pPr>
        <w:ind w:firstLine="709"/>
        <w:jc w:val="both"/>
        <w:rPr>
          <w:rFonts w:eastAsia="Calibri"/>
          <w:b/>
        </w:rPr>
      </w:pPr>
      <w:r>
        <w:rPr>
          <w:rFonts w:eastAsia="Calibri"/>
          <w:b/>
        </w:rPr>
        <w:lastRenderedPageBreak/>
        <w:t>3.9</w:t>
      </w:r>
      <w:r w:rsidRPr="009E4EF9">
        <w:rPr>
          <w:rFonts w:eastAsia="Calibri"/>
          <w:b/>
        </w:rPr>
        <w:t xml:space="preserve">. </w:t>
      </w:r>
      <w:r>
        <w:rPr>
          <w:rFonts w:eastAsia="Calibri"/>
          <w:b/>
        </w:rPr>
        <w:t>Административное решение</w:t>
      </w:r>
    </w:p>
    <w:p w14:paraId="4A03F5A5" w14:textId="28E8127A" w:rsidR="00E41CC4" w:rsidRPr="00B05351" w:rsidRDefault="00E41CC4" w:rsidP="00D55C1C">
      <w:pPr>
        <w:jc w:val="both"/>
        <w:rPr>
          <w:rFonts w:eastAsia="Calibri"/>
        </w:rPr>
      </w:pPr>
    </w:p>
    <w:p w14:paraId="14F3A2CC" w14:textId="68BF627C" w:rsidR="00E41CC4" w:rsidRPr="00FD131E" w:rsidRDefault="00E41CC4" w:rsidP="00E41CC4">
      <w:pPr>
        <w:ind w:firstLine="709"/>
        <w:jc w:val="both"/>
      </w:pPr>
      <w:r w:rsidRPr="00FD131E">
        <w:t xml:space="preserve">Описание </w:t>
      </w:r>
      <w:r w:rsidR="00D55C1C">
        <w:t xml:space="preserve">экранной </w:t>
      </w:r>
      <w:r w:rsidRPr="00FD131E">
        <w:t xml:space="preserve">формы административного решения приведено в </w:t>
      </w:r>
      <w:r w:rsidRPr="00991572">
        <w:t>таблице 3.</w:t>
      </w:r>
      <w:r w:rsidR="00B86184">
        <w:t>11</w:t>
      </w:r>
      <w:r w:rsidRPr="00991572">
        <w:t>.</w:t>
      </w:r>
    </w:p>
    <w:p w14:paraId="61B91624" w14:textId="77777777" w:rsidR="00E41CC4" w:rsidRPr="00FD131E" w:rsidRDefault="00E41CC4" w:rsidP="00E41CC4">
      <w:pPr>
        <w:ind w:firstLine="709"/>
        <w:jc w:val="both"/>
      </w:pPr>
    </w:p>
    <w:p w14:paraId="14935F76" w14:textId="08754EAD" w:rsidR="00E41CC4" w:rsidRPr="00FD131E" w:rsidRDefault="00E41CC4" w:rsidP="00E41CC4">
      <w:pPr>
        <w:jc w:val="both"/>
        <w:rPr>
          <w:b/>
        </w:rPr>
      </w:pPr>
      <w:r w:rsidRPr="00B05351">
        <w:t xml:space="preserve">Таблица </w:t>
      </w:r>
      <w:r w:rsidRPr="00991572">
        <w:t>3.</w:t>
      </w:r>
      <w:r w:rsidR="00B86184">
        <w:t>11</w:t>
      </w:r>
      <w:r w:rsidRPr="00991572">
        <w:t xml:space="preserve"> –</w:t>
      </w:r>
      <w:r w:rsidRPr="00FD131E">
        <w:t xml:space="preserve"> Описание </w:t>
      </w:r>
      <w:r w:rsidR="00D55C1C">
        <w:t xml:space="preserve">экранной </w:t>
      </w:r>
      <w:r w:rsidRPr="00FD131E">
        <w:t>формы административного решения</w:t>
      </w:r>
    </w:p>
    <w:tbl>
      <w:tblPr>
        <w:tblStyle w:val="a8"/>
        <w:tblW w:w="5000" w:type="pct"/>
        <w:tblLook w:val="04A0" w:firstRow="1" w:lastRow="0" w:firstColumn="1" w:lastColumn="0" w:noHBand="0" w:noVBand="1"/>
      </w:tblPr>
      <w:tblGrid>
        <w:gridCol w:w="4605"/>
        <w:gridCol w:w="4740"/>
      </w:tblGrid>
      <w:tr w:rsidR="00E41CC4" w:rsidRPr="002627BF" w14:paraId="6EC271D0" w14:textId="77777777" w:rsidTr="00764CD7">
        <w:tc>
          <w:tcPr>
            <w:tcW w:w="2464" w:type="pct"/>
          </w:tcPr>
          <w:p w14:paraId="74C1F96C" w14:textId="77777777" w:rsidR="00E41CC4" w:rsidRPr="002627BF" w:rsidRDefault="00E41CC4" w:rsidP="00764CD7">
            <w:pPr>
              <w:rPr>
                <w:rFonts w:eastAsia="Calibri"/>
                <w:sz w:val="24"/>
                <w:szCs w:val="24"/>
              </w:rPr>
            </w:pPr>
            <w:r w:rsidRPr="002627BF">
              <w:rPr>
                <w:sz w:val="24"/>
                <w:szCs w:val="24"/>
              </w:rPr>
              <w:t xml:space="preserve">Наименование поля </w:t>
            </w:r>
          </w:p>
        </w:tc>
        <w:tc>
          <w:tcPr>
            <w:tcW w:w="2536" w:type="pct"/>
          </w:tcPr>
          <w:p w14:paraId="508A8FFB" w14:textId="77777777" w:rsidR="00E41CC4" w:rsidRPr="002627BF" w:rsidRDefault="00E41CC4" w:rsidP="00764CD7">
            <w:pPr>
              <w:rPr>
                <w:rFonts w:eastAsia="Calibri"/>
                <w:sz w:val="24"/>
                <w:szCs w:val="24"/>
              </w:rPr>
            </w:pPr>
            <w:r w:rsidRPr="002627BF">
              <w:rPr>
                <w:sz w:val="24"/>
                <w:szCs w:val="24"/>
              </w:rPr>
              <w:t>Описание</w:t>
            </w:r>
          </w:p>
        </w:tc>
      </w:tr>
      <w:tr w:rsidR="00E41CC4" w:rsidRPr="002627BF" w14:paraId="64C6528B" w14:textId="77777777" w:rsidTr="00764CD7">
        <w:tc>
          <w:tcPr>
            <w:tcW w:w="2464" w:type="pct"/>
          </w:tcPr>
          <w:p w14:paraId="34952C67" w14:textId="77777777" w:rsidR="00E41CC4" w:rsidRPr="002627BF" w:rsidRDefault="00E41CC4" w:rsidP="00764CD7">
            <w:pPr>
              <w:rPr>
                <w:sz w:val="24"/>
                <w:szCs w:val="24"/>
              </w:rPr>
            </w:pPr>
            <w:r>
              <w:rPr>
                <w:sz w:val="24"/>
                <w:szCs w:val="24"/>
              </w:rPr>
              <w:t>Административное решение АП</w:t>
            </w:r>
          </w:p>
        </w:tc>
        <w:tc>
          <w:tcPr>
            <w:tcW w:w="2536" w:type="pct"/>
          </w:tcPr>
          <w:p w14:paraId="59D53E5D" w14:textId="77777777" w:rsidR="00E41CC4" w:rsidRPr="002627BF" w:rsidRDefault="00E41CC4" w:rsidP="00764CD7">
            <w:pPr>
              <w:rPr>
                <w:sz w:val="24"/>
                <w:szCs w:val="24"/>
              </w:rPr>
            </w:pPr>
            <w:r>
              <w:rPr>
                <w:sz w:val="24"/>
                <w:szCs w:val="24"/>
              </w:rPr>
              <w:t>Административное решение АП</w:t>
            </w:r>
            <w:r w:rsidRPr="002627BF">
              <w:rPr>
                <w:rFonts w:eastAsia="Calibri"/>
                <w:i/>
                <w:sz w:val="24"/>
                <w:szCs w:val="24"/>
              </w:rPr>
              <w:t xml:space="preserve"> &lt;код АП&gt;</w:t>
            </w:r>
          </w:p>
        </w:tc>
      </w:tr>
      <w:tr w:rsidR="00E41CC4" w:rsidRPr="002627BF" w14:paraId="336C533C" w14:textId="77777777" w:rsidTr="00764CD7">
        <w:tc>
          <w:tcPr>
            <w:tcW w:w="5000" w:type="pct"/>
            <w:gridSpan w:val="2"/>
          </w:tcPr>
          <w:p w14:paraId="275999C1" w14:textId="77777777" w:rsidR="00E41CC4" w:rsidRPr="002627BF" w:rsidRDefault="00E41CC4" w:rsidP="00764CD7">
            <w:pPr>
              <w:rPr>
                <w:b/>
                <w:sz w:val="24"/>
                <w:szCs w:val="24"/>
              </w:rPr>
            </w:pPr>
            <w:r w:rsidRPr="002627BF">
              <w:rPr>
                <w:b/>
                <w:sz w:val="24"/>
                <w:szCs w:val="24"/>
              </w:rPr>
              <w:t>Общие сведения</w:t>
            </w:r>
          </w:p>
        </w:tc>
      </w:tr>
      <w:tr w:rsidR="00E41CC4" w:rsidRPr="002627BF" w14:paraId="11C15D7C" w14:textId="77777777" w:rsidTr="00764CD7">
        <w:tc>
          <w:tcPr>
            <w:tcW w:w="2464" w:type="pct"/>
          </w:tcPr>
          <w:p w14:paraId="5DC201A2" w14:textId="77777777" w:rsidR="00E41CC4" w:rsidRPr="002627BF" w:rsidRDefault="00E41CC4" w:rsidP="00764CD7">
            <w:pPr>
              <w:rPr>
                <w:rFonts w:eastAsia="Calibri"/>
                <w:sz w:val="24"/>
                <w:szCs w:val="24"/>
              </w:rPr>
            </w:pPr>
            <w:r w:rsidRPr="002627BF">
              <w:rPr>
                <w:rFonts w:eastAsia="Calibri"/>
                <w:sz w:val="24"/>
                <w:szCs w:val="24"/>
              </w:rPr>
              <w:t>Информация о процедуре</w:t>
            </w:r>
          </w:p>
        </w:tc>
        <w:tc>
          <w:tcPr>
            <w:tcW w:w="2536" w:type="pct"/>
          </w:tcPr>
          <w:p w14:paraId="76C57FB6" w14:textId="77777777" w:rsidR="00E41CC4" w:rsidRPr="002627BF" w:rsidRDefault="00E41CC4" w:rsidP="00764CD7">
            <w:pPr>
              <w:rPr>
                <w:rFonts w:eastAsia="Calibri"/>
                <w:i/>
                <w:sz w:val="24"/>
                <w:szCs w:val="24"/>
                <w:lang w:val="en-US"/>
              </w:rPr>
            </w:pPr>
            <w:r w:rsidRPr="002627BF">
              <w:rPr>
                <w:rFonts w:eastAsia="Calibri"/>
                <w:i/>
                <w:sz w:val="24"/>
                <w:szCs w:val="24"/>
                <w:lang w:val="en-US"/>
              </w:rPr>
              <w:t>&lt;</w:t>
            </w:r>
            <w:r w:rsidRPr="002627BF">
              <w:rPr>
                <w:rFonts w:eastAsia="Calibri"/>
                <w:i/>
                <w:sz w:val="24"/>
                <w:szCs w:val="24"/>
              </w:rPr>
              <w:t>код и наименование АП</w:t>
            </w:r>
            <w:r w:rsidRPr="002627BF">
              <w:rPr>
                <w:rFonts w:eastAsia="Calibri"/>
                <w:i/>
                <w:sz w:val="24"/>
                <w:szCs w:val="24"/>
                <w:lang w:val="en-US"/>
              </w:rPr>
              <w:t>&gt;</w:t>
            </w:r>
          </w:p>
        </w:tc>
      </w:tr>
      <w:tr w:rsidR="00E41CC4" w:rsidRPr="002627BF" w14:paraId="54FF440E" w14:textId="77777777" w:rsidTr="00764CD7">
        <w:tc>
          <w:tcPr>
            <w:tcW w:w="2464" w:type="pct"/>
          </w:tcPr>
          <w:p w14:paraId="422C14F8" w14:textId="77777777" w:rsidR="00E41CC4" w:rsidRPr="002627BF" w:rsidRDefault="00E41CC4" w:rsidP="00764CD7">
            <w:pPr>
              <w:rPr>
                <w:rFonts w:eastAsia="Calibri"/>
                <w:sz w:val="24"/>
                <w:szCs w:val="24"/>
              </w:rPr>
            </w:pPr>
            <w:r w:rsidRPr="002627BF">
              <w:rPr>
                <w:rFonts w:eastAsia="Calibri"/>
                <w:sz w:val="24"/>
                <w:szCs w:val="24"/>
              </w:rPr>
              <w:t>Информация о заявке</w:t>
            </w:r>
          </w:p>
        </w:tc>
        <w:tc>
          <w:tcPr>
            <w:tcW w:w="2536" w:type="pct"/>
          </w:tcPr>
          <w:p w14:paraId="302D4D67" w14:textId="77777777" w:rsidR="00E41CC4" w:rsidRPr="002627BF" w:rsidRDefault="00E41CC4" w:rsidP="00764CD7">
            <w:pPr>
              <w:rPr>
                <w:rFonts w:eastAsia="Calibri"/>
                <w:i/>
                <w:sz w:val="24"/>
                <w:szCs w:val="24"/>
              </w:rPr>
            </w:pPr>
            <w:r w:rsidRPr="002627BF">
              <w:rPr>
                <w:rFonts w:eastAsia="Calibri"/>
                <w:i/>
                <w:sz w:val="24"/>
                <w:szCs w:val="24"/>
              </w:rPr>
              <w:t>&lt;№ заявки, сведения о заинтересованном лице или сведения о представителе заинтересованного лица&gt;</w:t>
            </w:r>
          </w:p>
        </w:tc>
      </w:tr>
      <w:tr w:rsidR="00E41CC4" w:rsidRPr="002627BF" w14:paraId="6E7A9BC1" w14:textId="77777777" w:rsidTr="00764CD7">
        <w:tc>
          <w:tcPr>
            <w:tcW w:w="2464" w:type="pct"/>
          </w:tcPr>
          <w:p w14:paraId="5FE2AC8B" w14:textId="77777777" w:rsidR="00E41CC4" w:rsidRPr="002627BF" w:rsidRDefault="00E41CC4" w:rsidP="00764CD7">
            <w:pPr>
              <w:rPr>
                <w:rFonts w:eastAsia="Calibri"/>
                <w:sz w:val="24"/>
                <w:szCs w:val="24"/>
              </w:rPr>
            </w:pPr>
            <w:r w:rsidRPr="002627BF">
              <w:rPr>
                <w:rFonts w:eastAsia="Calibri"/>
                <w:sz w:val="24"/>
                <w:szCs w:val="24"/>
              </w:rPr>
              <w:t>Пользователь, заполнивший документ</w:t>
            </w:r>
          </w:p>
        </w:tc>
        <w:tc>
          <w:tcPr>
            <w:tcW w:w="2536" w:type="pct"/>
          </w:tcPr>
          <w:p w14:paraId="16023A13" w14:textId="57C66A5D" w:rsidR="00E41CC4" w:rsidRPr="002627BF" w:rsidRDefault="00E41CC4" w:rsidP="00764CD7">
            <w:pPr>
              <w:rPr>
                <w:rFonts w:eastAsia="Calibri"/>
                <w:i/>
                <w:sz w:val="24"/>
                <w:szCs w:val="24"/>
              </w:rPr>
            </w:pPr>
            <w:r w:rsidRPr="002627BF">
              <w:rPr>
                <w:rFonts w:eastAsia="Calibri"/>
                <w:i/>
                <w:sz w:val="24"/>
                <w:szCs w:val="24"/>
              </w:rPr>
              <w:t>&lt;Фамилия, имя, отчество (</w:t>
            </w:r>
            <w:r w:rsidR="00D719E2">
              <w:rPr>
                <w:rFonts w:eastAsia="Calibri"/>
                <w:i/>
                <w:sz w:val="24"/>
                <w:szCs w:val="24"/>
              </w:rPr>
              <w:t>если таковое име</w:t>
            </w:r>
            <w:r w:rsidR="00D719E2" w:rsidRPr="00D719E2">
              <w:rPr>
                <w:rFonts w:eastAsia="Calibri"/>
                <w:i/>
                <w:sz w:val="24"/>
                <w:szCs w:val="24"/>
              </w:rPr>
              <w:t>ется</w:t>
            </w:r>
            <w:r w:rsidRPr="00D719E2">
              <w:rPr>
                <w:rFonts w:eastAsia="Calibri"/>
                <w:i/>
                <w:sz w:val="24"/>
                <w:szCs w:val="24"/>
              </w:rPr>
              <w:t xml:space="preserve">) </w:t>
            </w:r>
            <w:r w:rsidR="00D719E2" w:rsidRPr="00D719E2">
              <w:rPr>
                <w:rFonts w:eastAsia="Calibri"/>
                <w:i/>
                <w:sz w:val="24"/>
                <w:szCs w:val="24"/>
              </w:rPr>
              <w:t>сотрудника уполномоченного органа</w:t>
            </w:r>
            <w:r w:rsidR="00DA4636">
              <w:rPr>
                <w:rFonts w:eastAsia="Calibri"/>
                <w:i/>
                <w:sz w:val="24"/>
                <w:szCs w:val="24"/>
              </w:rPr>
              <w:t>, наименование уполномоченного органа</w:t>
            </w:r>
            <w:r w:rsidRPr="00D719E2">
              <w:rPr>
                <w:rFonts w:eastAsia="Calibri"/>
                <w:i/>
                <w:sz w:val="24"/>
                <w:szCs w:val="24"/>
              </w:rPr>
              <w:t>&gt;</w:t>
            </w:r>
          </w:p>
        </w:tc>
      </w:tr>
      <w:tr w:rsidR="00E41CC4" w:rsidRPr="002627BF" w14:paraId="6CD50457" w14:textId="77777777" w:rsidTr="00764CD7">
        <w:tc>
          <w:tcPr>
            <w:tcW w:w="2464" w:type="pct"/>
          </w:tcPr>
          <w:p w14:paraId="70B6256F" w14:textId="77777777" w:rsidR="00E41CC4" w:rsidRPr="002627BF" w:rsidRDefault="00E41CC4" w:rsidP="00764CD7">
            <w:pPr>
              <w:rPr>
                <w:rFonts w:eastAsia="Calibri"/>
                <w:sz w:val="24"/>
                <w:szCs w:val="24"/>
              </w:rPr>
            </w:pPr>
            <w:r w:rsidRPr="002627BF">
              <w:rPr>
                <w:rFonts w:eastAsia="Calibri"/>
                <w:sz w:val="24"/>
                <w:szCs w:val="24"/>
              </w:rPr>
              <w:t>Статус документа</w:t>
            </w:r>
          </w:p>
        </w:tc>
        <w:tc>
          <w:tcPr>
            <w:tcW w:w="2536" w:type="pct"/>
          </w:tcPr>
          <w:p w14:paraId="16C709F0" w14:textId="77777777" w:rsidR="00E41CC4" w:rsidRPr="002627BF" w:rsidRDefault="00E41CC4" w:rsidP="00764CD7">
            <w:pPr>
              <w:rPr>
                <w:rFonts w:eastAsia="Calibri"/>
                <w:i/>
                <w:sz w:val="24"/>
                <w:szCs w:val="24"/>
              </w:rPr>
            </w:pPr>
            <w:r w:rsidRPr="002627BF">
              <w:rPr>
                <w:rFonts w:eastAsia="Calibri"/>
                <w:i/>
                <w:sz w:val="24"/>
                <w:szCs w:val="24"/>
                <w:lang w:val="en-US"/>
              </w:rPr>
              <w:t>&lt;</w:t>
            </w:r>
            <w:r w:rsidRPr="002627BF">
              <w:rPr>
                <w:rFonts w:eastAsia="Calibri"/>
                <w:i/>
                <w:sz w:val="24"/>
                <w:szCs w:val="24"/>
              </w:rPr>
              <w:t>не заполнен/заполнен</w:t>
            </w:r>
            <w:r w:rsidRPr="002627BF">
              <w:rPr>
                <w:rFonts w:eastAsia="Calibri"/>
                <w:i/>
                <w:sz w:val="24"/>
                <w:szCs w:val="24"/>
                <w:lang w:val="en-US"/>
              </w:rPr>
              <w:t>&gt;</w:t>
            </w:r>
          </w:p>
        </w:tc>
      </w:tr>
      <w:tr w:rsidR="00E41CC4" w:rsidRPr="002627BF" w14:paraId="60FCF1A0" w14:textId="77777777" w:rsidTr="00764CD7">
        <w:tc>
          <w:tcPr>
            <w:tcW w:w="2464" w:type="pct"/>
          </w:tcPr>
          <w:p w14:paraId="43147ABC" w14:textId="77777777" w:rsidR="00E41CC4" w:rsidRPr="002627BF" w:rsidRDefault="00E41CC4" w:rsidP="00764CD7">
            <w:pPr>
              <w:rPr>
                <w:rFonts w:eastAsia="Calibri"/>
                <w:b/>
                <w:sz w:val="24"/>
                <w:szCs w:val="24"/>
              </w:rPr>
            </w:pPr>
            <w:r w:rsidRPr="002627BF">
              <w:rPr>
                <w:b/>
                <w:sz w:val="24"/>
                <w:szCs w:val="24"/>
              </w:rPr>
              <w:t>Административное решение АП</w:t>
            </w:r>
          </w:p>
        </w:tc>
        <w:tc>
          <w:tcPr>
            <w:tcW w:w="2536" w:type="pct"/>
          </w:tcPr>
          <w:p w14:paraId="03B56554" w14:textId="77777777" w:rsidR="00E41CC4" w:rsidRPr="002627BF" w:rsidRDefault="00E41CC4" w:rsidP="00764CD7">
            <w:pPr>
              <w:rPr>
                <w:rFonts w:eastAsia="Calibri"/>
                <w:i/>
                <w:sz w:val="24"/>
                <w:szCs w:val="24"/>
              </w:rPr>
            </w:pPr>
            <w:r>
              <w:rPr>
                <w:sz w:val="24"/>
                <w:szCs w:val="24"/>
              </w:rPr>
              <w:t>Административное решение АП</w:t>
            </w:r>
            <w:r w:rsidRPr="002627BF">
              <w:rPr>
                <w:rFonts w:eastAsia="Calibri"/>
                <w:i/>
                <w:sz w:val="24"/>
                <w:szCs w:val="24"/>
              </w:rPr>
              <w:t xml:space="preserve"> &lt;код АП&gt;</w:t>
            </w:r>
          </w:p>
        </w:tc>
      </w:tr>
      <w:tr w:rsidR="00E41CC4" w:rsidRPr="002627BF" w14:paraId="0A4B6938" w14:textId="77777777" w:rsidTr="00764CD7">
        <w:tc>
          <w:tcPr>
            <w:tcW w:w="2464" w:type="pct"/>
          </w:tcPr>
          <w:p w14:paraId="62CE641C" w14:textId="77777777" w:rsidR="00E41CC4" w:rsidRPr="002627BF" w:rsidRDefault="00E41CC4" w:rsidP="00764CD7">
            <w:pPr>
              <w:rPr>
                <w:rFonts w:eastAsia="Calibri"/>
                <w:sz w:val="24"/>
                <w:szCs w:val="24"/>
              </w:rPr>
            </w:pPr>
            <w:r w:rsidRPr="002627BF">
              <w:rPr>
                <w:rFonts w:eastAsia="Calibri"/>
                <w:sz w:val="24"/>
                <w:szCs w:val="24"/>
              </w:rPr>
              <w:t>Административное решение</w:t>
            </w:r>
          </w:p>
        </w:tc>
        <w:tc>
          <w:tcPr>
            <w:tcW w:w="2536" w:type="pct"/>
          </w:tcPr>
          <w:p w14:paraId="01EA3CF7" w14:textId="45D81DE4" w:rsidR="00E41CC4" w:rsidRPr="00D719E2" w:rsidRDefault="00E41CC4" w:rsidP="00A45DDC">
            <w:pPr>
              <w:rPr>
                <w:rFonts w:eastAsia="Calibri"/>
                <w:i/>
                <w:sz w:val="24"/>
                <w:szCs w:val="24"/>
              </w:rPr>
            </w:pPr>
            <w:r w:rsidRPr="00D719E2">
              <w:rPr>
                <w:rFonts w:eastAsia="Calibri"/>
                <w:i/>
                <w:sz w:val="24"/>
                <w:szCs w:val="24"/>
              </w:rPr>
              <w:t xml:space="preserve">&lt;указывается вид административного </w:t>
            </w:r>
            <w:r w:rsidR="00A45DDC" w:rsidRPr="00D719E2">
              <w:rPr>
                <w:rFonts w:eastAsia="Calibri"/>
                <w:i/>
                <w:sz w:val="24"/>
                <w:szCs w:val="24"/>
              </w:rPr>
              <w:t>решение из выпадающего списка:</w:t>
            </w:r>
          </w:p>
          <w:p w14:paraId="29449F65" w14:textId="428E3CF7" w:rsidR="009E4EF9" w:rsidRPr="00D719E2" w:rsidRDefault="009E4EF9" w:rsidP="009E4EF9">
            <w:pPr>
              <w:rPr>
                <w:rFonts w:eastAsia="Calibri"/>
                <w:i/>
                <w:sz w:val="24"/>
                <w:szCs w:val="24"/>
              </w:rPr>
            </w:pPr>
            <w:r w:rsidRPr="00D719E2">
              <w:rPr>
                <w:rFonts w:eastAsia="Calibri"/>
                <w:i/>
                <w:sz w:val="24"/>
                <w:szCs w:val="24"/>
              </w:rPr>
              <w:t>«Об отказе в пр</w:t>
            </w:r>
            <w:r w:rsidR="00DB62AA" w:rsidRPr="00D719E2">
              <w:rPr>
                <w:rFonts w:eastAsia="Calibri"/>
                <w:i/>
                <w:sz w:val="24"/>
                <w:szCs w:val="24"/>
              </w:rPr>
              <w:t>инятии</w:t>
            </w:r>
            <w:r w:rsidRPr="00D719E2">
              <w:rPr>
                <w:rFonts w:eastAsia="Calibri"/>
                <w:i/>
                <w:sz w:val="24"/>
                <w:szCs w:val="24"/>
              </w:rPr>
              <w:t xml:space="preserve"> заявления заинтересованного лица»</w:t>
            </w:r>
            <w:r w:rsidR="0041574A" w:rsidRPr="00D719E2">
              <w:rPr>
                <w:rFonts w:eastAsia="Calibri"/>
                <w:i/>
                <w:sz w:val="24"/>
                <w:szCs w:val="24"/>
              </w:rPr>
              <w:t>;</w:t>
            </w:r>
          </w:p>
          <w:p w14:paraId="48A3A78E" w14:textId="77777777" w:rsidR="009E4EF9" w:rsidRPr="00D719E2" w:rsidRDefault="009E4EF9" w:rsidP="009E4EF9">
            <w:pPr>
              <w:rPr>
                <w:rFonts w:eastAsia="Calibri"/>
                <w:i/>
                <w:sz w:val="24"/>
                <w:szCs w:val="24"/>
              </w:rPr>
            </w:pPr>
            <w:r w:rsidRPr="00D719E2">
              <w:rPr>
                <w:rFonts w:eastAsia="Calibri"/>
                <w:i/>
                <w:sz w:val="24"/>
                <w:szCs w:val="24"/>
              </w:rPr>
              <w:t>«Об осуществлении административной процедуры»;</w:t>
            </w:r>
          </w:p>
          <w:p w14:paraId="22E36FF9" w14:textId="495FBF76" w:rsidR="00A45DDC" w:rsidRPr="001A7B72" w:rsidRDefault="009E4EF9" w:rsidP="009E4EF9">
            <w:pPr>
              <w:rPr>
                <w:rFonts w:eastAsia="Calibri"/>
                <w:sz w:val="24"/>
                <w:szCs w:val="24"/>
              </w:rPr>
            </w:pPr>
            <w:r w:rsidRPr="00D719E2">
              <w:rPr>
                <w:rFonts w:eastAsia="Calibri"/>
                <w:i/>
                <w:sz w:val="24"/>
                <w:szCs w:val="24"/>
              </w:rPr>
              <w:t>«Об отказе в осуществлении административной процедуры»</w:t>
            </w:r>
          </w:p>
        </w:tc>
      </w:tr>
      <w:tr w:rsidR="00E41CC4" w:rsidRPr="002627BF" w14:paraId="654A17BE" w14:textId="77777777" w:rsidTr="00764CD7">
        <w:tc>
          <w:tcPr>
            <w:tcW w:w="2464" w:type="pct"/>
          </w:tcPr>
          <w:p w14:paraId="0A1040F2" w14:textId="77777777" w:rsidR="00E41CC4" w:rsidRPr="002627BF" w:rsidRDefault="00E41CC4" w:rsidP="00764CD7">
            <w:pPr>
              <w:rPr>
                <w:rFonts w:eastAsia="Calibri"/>
                <w:sz w:val="24"/>
                <w:szCs w:val="24"/>
              </w:rPr>
            </w:pPr>
            <w:r w:rsidRPr="002627BF">
              <w:rPr>
                <w:rFonts w:eastAsia="Calibri"/>
                <w:sz w:val="24"/>
                <w:szCs w:val="24"/>
              </w:rPr>
              <w:t>Регистрационный номер</w:t>
            </w:r>
          </w:p>
        </w:tc>
        <w:tc>
          <w:tcPr>
            <w:tcW w:w="2536" w:type="pct"/>
          </w:tcPr>
          <w:p w14:paraId="2C982ED9" w14:textId="5EC8C542" w:rsidR="00E41CC4" w:rsidRPr="002627BF" w:rsidRDefault="00E41CC4" w:rsidP="00764CD7">
            <w:pPr>
              <w:rPr>
                <w:rFonts w:eastAsia="Calibri"/>
                <w:i/>
                <w:sz w:val="24"/>
                <w:szCs w:val="24"/>
              </w:rPr>
            </w:pPr>
            <w:r w:rsidRPr="002627BF">
              <w:rPr>
                <w:rFonts w:eastAsia="Calibri"/>
                <w:i/>
                <w:sz w:val="24"/>
                <w:szCs w:val="24"/>
              </w:rPr>
              <w:t>&lt;указывается регистрационный номер&gt;</w:t>
            </w:r>
          </w:p>
        </w:tc>
      </w:tr>
      <w:tr w:rsidR="00E41CC4" w:rsidRPr="002627BF" w14:paraId="51C2DB46" w14:textId="77777777" w:rsidTr="00764CD7">
        <w:tc>
          <w:tcPr>
            <w:tcW w:w="2464" w:type="pct"/>
          </w:tcPr>
          <w:p w14:paraId="667DB6DA" w14:textId="77777777" w:rsidR="00E41CC4" w:rsidRPr="002627BF" w:rsidRDefault="00E41CC4" w:rsidP="00764CD7">
            <w:pPr>
              <w:rPr>
                <w:rFonts w:eastAsia="Calibri"/>
                <w:sz w:val="24"/>
                <w:szCs w:val="24"/>
              </w:rPr>
            </w:pPr>
            <w:r w:rsidRPr="002627BF">
              <w:rPr>
                <w:rFonts w:eastAsia="Calibri"/>
                <w:sz w:val="24"/>
                <w:szCs w:val="24"/>
              </w:rPr>
              <w:t>Дата регистрации</w:t>
            </w:r>
          </w:p>
        </w:tc>
        <w:tc>
          <w:tcPr>
            <w:tcW w:w="2536" w:type="pct"/>
          </w:tcPr>
          <w:p w14:paraId="7FDCB96F" w14:textId="77777777" w:rsidR="00E41CC4" w:rsidRPr="002627BF" w:rsidRDefault="00E41CC4" w:rsidP="00764CD7">
            <w:pPr>
              <w:rPr>
                <w:rFonts w:eastAsia="Calibri"/>
                <w:i/>
                <w:sz w:val="24"/>
                <w:szCs w:val="24"/>
              </w:rPr>
            </w:pPr>
            <w:r w:rsidRPr="002627BF">
              <w:rPr>
                <w:rFonts w:eastAsia="Calibri"/>
                <w:i/>
                <w:sz w:val="24"/>
                <w:szCs w:val="24"/>
              </w:rPr>
              <w:t>&lt;указывается дата регистрации&gt;</w:t>
            </w:r>
          </w:p>
        </w:tc>
      </w:tr>
      <w:tr w:rsidR="00E41CC4" w:rsidRPr="002627BF" w14:paraId="32CFFD44" w14:textId="77777777" w:rsidTr="00764CD7">
        <w:tc>
          <w:tcPr>
            <w:tcW w:w="2464" w:type="pct"/>
          </w:tcPr>
          <w:p w14:paraId="3B62E153" w14:textId="77777777" w:rsidR="00E41CC4" w:rsidRPr="002627BF" w:rsidRDefault="00E41CC4" w:rsidP="00764CD7">
            <w:pPr>
              <w:rPr>
                <w:rFonts w:eastAsia="Calibri"/>
                <w:sz w:val="24"/>
                <w:szCs w:val="24"/>
              </w:rPr>
            </w:pPr>
            <w:r w:rsidRPr="002627BF">
              <w:rPr>
                <w:rFonts w:eastAsia="Calibri"/>
                <w:sz w:val="24"/>
                <w:szCs w:val="24"/>
              </w:rPr>
              <w:t>Примечание</w:t>
            </w:r>
          </w:p>
        </w:tc>
        <w:tc>
          <w:tcPr>
            <w:tcW w:w="2536" w:type="pct"/>
          </w:tcPr>
          <w:p w14:paraId="5B6AFF46" w14:textId="57C1C834" w:rsidR="00E41CC4" w:rsidRPr="002627BF" w:rsidRDefault="00E41CC4" w:rsidP="00764CD7">
            <w:pPr>
              <w:rPr>
                <w:rFonts w:eastAsia="Calibri"/>
                <w:i/>
                <w:sz w:val="24"/>
                <w:szCs w:val="24"/>
              </w:rPr>
            </w:pPr>
          </w:p>
        </w:tc>
      </w:tr>
      <w:tr w:rsidR="00E41CC4" w:rsidRPr="002627BF" w14:paraId="568E8F22" w14:textId="77777777" w:rsidTr="00764CD7">
        <w:tc>
          <w:tcPr>
            <w:tcW w:w="2464" w:type="pct"/>
          </w:tcPr>
          <w:p w14:paraId="7033F590" w14:textId="77777777" w:rsidR="00E41CC4" w:rsidRPr="002627BF" w:rsidRDefault="00E41CC4" w:rsidP="00764CD7">
            <w:pPr>
              <w:rPr>
                <w:rFonts w:eastAsia="Calibri"/>
                <w:sz w:val="24"/>
                <w:szCs w:val="24"/>
              </w:rPr>
            </w:pPr>
            <w:r w:rsidRPr="002627BF">
              <w:rPr>
                <w:rFonts w:eastAsia="Calibri"/>
                <w:sz w:val="24"/>
                <w:szCs w:val="24"/>
              </w:rPr>
              <w:t>Файл административного решения</w:t>
            </w:r>
          </w:p>
        </w:tc>
        <w:tc>
          <w:tcPr>
            <w:tcW w:w="2536" w:type="pct"/>
          </w:tcPr>
          <w:p w14:paraId="146089AE" w14:textId="77777777" w:rsidR="00E41CC4" w:rsidRPr="002627BF" w:rsidRDefault="00E41CC4" w:rsidP="00764CD7">
            <w:pPr>
              <w:rPr>
                <w:rFonts w:eastAsia="Calibri"/>
                <w:i/>
                <w:sz w:val="24"/>
                <w:szCs w:val="24"/>
              </w:rPr>
            </w:pPr>
            <w:r w:rsidRPr="002627BF">
              <w:rPr>
                <w:rFonts w:eastAsia="Calibri"/>
                <w:i/>
                <w:sz w:val="24"/>
                <w:szCs w:val="24"/>
              </w:rPr>
              <w:t xml:space="preserve">&lt;файл </w:t>
            </w:r>
            <w:proofErr w:type="spellStart"/>
            <w:r w:rsidRPr="002627BF">
              <w:rPr>
                <w:rFonts w:eastAsia="Calibri"/>
                <w:i/>
                <w:sz w:val="24"/>
                <w:szCs w:val="24"/>
              </w:rPr>
              <w:t>pdf</w:t>
            </w:r>
            <w:proofErr w:type="spellEnd"/>
            <w:r w:rsidRPr="002627BF">
              <w:rPr>
                <w:rFonts w:eastAsia="Calibri"/>
                <w:i/>
                <w:sz w:val="24"/>
                <w:szCs w:val="24"/>
              </w:rPr>
              <w:t>, подписанный ЭЦП представителя уполномоченного органа&gt;</w:t>
            </w:r>
          </w:p>
        </w:tc>
      </w:tr>
      <w:tr w:rsidR="00D55C1C" w:rsidRPr="002627BF" w14:paraId="4BD6AC81" w14:textId="77777777" w:rsidTr="00764CD7">
        <w:tc>
          <w:tcPr>
            <w:tcW w:w="2464" w:type="pct"/>
          </w:tcPr>
          <w:p w14:paraId="3B473CB5" w14:textId="34354415" w:rsidR="00D55C1C" w:rsidRPr="0041574A" w:rsidRDefault="0041574A" w:rsidP="0041574A">
            <w:pPr>
              <w:rPr>
                <w:rFonts w:eastAsia="Calibri"/>
                <w:i/>
                <w:sz w:val="24"/>
                <w:szCs w:val="24"/>
              </w:rPr>
            </w:pPr>
            <w:r>
              <w:rPr>
                <w:rFonts w:eastAsia="Calibri"/>
                <w:i/>
                <w:color w:val="A6A6A6" w:themeColor="background1" w:themeShade="A6"/>
                <w:sz w:val="24"/>
                <w:szCs w:val="24"/>
              </w:rPr>
              <w:t>При необходимости у</w:t>
            </w:r>
            <w:r w:rsidR="00D55C1C" w:rsidRPr="0041574A">
              <w:rPr>
                <w:rFonts w:eastAsia="Calibri"/>
                <w:i/>
                <w:color w:val="A6A6A6" w:themeColor="background1" w:themeShade="A6"/>
                <w:sz w:val="24"/>
                <w:szCs w:val="24"/>
              </w:rPr>
              <w:t xml:space="preserve">казать и описать иные поля экранной </w:t>
            </w:r>
            <w:r>
              <w:rPr>
                <w:rFonts w:eastAsia="Calibri"/>
                <w:i/>
                <w:color w:val="A6A6A6" w:themeColor="background1" w:themeShade="A6"/>
                <w:sz w:val="24"/>
                <w:szCs w:val="24"/>
              </w:rPr>
              <w:t>формы административного решения</w:t>
            </w:r>
          </w:p>
        </w:tc>
        <w:tc>
          <w:tcPr>
            <w:tcW w:w="2536" w:type="pct"/>
          </w:tcPr>
          <w:p w14:paraId="36F0B82F" w14:textId="77777777" w:rsidR="00D55C1C" w:rsidRPr="002627BF" w:rsidRDefault="00D55C1C" w:rsidP="00764CD7">
            <w:pPr>
              <w:rPr>
                <w:rFonts w:eastAsia="Calibri"/>
                <w:i/>
                <w:sz w:val="24"/>
                <w:szCs w:val="24"/>
              </w:rPr>
            </w:pPr>
          </w:p>
        </w:tc>
      </w:tr>
    </w:tbl>
    <w:p w14:paraId="3615EAA9" w14:textId="40803A29" w:rsidR="00E41CC4" w:rsidRDefault="00E41CC4" w:rsidP="00E41CC4">
      <w:pPr>
        <w:ind w:firstLine="709"/>
        <w:jc w:val="both"/>
        <w:rPr>
          <w:rFonts w:eastAsia="Calibri"/>
          <w:b/>
          <w:sz w:val="24"/>
          <w:szCs w:val="24"/>
        </w:rPr>
      </w:pPr>
    </w:p>
    <w:p w14:paraId="1244147C" w14:textId="2966CE9C" w:rsidR="0041574A" w:rsidRPr="0041574A" w:rsidRDefault="0041574A" w:rsidP="00E41CC4">
      <w:pPr>
        <w:ind w:firstLine="709"/>
        <w:jc w:val="both"/>
        <w:rPr>
          <w:rFonts w:eastAsia="Calibri"/>
          <w:i/>
          <w:color w:val="A6A6A6" w:themeColor="background1" w:themeShade="A6"/>
          <w:sz w:val="24"/>
          <w:szCs w:val="24"/>
        </w:rPr>
      </w:pPr>
      <w:r w:rsidRPr="0041574A">
        <w:rPr>
          <w:rFonts w:eastAsia="Calibri"/>
          <w:i/>
          <w:color w:val="A6A6A6" w:themeColor="background1" w:themeShade="A6"/>
          <w:sz w:val="24"/>
          <w:szCs w:val="24"/>
        </w:rPr>
        <w:t>При необходимости формирования печатной формы административного решения,</w:t>
      </w:r>
      <w:r>
        <w:rPr>
          <w:rFonts w:eastAsia="Calibri"/>
          <w:i/>
          <w:color w:val="A6A6A6" w:themeColor="background1" w:themeShade="A6"/>
          <w:sz w:val="24"/>
          <w:szCs w:val="24"/>
        </w:rPr>
        <w:t xml:space="preserve"> шаблон печатной</w:t>
      </w:r>
      <w:r w:rsidRPr="0041574A">
        <w:rPr>
          <w:rFonts w:eastAsia="Calibri"/>
          <w:i/>
          <w:color w:val="A6A6A6" w:themeColor="background1" w:themeShade="A6"/>
          <w:sz w:val="24"/>
          <w:szCs w:val="24"/>
        </w:rPr>
        <w:t xml:space="preserve"> форм</w:t>
      </w:r>
      <w:r>
        <w:rPr>
          <w:rFonts w:eastAsia="Calibri"/>
          <w:i/>
          <w:color w:val="A6A6A6" w:themeColor="background1" w:themeShade="A6"/>
          <w:sz w:val="24"/>
          <w:szCs w:val="24"/>
        </w:rPr>
        <w:t>ы необходимо добавить</w:t>
      </w:r>
      <w:r w:rsidRPr="0041574A">
        <w:rPr>
          <w:rFonts w:eastAsia="Calibri"/>
          <w:i/>
          <w:color w:val="A6A6A6" w:themeColor="background1" w:themeShade="A6"/>
          <w:sz w:val="24"/>
          <w:szCs w:val="24"/>
        </w:rPr>
        <w:t xml:space="preserve"> в приложен</w:t>
      </w:r>
      <w:r>
        <w:rPr>
          <w:rFonts w:eastAsia="Calibri"/>
          <w:i/>
          <w:color w:val="A6A6A6" w:themeColor="background1" w:themeShade="A6"/>
          <w:sz w:val="24"/>
          <w:szCs w:val="24"/>
        </w:rPr>
        <w:t>ие к Регламенту.</w:t>
      </w:r>
    </w:p>
    <w:p w14:paraId="13331EAC" w14:textId="77777777" w:rsidR="0041574A" w:rsidRPr="00B05351" w:rsidRDefault="0041574A" w:rsidP="00E41CC4">
      <w:pPr>
        <w:ind w:firstLine="709"/>
        <w:jc w:val="both"/>
        <w:rPr>
          <w:rFonts w:eastAsia="Calibri"/>
          <w:b/>
          <w:sz w:val="24"/>
          <w:szCs w:val="24"/>
        </w:rPr>
      </w:pPr>
    </w:p>
    <w:p w14:paraId="01D83109" w14:textId="616AA932" w:rsidR="00E41CC4" w:rsidRDefault="00E41CC4" w:rsidP="00E41CC4">
      <w:pPr>
        <w:ind w:firstLine="709"/>
        <w:jc w:val="both"/>
        <w:rPr>
          <w:rFonts w:eastAsia="Calibri"/>
        </w:rPr>
      </w:pPr>
      <w:r w:rsidRPr="00FD131E">
        <w:rPr>
          <w:rFonts w:eastAsia="Calibri"/>
        </w:rPr>
        <w:t xml:space="preserve">Элементы управления формы административного решения представлены в таблице </w:t>
      </w:r>
      <w:r>
        <w:rPr>
          <w:rFonts w:eastAsia="Calibri"/>
        </w:rPr>
        <w:t>3.</w:t>
      </w:r>
      <w:r w:rsidR="00B86184">
        <w:rPr>
          <w:rFonts w:eastAsia="Calibri"/>
        </w:rPr>
        <w:t>12</w:t>
      </w:r>
      <w:r w:rsidRPr="00FD131E">
        <w:rPr>
          <w:rFonts w:eastAsia="Calibri"/>
        </w:rPr>
        <w:t>.</w:t>
      </w:r>
    </w:p>
    <w:p w14:paraId="5DDDDF5D" w14:textId="77777777" w:rsidR="00E41CC4" w:rsidRPr="00FD131E" w:rsidRDefault="00E41CC4" w:rsidP="00E41CC4">
      <w:pPr>
        <w:ind w:firstLine="709"/>
        <w:jc w:val="both"/>
        <w:rPr>
          <w:rFonts w:eastAsia="Calibri"/>
        </w:rPr>
      </w:pPr>
    </w:p>
    <w:p w14:paraId="23CEDC5D" w14:textId="64D8C0CC" w:rsidR="00E41CC4" w:rsidRPr="00FD131E" w:rsidRDefault="00E41CC4" w:rsidP="00E41CC4">
      <w:pPr>
        <w:jc w:val="both"/>
        <w:rPr>
          <w:rFonts w:eastAsia="Calibri"/>
        </w:rPr>
      </w:pPr>
      <w:r w:rsidRPr="00FD131E">
        <w:rPr>
          <w:rFonts w:eastAsia="Calibri"/>
        </w:rPr>
        <w:t xml:space="preserve">Таблица </w:t>
      </w:r>
      <w:r>
        <w:rPr>
          <w:rFonts w:eastAsia="Calibri"/>
        </w:rPr>
        <w:t>3.</w:t>
      </w:r>
      <w:r w:rsidR="00B86184">
        <w:rPr>
          <w:rFonts w:eastAsia="Calibri"/>
        </w:rPr>
        <w:t>12</w:t>
      </w:r>
      <w:r>
        <w:rPr>
          <w:rFonts w:eastAsia="Calibri"/>
        </w:rPr>
        <w:t xml:space="preserve"> –</w:t>
      </w:r>
      <w:r w:rsidRPr="00FD131E">
        <w:rPr>
          <w:rFonts w:eastAsia="Calibri"/>
        </w:rPr>
        <w:t xml:space="preserve"> Элементы</w:t>
      </w:r>
      <w:r>
        <w:rPr>
          <w:rFonts w:eastAsia="Calibri"/>
        </w:rPr>
        <w:t xml:space="preserve"> </w:t>
      </w:r>
      <w:r w:rsidRPr="00FD131E">
        <w:rPr>
          <w:rFonts w:eastAsia="Calibri"/>
        </w:rPr>
        <w:t>управления формы административного решения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505"/>
        <w:gridCol w:w="1536"/>
        <w:gridCol w:w="3098"/>
        <w:gridCol w:w="2589"/>
      </w:tblGrid>
      <w:tr w:rsidR="00E41CC4" w:rsidRPr="00FD131E" w14:paraId="37CA9FF4" w14:textId="77777777" w:rsidTr="00795D1D">
        <w:tc>
          <w:tcPr>
            <w:tcW w:w="373" w:type="pct"/>
            <w:shd w:val="clear" w:color="auto" w:fill="auto"/>
          </w:tcPr>
          <w:p w14:paraId="51E8A3A4" w14:textId="77777777" w:rsidR="00E41CC4" w:rsidRPr="00B05351" w:rsidRDefault="00E41CC4" w:rsidP="00764CD7">
            <w:pPr>
              <w:jc w:val="center"/>
              <w:rPr>
                <w:b/>
                <w:bCs/>
                <w:sz w:val="24"/>
                <w:szCs w:val="24"/>
              </w:rPr>
            </w:pPr>
            <w:r w:rsidRPr="00B05351">
              <w:rPr>
                <w:b/>
                <w:bCs/>
                <w:sz w:val="24"/>
                <w:szCs w:val="24"/>
              </w:rPr>
              <w:t>№ п/п</w:t>
            </w:r>
          </w:p>
        </w:tc>
        <w:tc>
          <w:tcPr>
            <w:tcW w:w="805" w:type="pct"/>
            <w:shd w:val="clear" w:color="auto" w:fill="auto"/>
          </w:tcPr>
          <w:p w14:paraId="64DAABD5" w14:textId="77777777" w:rsidR="00E41CC4" w:rsidRPr="00B05351" w:rsidRDefault="00E41CC4" w:rsidP="00764CD7">
            <w:pPr>
              <w:jc w:val="center"/>
              <w:rPr>
                <w:b/>
                <w:bCs/>
                <w:sz w:val="24"/>
                <w:szCs w:val="24"/>
              </w:rPr>
            </w:pPr>
            <w:r w:rsidRPr="00B05351">
              <w:rPr>
                <w:b/>
                <w:bCs/>
                <w:sz w:val="24"/>
                <w:szCs w:val="24"/>
              </w:rPr>
              <w:t>Тип элемента управления</w:t>
            </w:r>
          </w:p>
        </w:tc>
        <w:tc>
          <w:tcPr>
            <w:tcW w:w="822" w:type="pct"/>
          </w:tcPr>
          <w:p w14:paraId="33FF01BE" w14:textId="77777777" w:rsidR="00E41CC4" w:rsidRPr="00B05351" w:rsidRDefault="00E41CC4" w:rsidP="00764CD7">
            <w:pPr>
              <w:jc w:val="center"/>
              <w:rPr>
                <w:b/>
                <w:bCs/>
                <w:sz w:val="24"/>
                <w:szCs w:val="24"/>
              </w:rPr>
            </w:pPr>
            <w:r w:rsidRPr="00B05351">
              <w:rPr>
                <w:b/>
                <w:bCs/>
                <w:sz w:val="24"/>
                <w:szCs w:val="24"/>
              </w:rPr>
              <w:t>Текст</w:t>
            </w:r>
          </w:p>
          <w:p w14:paraId="58F2970F" w14:textId="77777777" w:rsidR="00E41CC4" w:rsidRPr="00B05351" w:rsidRDefault="00E41CC4" w:rsidP="00764CD7">
            <w:pPr>
              <w:jc w:val="center"/>
              <w:rPr>
                <w:b/>
                <w:bCs/>
                <w:sz w:val="24"/>
                <w:szCs w:val="24"/>
              </w:rPr>
            </w:pPr>
            <w:r w:rsidRPr="00B05351">
              <w:rPr>
                <w:b/>
                <w:bCs/>
                <w:sz w:val="24"/>
                <w:szCs w:val="24"/>
              </w:rPr>
              <w:t>элемента управления</w:t>
            </w:r>
          </w:p>
        </w:tc>
        <w:tc>
          <w:tcPr>
            <w:tcW w:w="1572" w:type="pct"/>
          </w:tcPr>
          <w:p w14:paraId="6D9A0DC3" w14:textId="77777777" w:rsidR="00E41CC4" w:rsidRPr="008C0ACD" w:rsidRDefault="00E41CC4" w:rsidP="00764CD7">
            <w:pPr>
              <w:jc w:val="center"/>
              <w:rPr>
                <w:b/>
                <w:bCs/>
                <w:sz w:val="24"/>
                <w:szCs w:val="24"/>
              </w:rPr>
            </w:pPr>
            <w:r w:rsidRPr="008C0ACD">
              <w:rPr>
                <w:b/>
                <w:bCs/>
                <w:sz w:val="24"/>
                <w:szCs w:val="24"/>
              </w:rPr>
              <w:t>Действие</w:t>
            </w:r>
          </w:p>
        </w:tc>
        <w:tc>
          <w:tcPr>
            <w:tcW w:w="1428" w:type="pct"/>
          </w:tcPr>
          <w:p w14:paraId="4A0EE095" w14:textId="77777777" w:rsidR="00E41CC4" w:rsidRPr="008C0ACD" w:rsidRDefault="00E41CC4" w:rsidP="00764CD7">
            <w:pPr>
              <w:jc w:val="center"/>
              <w:rPr>
                <w:b/>
                <w:bCs/>
                <w:sz w:val="24"/>
                <w:szCs w:val="24"/>
              </w:rPr>
            </w:pPr>
            <w:r w:rsidRPr="008C0ACD">
              <w:rPr>
                <w:b/>
                <w:bCs/>
                <w:sz w:val="24"/>
                <w:szCs w:val="24"/>
              </w:rPr>
              <w:t>Примечание</w:t>
            </w:r>
          </w:p>
        </w:tc>
      </w:tr>
      <w:tr w:rsidR="00E41CC4" w:rsidRPr="00FD131E" w14:paraId="08B04FAB" w14:textId="77777777" w:rsidTr="00795D1D">
        <w:trPr>
          <w:trHeight w:val="1268"/>
        </w:trPr>
        <w:tc>
          <w:tcPr>
            <w:tcW w:w="373" w:type="pct"/>
            <w:shd w:val="clear" w:color="auto" w:fill="auto"/>
          </w:tcPr>
          <w:p w14:paraId="736715B9" w14:textId="77777777" w:rsidR="00E41CC4" w:rsidRPr="00FD131E" w:rsidRDefault="00E41CC4" w:rsidP="00764CD7">
            <w:pPr>
              <w:rPr>
                <w:bCs/>
                <w:sz w:val="24"/>
                <w:szCs w:val="24"/>
              </w:rPr>
            </w:pPr>
            <w:r w:rsidRPr="00FD131E">
              <w:rPr>
                <w:bCs/>
                <w:sz w:val="24"/>
                <w:szCs w:val="24"/>
              </w:rPr>
              <w:lastRenderedPageBreak/>
              <w:t>1</w:t>
            </w:r>
            <w:r>
              <w:rPr>
                <w:bCs/>
                <w:sz w:val="24"/>
                <w:szCs w:val="24"/>
              </w:rPr>
              <w:t>.</w:t>
            </w:r>
          </w:p>
        </w:tc>
        <w:tc>
          <w:tcPr>
            <w:tcW w:w="805" w:type="pct"/>
            <w:shd w:val="clear" w:color="auto" w:fill="auto"/>
          </w:tcPr>
          <w:p w14:paraId="54B9625A" w14:textId="77777777" w:rsidR="00E41CC4" w:rsidRPr="00FD131E" w:rsidRDefault="00E41CC4" w:rsidP="00764CD7">
            <w:pPr>
              <w:rPr>
                <w:bCs/>
                <w:sz w:val="24"/>
                <w:szCs w:val="24"/>
              </w:rPr>
            </w:pPr>
            <w:r w:rsidRPr="00FD131E">
              <w:rPr>
                <w:bCs/>
                <w:sz w:val="24"/>
                <w:szCs w:val="24"/>
              </w:rPr>
              <w:t>Кнопка</w:t>
            </w:r>
          </w:p>
        </w:tc>
        <w:tc>
          <w:tcPr>
            <w:tcW w:w="822" w:type="pct"/>
          </w:tcPr>
          <w:p w14:paraId="66FEF22E" w14:textId="77777777" w:rsidR="00E41CC4" w:rsidRDefault="00E41CC4" w:rsidP="00764CD7">
            <w:pPr>
              <w:rPr>
                <w:bCs/>
                <w:sz w:val="24"/>
                <w:szCs w:val="24"/>
              </w:rPr>
            </w:pPr>
            <w:r w:rsidRPr="00FD131E">
              <w:rPr>
                <w:bCs/>
                <w:sz w:val="24"/>
                <w:szCs w:val="24"/>
              </w:rPr>
              <w:t>Печать</w:t>
            </w:r>
          </w:p>
          <w:p w14:paraId="5D9DC698" w14:textId="77777777" w:rsidR="00E41CC4" w:rsidRPr="00FD131E" w:rsidRDefault="00E41CC4" w:rsidP="00764CD7">
            <w:pPr>
              <w:rPr>
                <w:bCs/>
                <w:sz w:val="24"/>
                <w:szCs w:val="24"/>
              </w:rPr>
            </w:pPr>
            <w:r w:rsidRPr="002627BF">
              <w:rPr>
                <w:bCs/>
                <w:noProof/>
                <w:sz w:val="24"/>
                <w:szCs w:val="24"/>
              </w:rPr>
              <w:drawing>
                <wp:inline distT="0" distB="0" distL="0" distR="0" wp14:anchorId="3C642324" wp14:editId="68A4F205">
                  <wp:extent cx="838317" cy="371527"/>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38317" cy="371527"/>
                          </a:xfrm>
                          <a:prstGeom prst="rect">
                            <a:avLst/>
                          </a:prstGeom>
                        </pic:spPr>
                      </pic:pic>
                    </a:graphicData>
                  </a:graphic>
                </wp:inline>
              </w:drawing>
            </w:r>
          </w:p>
        </w:tc>
        <w:tc>
          <w:tcPr>
            <w:tcW w:w="1572" w:type="pct"/>
          </w:tcPr>
          <w:p w14:paraId="08D8A70A" w14:textId="1D8DDD6A" w:rsidR="00E41CC4" w:rsidRPr="00FD131E" w:rsidRDefault="00E41CC4" w:rsidP="00764CD7">
            <w:pPr>
              <w:rPr>
                <w:bCs/>
                <w:sz w:val="24"/>
                <w:szCs w:val="24"/>
              </w:rPr>
            </w:pPr>
            <w:r>
              <w:rPr>
                <w:bCs/>
                <w:sz w:val="24"/>
                <w:szCs w:val="24"/>
              </w:rPr>
              <w:t>Скачивание</w:t>
            </w:r>
            <w:r w:rsidR="00A45DDC">
              <w:rPr>
                <w:bCs/>
                <w:sz w:val="24"/>
                <w:szCs w:val="24"/>
              </w:rPr>
              <w:t xml:space="preserve"> и печать</w:t>
            </w:r>
            <w:r>
              <w:rPr>
                <w:bCs/>
                <w:sz w:val="24"/>
                <w:szCs w:val="24"/>
              </w:rPr>
              <w:t xml:space="preserve"> документа</w:t>
            </w:r>
            <w:r w:rsidRPr="00FD131E">
              <w:rPr>
                <w:bCs/>
                <w:sz w:val="24"/>
                <w:szCs w:val="24"/>
              </w:rPr>
              <w:t xml:space="preserve"> </w:t>
            </w:r>
            <w:r w:rsidRPr="00FD131E">
              <w:rPr>
                <w:rFonts w:eastAsia="Calibri"/>
                <w:sz w:val="24"/>
                <w:szCs w:val="24"/>
              </w:rPr>
              <w:t>административного решения</w:t>
            </w:r>
          </w:p>
        </w:tc>
        <w:tc>
          <w:tcPr>
            <w:tcW w:w="1428" w:type="pct"/>
          </w:tcPr>
          <w:p w14:paraId="7A8CDABC" w14:textId="5031E12E" w:rsidR="00E41CC4" w:rsidRPr="00FD131E" w:rsidRDefault="00E41CC4" w:rsidP="00D55C1C">
            <w:pPr>
              <w:rPr>
                <w:bCs/>
                <w:sz w:val="24"/>
                <w:szCs w:val="24"/>
              </w:rPr>
            </w:pPr>
            <w:r w:rsidRPr="00FD131E">
              <w:rPr>
                <w:rFonts w:eastAsia="Calibri"/>
                <w:sz w:val="24"/>
                <w:szCs w:val="24"/>
              </w:rPr>
              <w:t xml:space="preserve">Позволяет выгрузить печатную форму </w:t>
            </w:r>
            <w:r w:rsidR="00C63F61" w:rsidRPr="00FD131E">
              <w:rPr>
                <w:rFonts w:eastAsia="Calibri"/>
                <w:sz w:val="24"/>
                <w:szCs w:val="24"/>
              </w:rPr>
              <w:t>административного решения</w:t>
            </w:r>
            <w:r w:rsidR="00C63F61" w:rsidRPr="00FD131E" w:rsidDel="00C63F61">
              <w:rPr>
                <w:rFonts w:eastAsia="Calibri"/>
                <w:sz w:val="24"/>
                <w:szCs w:val="24"/>
              </w:rPr>
              <w:t xml:space="preserve"> </w:t>
            </w:r>
            <w:r w:rsidRPr="00FD131E">
              <w:rPr>
                <w:rFonts w:eastAsia="Calibri"/>
                <w:sz w:val="24"/>
                <w:szCs w:val="24"/>
              </w:rPr>
              <w:t xml:space="preserve">в </w:t>
            </w:r>
            <w:r w:rsidRPr="00D55C1C">
              <w:rPr>
                <w:rFonts w:eastAsia="Calibri"/>
                <w:sz w:val="24"/>
                <w:szCs w:val="24"/>
              </w:rPr>
              <w:t>формате прикрепленного файла</w:t>
            </w:r>
            <w:r w:rsidR="00D55C1C">
              <w:rPr>
                <w:rFonts w:eastAsia="Calibri"/>
                <w:sz w:val="24"/>
                <w:szCs w:val="24"/>
              </w:rPr>
              <w:t xml:space="preserve"> и распечатать ее</w:t>
            </w:r>
            <w:r w:rsidRPr="00FD131E">
              <w:rPr>
                <w:rFonts w:eastAsia="Calibri"/>
                <w:sz w:val="24"/>
                <w:szCs w:val="24"/>
              </w:rPr>
              <w:t xml:space="preserve"> </w:t>
            </w:r>
          </w:p>
        </w:tc>
      </w:tr>
      <w:tr w:rsidR="00E41CC4" w:rsidRPr="00FD131E" w14:paraId="2A866F4A" w14:textId="77777777" w:rsidTr="00795D1D">
        <w:tc>
          <w:tcPr>
            <w:tcW w:w="373" w:type="pct"/>
            <w:shd w:val="clear" w:color="auto" w:fill="auto"/>
          </w:tcPr>
          <w:p w14:paraId="6EECFFDA" w14:textId="77777777" w:rsidR="00E41CC4" w:rsidRPr="00FD131E" w:rsidRDefault="00E41CC4" w:rsidP="00764CD7">
            <w:pPr>
              <w:jc w:val="center"/>
              <w:rPr>
                <w:bCs/>
                <w:sz w:val="24"/>
                <w:szCs w:val="24"/>
              </w:rPr>
            </w:pPr>
            <w:r w:rsidRPr="00FD131E">
              <w:rPr>
                <w:bCs/>
                <w:sz w:val="24"/>
                <w:szCs w:val="24"/>
              </w:rPr>
              <w:t>2</w:t>
            </w:r>
            <w:r>
              <w:rPr>
                <w:bCs/>
                <w:sz w:val="24"/>
                <w:szCs w:val="24"/>
              </w:rPr>
              <w:t>.</w:t>
            </w:r>
          </w:p>
        </w:tc>
        <w:tc>
          <w:tcPr>
            <w:tcW w:w="805" w:type="pct"/>
            <w:shd w:val="clear" w:color="auto" w:fill="auto"/>
          </w:tcPr>
          <w:p w14:paraId="152038E5" w14:textId="77777777" w:rsidR="00E41CC4" w:rsidRPr="00FD131E" w:rsidRDefault="00E41CC4" w:rsidP="00764CD7">
            <w:pPr>
              <w:rPr>
                <w:rFonts w:eastAsia="Calibri"/>
                <w:sz w:val="24"/>
                <w:szCs w:val="24"/>
              </w:rPr>
            </w:pPr>
            <w:r w:rsidRPr="00FD131E">
              <w:rPr>
                <w:rFonts w:eastAsia="Calibri"/>
                <w:sz w:val="24"/>
                <w:szCs w:val="24"/>
              </w:rPr>
              <w:t xml:space="preserve">Кнопка </w:t>
            </w:r>
          </w:p>
        </w:tc>
        <w:tc>
          <w:tcPr>
            <w:tcW w:w="822" w:type="pct"/>
          </w:tcPr>
          <w:p w14:paraId="103375D9" w14:textId="77777777" w:rsidR="00E41CC4" w:rsidRPr="00FD131E" w:rsidRDefault="00E41CC4" w:rsidP="00764CD7">
            <w:pPr>
              <w:rPr>
                <w:rFonts w:eastAsia="Calibri"/>
                <w:sz w:val="24"/>
                <w:szCs w:val="24"/>
              </w:rPr>
            </w:pPr>
            <w:r w:rsidRPr="00FD131E">
              <w:rPr>
                <w:rFonts w:eastAsia="Calibri"/>
                <w:sz w:val="24"/>
                <w:szCs w:val="24"/>
              </w:rPr>
              <w:t>Назад</w:t>
            </w:r>
          </w:p>
        </w:tc>
        <w:tc>
          <w:tcPr>
            <w:tcW w:w="1572" w:type="pct"/>
          </w:tcPr>
          <w:p w14:paraId="213CB257" w14:textId="15129BAF" w:rsidR="00E41CC4" w:rsidRDefault="00E41CC4" w:rsidP="00764CD7">
            <w:pPr>
              <w:rPr>
                <w:rFonts w:eastAsia="Calibri"/>
                <w:sz w:val="24"/>
                <w:szCs w:val="24"/>
              </w:rPr>
            </w:pPr>
            <w:r>
              <w:rPr>
                <w:rFonts w:eastAsia="Calibri"/>
                <w:sz w:val="24"/>
                <w:szCs w:val="24"/>
              </w:rPr>
              <w:t>Закрытие экранной формы</w:t>
            </w:r>
            <w:r w:rsidR="00B70216">
              <w:rPr>
                <w:rFonts w:eastAsia="Calibri"/>
                <w:sz w:val="24"/>
                <w:szCs w:val="24"/>
              </w:rPr>
              <w:t xml:space="preserve"> административного решения</w:t>
            </w:r>
          </w:p>
          <w:p w14:paraId="30928966" w14:textId="77777777" w:rsidR="00E41CC4" w:rsidRPr="00FD131E" w:rsidRDefault="00E41CC4" w:rsidP="00764CD7">
            <w:pPr>
              <w:rPr>
                <w:rFonts w:eastAsia="Calibri"/>
                <w:sz w:val="24"/>
                <w:szCs w:val="24"/>
              </w:rPr>
            </w:pPr>
          </w:p>
        </w:tc>
        <w:tc>
          <w:tcPr>
            <w:tcW w:w="1428" w:type="pct"/>
          </w:tcPr>
          <w:p w14:paraId="00ADE713" w14:textId="01B4A0F7" w:rsidR="00E41CC4" w:rsidRPr="00FD131E" w:rsidRDefault="00E41CC4" w:rsidP="00764CD7">
            <w:pPr>
              <w:rPr>
                <w:rFonts w:eastAsia="Calibri"/>
                <w:sz w:val="24"/>
                <w:szCs w:val="24"/>
              </w:rPr>
            </w:pPr>
            <w:r>
              <w:rPr>
                <w:rFonts w:eastAsia="Calibri"/>
                <w:sz w:val="24"/>
                <w:szCs w:val="24"/>
              </w:rPr>
              <w:t xml:space="preserve">Завершает работу с </w:t>
            </w:r>
            <w:r w:rsidR="00B70216">
              <w:rPr>
                <w:rFonts w:eastAsia="Calibri"/>
                <w:sz w:val="24"/>
                <w:szCs w:val="24"/>
              </w:rPr>
              <w:t xml:space="preserve">административным решением </w:t>
            </w:r>
            <w:r>
              <w:rPr>
                <w:rFonts w:eastAsia="Calibri"/>
                <w:sz w:val="24"/>
                <w:szCs w:val="24"/>
              </w:rPr>
              <w:t>и возвращает к заявке</w:t>
            </w:r>
          </w:p>
        </w:tc>
      </w:tr>
      <w:tr w:rsidR="00E41CC4" w:rsidRPr="00FD131E" w14:paraId="0779B870" w14:textId="77777777" w:rsidTr="00795D1D">
        <w:tc>
          <w:tcPr>
            <w:tcW w:w="373" w:type="pct"/>
            <w:shd w:val="clear" w:color="auto" w:fill="auto"/>
          </w:tcPr>
          <w:p w14:paraId="026823E2" w14:textId="77777777" w:rsidR="00E41CC4" w:rsidRPr="00FD131E" w:rsidRDefault="00E41CC4" w:rsidP="00764CD7">
            <w:pPr>
              <w:jc w:val="center"/>
              <w:rPr>
                <w:bCs/>
                <w:sz w:val="24"/>
                <w:szCs w:val="24"/>
              </w:rPr>
            </w:pPr>
            <w:r w:rsidRPr="00FD131E">
              <w:rPr>
                <w:bCs/>
                <w:sz w:val="24"/>
                <w:szCs w:val="24"/>
              </w:rPr>
              <w:t>3</w:t>
            </w:r>
            <w:r>
              <w:rPr>
                <w:bCs/>
                <w:sz w:val="24"/>
                <w:szCs w:val="24"/>
              </w:rPr>
              <w:t>.</w:t>
            </w:r>
          </w:p>
        </w:tc>
        <w:tc>
          <w:tcPr>
            <w:tcW w:w="805" w:type="pct"/>
            <w:shd w:val="clear" w:color="auto" w:fill="auto"/>
          </w:tcPr>
          <w:p w14:paraId="70354457" w14:textId="77777777" w:rsidR="00E41CC4" w:rsidRPr="00795D1D" w:rsidRDefault="00E41CC4" w:rsidP="00764CD7">
            <w:pPr>
              <w:rPr>
                <w:rFonts w:eastAsia="Calibri"/>
                <w:sz w:val="24"/>
                <w:szCs w:val="24"/>
              </w:rPr>
            </w:pPr>
            <w:r w:rsidRPr="00795D1D">
              <w:rPr>
                <w:rFonts w:eastAsia="Calibri"/>
                <w:sz w:val="24"/>
                <w:szCs w:val="24"/>
              </w:rPr>
              <w:t>Кнопка</w:t>
            </w:r>
          </w:p>
        </w:tc>
        <w:tc>
          <w:tcPr>
            <w:tcW w:w="822" w:type="pct"/>
          </w:tcPr>
          <w:p w14:paraId="468BBEBF" w14:textId="20858506" w:rsidR="00E41CC4" w:rsidRPr="00795D1D" w:rsidRDefault="00E41CC4" w:rsidP="00764CD7">
            <w:pPr>
              <w:rPr>
                <w:rFonts w:eastAsia="Calibri"/>
                <w:sz w:val="24"/>
                <w:szCs w:val="24"/>
              </w:rPr>
            </w:pPr>
            <w:r w:rsidRPr="00795D1D">
              <w:rPr>
                <w:rFonts w:eastAsia="Calibri"/>
                <w:sz w:val="24"/>
                <w:szCs w:val="24"/>
              </w:rPr>
              <w:t>Скачать</w:t>
            </w:r>
            <w:r w:rsidR="00795D1D">
              <w:rPr>
                <w:rFonts w:eastAsia="Calibri"/>
                <w:sz w:val="24"/>
                <w:szCs w:val="24"/>
              </w:rPr>
              <w:t xml:space="preserve"> файл</w:t>
            </w:r>
          </w:p>
          <w:p w14:paraId="7A21855E" w14:textId="77777777" w:rsidR="00E41CC4" w:rsidRPr="00795D1D" w:rsidRDefault="00E41CC4" w:rsidP="00764CD7">
            <w:pPr>
              <w:rPr>
                <w:rFonts w:eastAsia="Calibri"/>
                <w:sz w:val="24"/>
                <w:szCs w:val="24"/>
              </w:rPr>
            </w:pPr>
            <w:r w:rsidRPr="00795D1D">
              <w:rPr>
                <w:rFonts w:eastAsia="Calibri"/>
                <w:noProof/>
                <w:sz w:val="24"/>
                <w:szCs w:val="24"/>
              </w:rPr>
              <w:drawing>
                <wp:inline distT="0" distB="0" distL="0" distR="0" wp14:anchorId="1AE590C5" wp14:editId="73EF9F11">
                  <wp:extent cx="238158" cy="314369"/>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8158" cy="314369"/>
                          </a:xfrm>
                          <a:prstGeom prst="rect">
                            <a:avLst/>
                          </a:prstGeom>
                        </pic:spPr>
                      </pic:pic>
                    </a:graphicData>
                  </a:graphic>
                </wp:inline>
              </w:drawing>
            </w:r>
            <w:r w:rsidRPr="00795D1D">
              <w:rPr>
                <w:rFonts w:eastAsia="Calibri"/>
                <w:sz w:val="24"/>
                <w:szCs w:val="24"/>
              </w:rPr>
              <w:t xml:space="preserve"> </w:t>
            </w:r>
          </w:p>
        </w:tc>
        <w:tc>
          <w:tcPr>
            <w:tcW w:w="1572" w:type="pct"/>
          </w:tcPr>
          <w:p w14:paraId="73065B22" w14:textId="31D29ECE" w:rsidR="00E41CC4" w:rsidRPr="00FD131E" w:rsidRDefault="00795D1D" w:rsidP="00764CD7">
            <w:pPr>
              <w:rPr>
                <w:rFonts w:eastAsia="Calibri"/>
                <w:sz w:val="24"/>
                <w:szCs w:val="24"/>
              </w:rPr>
            </w:pPr>
            <w:r w:rsidRPr="00795D1D">
              <w:rPr>
                <w:rFonts w:eastAsia="Calibri"/>
                <w:sz w:val="24"/>
                <w:szCs w:val="24"/>
              </w:rPr>
              <w:t>Скачивание прикрепленного/созданного файла</w:t>
            </w:r>
          </w:p>
        </w:tc>
        <w:tc>
          <w:tcPr>
            <w:tcW w:w="1428" w:type="pct"/>
          </w:tcPr>
          <w:p w14:paraId="55E32E72" w14:textId="75927EEC" w:rsidR="00E41CC4" w:rsidRPr="00FD131E" w:rsidRDefault="00795D1D" w:rsidP="00764CD7">
            <w:pPr>
              <w:rPr>
                <w:rFonts w:eastAsia="Calibri"/>
                <w:sz w:val="24"/>
                <w:szCs w:val="24"/>
              </w:rPr>
            </w:pPr>
            <w:r w:rsidRPr="00795D1D">
              <w:rPr>
                <w:rFonts w:eastAsia="Calibri"/>
                <w:sz w:val="24"/>
                <w:szCs w:val="24"/>
              </w:rPr>
              <w:t>В случае, если ранее был прикреплен файл, при нажатии на кнопку происходит его замена на новый</w:t>
            </w:r>
          </w:p>
        </w:tc>
      </w:tr>
      <w:tr w:rsidR="00795D1D" w:rsidRPr="00FD131E" w14:paraId="1DED4A12" w14:textId="77777777" w:rsidTr="00795D1D">
        <w:tc>
          <w:tcPr>
            <w:tcW w:w="373" w:type="pct"/>
            <w:shd w:val="clear" w:color="auto" w:fill="auto"/>
          </w:tcPr>
          <w:p w14:paraId="7B703768" w14:textId="118CA99C" w:rsidR="00795D1D" w:rsidRPr="00FD131E" w:rsidRDefault="00795D1D" w:rsidP="00795D1D">
            <w:pPr>
              <w:jc w:val="center"/>
              <w:rPr>
                <w:bCs/>
                <w:sz w:val="24"/>
                <w:szCs w:val="24"/>
              </w:rPr>
            </w:pPr>
            <w:r>
              <w:rPr>
                <w:bCs/>
                <w:sz w:val="24"/>
                <w:szCs w:val="24"/>
              </w:rPr>
              <w:t>4.</w:t>
            </w:r>
          </w:p>
        </w:tc>
        <w:tc>
          <w:tcPr>
            <w:tcW w:w="805" w:type="pct"/>
            <w:shd w:val="clear" w:color="auto" w:fill="auto"/>
          </w:tcPr>
          <w:p w14:paraId="1B0A90C3" w14:textId="7353ECEE" w:rsidR="00795D1D" w:rsidRPr="00795D1D" w:rsidRDefault="00795D1D" w:rsidP="00795D1D">
            <w:pPr>
              <w:rPr>
                <w:rFonts w:eastAsia="Calibri"/>
                <w:sz w:val="24"/>
                <w:szCs w:val="24"/>
              </w:rPr>
            </w:pPr>
            <w:r w:rsidRPr="0036279A">
              <w:t>Кнопка</w:t>
            </w:r>
          </w:p>
        </w:tc>
        <w:tc>
          <w:tcPr>
            <w:tcW w:w="822" w:type="pct"/>
          </w:tcPr>
          <w:p w14:paraId="48A3BB0C" w14:textId="77777777" w:rsidR="00795D1D" w:rsidRDefault="00795D1D" w:rsidP="00795D1D">
            <w:pPr>
              <w:rPr>
                <w:rFonts w:eastAsia="Calibri"/>
                <w:sz w:val="24"/>
                <w:szCs w:val="24"/>
              </w:rPr>
            </w:pPr>
            <w:r w:rsidRPr="002B20B2">
              <w:rPr>
                <w:rFonts w:eastAsia="Calibri"/>
                <w:sz w:val="24"/>
                <w:szCs w:val="24"/>
              </w:rPr>
              <w:t xml:space="preserve">Удалить </w:t>
            </w:r>
          </w:p>
          <w:p w14:paraId="7F60459A" w14:textId="4C4B8BFB" w:rsidR="00795D1D" w:rsidRPr="00795D1D" w:rsidRDefault="00795D1D" w:rsidP="00795D1D">
            <w:pPr>
              <w:rPr>
                <w:rFonts w:eastAsia="Calibri"/>
                <w:sz w:val="24"/>
                <w:szCs w:val="24"/>
              </w:rPr>
            </w:pPr>
            <w:r w:rsidRPr="002B20B2">
              <w:rPr>
                <w:rFonts w:eastAsia="Calibri"/>
                <w:noProof/>
                <w:sz w:val="24"/>
                <w:szCs w:val="24"/>
              </w:rPr>
              <w:drawing>
                <wp:inline distT="0" distB="0" distL="0" distR="0" wp14:anchorId="0946071C" wp14:editId="5E8B785D">
                  <wp:extent cx="238158" cy="333422"/>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8158" cy="333422"/>
                          </a:xfrm>
                          <a:prstGeom prst="rect">
                            <a:avLst/>
                          </a:prstGeom>
                        </pic:spPr>
                      </pic:pic>
                    </a:graphicData>
                  </a:graphic>
                </wp:inline>
              </w:drawing>
            </w:r>
          </w:p>
        </w:tc>
        <w:tc>
          <w:tcPr>
            <w:tcW w:w="1572" w:type="pct"/>
          </w:tcPr>
          <w:p w14:paraId="2B5B3110" w14:textId="279574A8" w:rsidR="00795D1D" w:rsidRDefault="00795D1D" w:rsidP="00795D1D">
            <w:pPr>
              <w:rPr>
                <w:rFonts w:eastAsia="Calibri"/>
                <w:sz w:val="24"/>
                <w:szCs w:val="24"/>
              </w:rPr>
            </w:pPr>
            <w:r>
              <w:rPr>
                <w:rFonts w:eastAsia="Calibri"/>
                <w:sz w:val="24"/>
                <w:szCs w:val="24"/>
              </w:rPr>
              <w:t xml:space="preserve">Удаление </w:t>
            </w:r>
            <w:r w:rsidRPr="002B20B2">
              <w:rPr>
                <w:rFonts w:eastAsia="Calibri"/>
                <w:sz w:val="24"/>
                <w:szCs w:val="24"/>
              </w:rPr>
              <w:t>прикрепленн</w:t>
            </w:r>
            <w:r>
              <w:rPr>
                <w:rFonts w:eastAsia="Calibri"/>
                <w:sz w:val="24"/>
                <w:szCs w:val="24"/>
              </w:rPr>
              <w:t xml:space="preserve">ого </w:t>
            </w:r>
            <w:r w:rsidRPr="002B20B2">
              <w:rPr>
                <w:rFonts w:eastAsia="Calibri"/>
                <w:sz w:val="24"/>
                <w:szCs w:val="24"/>
              </w:rPr>
              <w:t>файл</w:t>
            </w:r>
            <w:r>
              <w:rPr>
                <w:rFonts w:eastAsia="Calibri"/>
                <w:sz w:val="24"/>
                <w:szCs w:val="24"/>
              </w:rPr>
              <w:t>а</w:t>
            </w:r>
          </w:p>
        </w:tc>
        <w:tc>
          <w:tcPr>
            <w:tcW w:w="1428" w:type="pct"/>
          </w:tcPr>
          <w:p w14:paraId="64760010" w14:textId="57FA961D" w:rsidR="00795D1D" w:rsidRPr="00795D1D" w:rsidRDefault="00795D1D" w:rsidP="00795D1D">
            <w:pPr>
              <w:rPr>
                <w:rFonts w:eastAsia="Calibri"/>
                <w:sz w:val="24"/>
                <w:szCs w:val="24"/>
                <w:highlight w:val="yellow"/>
              </w:rPr>
            </w:pPr>
            <w:r w:rsidRPr="00795D1D">
              <w:rPr>
                <w:rFonts w:eastAsia="Calibri"/>
                <w:sz w:val="24"/>
                <w:szCs w:val="24"/>
              </w:rPr>
              <w:t>Кнопка отображается для каждого прикрепленного файла</w:t>
            </w:r>
          </w:p>
        </w:tc>
      </w:tr>
      <w:tr w:rsidR="00795D1D" w:rsidRPr="00FD131E" w14:paraId="52EFF997" w14:textId="77777777" w:rsidTr="00795D1D">
        <w:tc>
          <w:tcPr>
            <w:tcW w:w="373" w:type="pct"/>
            <w:shd w:val="clear" w:color="auto" w:fill="auto"/>
          </w:tcPr>
          <w:p w14:paraId="55BD4506" w14:textId="5C537061" w:rsidR="00795D1D" w:rsidRPr="00FD131E" w:rsidRDefault="00795D1D" w:rsidP="00795D1D">
            <w:pPr>
              <w:jc w:val="center"/>
              <w:rPr>
                <w:bCs/>
                <w:sz w:val="24"/>
                <w:szCs w:val="24"/>
              </w:rPr>
            </w:pPr>
            <w:r>
              <w:rPr>
                <w:bCs/>
                <w:sz w:val="24"/>
                <w:szCs w:val="24"/>
              </w:rPr>
              <w:t>5.</w:t>
            </w:r>
          </w:p>
        </w:tc>
        <w:tc>
          <w:tcPr>
            <w:tcW w:w="805" w:type="pct"/>
            <w:shd w:val="clear" w:color="auto" w:fill="auto"/>
          </w:tcPr>
          <w:p w14:paraId="590DD36A" w14:textId="75B54A7D" w:rsidR="00795D1D" w:rsidRPr="00795D1D" w:rsidRDefault="00795D1D" w:rsidP="00795D1D">
            <w:pPr>
              <w:rPr>
                <w:rFonts w:eastAsia="Calibri"/>
                <w:sz w:val="24"/>
                <w:szCs w:val="24"/>
              </w:rPr>
            </w:pPr>
            <w:r w:rsidRPr="0036279A">
              <w:t>Кнопка</w:t>
            </w:r>
          </w:p>
        </w:tc>
        <w:tc>
          <w:tcPr>
            <w:tcW w:w="822" w:type="pct"/>
          </w:tcPr>
          <w:p w14:paraId="2BA927F3" w14:textId="77777777" w:rsidR="00795D1D" w:rsidRDefault="00795D1D" w:rsidP="00795D1D">
            <w:pPr>
              <w:rPr>
                <w:rFonts w:eastAsia="Calibri"/>
                <w:sz w:val="24"/>
                <w:szCs w:val="24"/>
              </w:rPr>
            </w:pPr>
            <w:r w:rsidRPr="002B20B2">
              <w:rPr>
                <w:rFonts w:eastAsia="Calibri"/>
                <w:sz w:val="24"/>
                <w:szCs w:val="24"/>
              </w:rPr>
              <w:t xml:space="preserve">Прикрепить файл </w:t>
            </w:r>
          </w:p>
          <w:p w14:paraId="02747A5B" w14:textId="136E63BB" w:rsidR="00795D1D" w:rsidRPr="00795D1D" w:rsidRDefault="00795D1D" w:rsidP="00795D1D">
            <w:pPr>
              <w:rPr>
                <w:rFonts w:eastAsia="Calibri"/>
                <w:sz w:val="24"/>
                <w:szCs w:val="24"/>
              </w:rPr>
            </w:pPr>
            <w:r w:rsidRPr="002B20B2">
              <w:rPr>
                <w:rFonts w:eastAsia="Calibri"/>
                <w:noProof/>
                <w:sz w:val="24"/>
                <w:szCs w:val="24"/>
              </w:rPr>
              <w:drawing>
                <wp:inline distT="0" distB="0" distL="0" distR="0" wp14:anchorId="0CF4B73B" wp14:editId="2326120D">
                  <wp:extent cx="314369" cy="314369"/>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4369" cy="314369"/>
                          </a:xfrm>
                          <a:prstGeom prst="rect">
                            <a:avLst/>
                          </a:prstGeom>
                        </pic:spPr>
                      </pic:pic>
                    </a:graphicData>
                  </a:graphic>
                </wp:inline>
              </w:drawing>
            </w:r>
          </w:p>
        </w:tc>
        <w:tc>
          <w:tcPr>
            <w:tcW w:w="1572" w:type="pct"/>
          </w:tcPr>
          <w:p w14:paraId="4986974D" w14:textId="068F385F" w:rsidR="00795D1D" w:rsidRDefault="00795D1D" w:rsidP="00795D1D">
            <w:pPr>
              <w:rPr>
                <w:rFonts w:eastAsia="Calibri"/>
                <w:sz w:val="24"/>
                <w:szCs w:val="24"/>
              </w:rPr>
            </w:pPr>
            <w:r>
              <w:rPr>
                <w:rFonts w:eastAsia="Calibri"/>
                <w:sz w:val="24"/>
                <w:szCs w:val="24"/>
              </w:rPr>
              <w:t>Добавление файла</w:t>
            </w:r>
          </w:p>
        </w:tc>
        <w:tc>
          <w:tcPr>
            <w:tcW w:w="1428" w:type="pct"/>
          </w:tcPr>
          <w:p w14:paraId="4B673F30" w14:textId="77777777" w:rsidR="00795D1D" w:rsidRPr="00795D1D" w:rsidRDefault="00795D1D" w:rsidP="00795D1D">
            <w:pPr>
              <w:rPr>
                <w:rFonts w:eastAsia="Calibri"/>
                <w:sz w:val="24"/>
                <w:szCs w:val="24"/>
                <w:highlight w:val="yellow"/>
              </w:rPr>
            </w:pPr>
          </w:p>
        </w:tc>
      </w:tr>
      <w:tr w:rsidR="00E41CC4" w:rsidRPr="00FD131E" w14:paraId="7AD444E6" w14:textId="77777777" w:rsidTr="00795D1D">
        <w:tc>
          <w:tcPr>
            <w:tcW w:w="373" w:type="pct"/>
            <w:shd w:val="clear" w:color="auto" w:fill="auto"/>
          </w:tcPr>
          <w:p w14:paraId="7479568B" w14:textId="2EFB5481" w:rsidR="00E41CC4" w:rsidRPr="006C21F9" w:rsidRDefault="00795D1D" w:rsidP="00764CD7">
            <w:pPr>
              <w:jc w:val="center"/>
              <w:rPr>
                <w:bCs/>
                <w:sz w:val="24"/>
                <w:szCs w:val="24"/>
              </w:rPr>
            </w:pPr>
            <w:r>
              <w:rPr>
                <w:bCs/>
                <w:sz w:val="24"/>
                <w:szCs w:val="24"/>
              </w:rPr>
              <w:t>6</w:t>
            </w:r>
            <w:r w:rsidR="00E41CC4">
              <w:rPr>
                <w:bCs/>
                <w:sz w:val="24"/>
                <w:szCs w:val="24"/>
              </w:rPr>
              <w:t>.</w:t>
            </w:r>
          </w:p>
        </w:tc>
        <w:tc>
          <w:tcPr>
            <w:tcW w:w="805" w:type="pct"/>
            <w:shd w:val="clear" w:color="auto" w:fill="auto"/>
          </w:tcPr>
          <w:p w14:paraId="6DFA171E" w14:textId="77777777" w:rsidR="00E41CC4" w:rsidRPr="00FD131E" w:rsidRDefault="00E41CC4" w:rsidP="00764CD7">
            <w:pPr>
              <w:rPr>
                <w:rFonts w:eastAsia="Calibri"/>
                <w:sz w:val="24"/>
                <w:szCs w:val="24"/>
              </w:rPr>
            </w:pPr>
            <w:r w:rsidRPr="00F65A03">
              <w:rPr>
                <w:bCs/>
                <w:sz w:val="24"/>
                <w:szCs w:val="24"/>
              </w:rPr>
              <w:t>Кнопка</w:t>
            </w:r>
          </w:p>
        </w:tc>
        <w:tc>
          <w:tcPr>
            <w:tcW w:w="822" w:type="pct"/>
          </w:tcPr>
          <w:p w14:paraId="2E55C738" w14:textId="77777777" w:rsidR="00E41CC4" w:rsidRDefault="00E41CC4" w:rsidP="00764CD7">
            <w:pPr>
              <w:rPr>
                <w:rFonts w:eastAsia="Calibri"/>
                <w:sz w:val="24"/>
                <w:szCs w:val="24"/>
              </w:rPr>
            </w:pPr>
            <w:r w:rsidRPr="002B20B2">
              <w:rPr>
                <w:rFonts w:eastAsia="Calibri"/>
                <w:sz w:val="24"/>
                <w:szCs w:val="24"/>
              </w:rPr>
              <w:t xml:space="preserve">Сохранить </w:t>
            </w:r>
          </w:p>
        </w:tc>
        <w:tc>
          <w:tcPr>
            <w:tcW w:w="1572" w:type="pct"/>
          </w:tcPr>
          <w:p w14:paraId="2BC889C9" w14:textId="3C3FFA34" w:rsidR="00E41CC4" w:rsidRDefault="00E41CC4" w:rsidP="00764CD7">
            <w:pPr>
              <w:rPr>
                <w:rFonts w:eastAsia="Calibri"/>
                <w:sz w:val="24"/>
                <w:szCs w:val="24"/>
              </w:rPr>
            </w:pPr>
            <w:r w:rsidRPr="002B20B2">
              <w:rPr>
                <w:rFonts w:eastAsia="Calibri"/>
                <w:sz w:val="24"/>
                <w:szCs w:val="24"/>
                <w:lang w:val="en-US"/>
              </w:rPr>
              <w:t>C</w:t>
            </w:r>
            <w:r>
              <w:rPr>
                <w:rFonts w:eastAsia="Calibri"/>
                <w:sz w:val="24"/>
                <w:szCs w:val="24"/>
              </w:rPr>
              <w:t xml:space="preserve">охранение внесенных данных </w:t>
            </w:r>
            <w:r w:rsidR="00C63F61" w:rsidRPr="00FD131E">
              <w:rPr>
                <w:rFonts w:eastAsia="Calibri"/>
                <w:sz w:val="24"/>
                <w:szCs w:val="24"/>
              </w:rPr>
              <w:t>административного решения</w:t>
            </w:r>
          </w:p>
        </w:tc>
        <w:tc>
          <w:tcPr>
            <w:tcW w:w="1428" w:type="pct"/>
          </w:tcPr>
          <w:p w14:paraId="475AA0B6" w14:textId="59D1E0EB" w:rsidR="00E41CC4" w:rsidRPr="00FD131E" w:rsidRDefault="00B70216" w:rsidP="00764CD7">
            <w:pPr>
              <w:rPr>
                <w:rFonts w:eastAsia="Calibri"/>
                <w:sz w:val="24"/>
                <w:szCs w:val="24"/>
              </w:rPr>
            </w:pPr>
            <w:r>
              <w:rPr>
                <w:rFonts w:eastAsia="Calibri"/>
                <w:sz w:val="24"/>
                <w:szCs w:val="24"/>
              </w:rPr>
              <w:t>Осуществляется ФЛК</w:t>
            </w:r>
          </w:p>
        </w:tc>
      </w:tr>
    </w:tbl>
    <w:p w14:paraId="482FE56C" w14:textId="5E2D437C" w:rsidR="00880B48" w:rsidRPr="00D60AF3" w:rsidRDefault="009E4EF9" w:rsidP="009E4EF9">
      <w:pPr>
        <w:pStyle w:val="20"/>
        <w:ind w:left="568" w:firstLine="0"/>
        <w:rPr>
          <w:rFonts w:eastAsia="Calibri"/>
        </w:rPr>
      </w:pPr>
      <w:bookmarkStart w:id="58" w:name="_Toc159964366"/>
      <w:r>
        <w:rPr>
          <w:rFonts w:eastAsia="Calibri"/>
        </w:rPr>
        <w:t xml:space="preserve">3.10. </w:t>
      </w:r>
      <w:r w:rsidR="00880B48" w:rsidRPr="00D60AF3">
        <w:rPr>
          <w:rFonts w:eastAsia="Calibri"/>
        </w:rPr>
        <w:t>Используемые справочники</w:t>
      </w:r>
      <w:bookmarkEnd w:id="58"/>
    </w:p>
    <w:p w14:paraId="708140AA" w14:textId="10B97ED2" w:rsidR="00B0059F" w:rsidRPr="003F0FAC" w:rsidRDefault="00B0059F" w:rsidP="008B64C9">
      <w:pPr>
        <w:autoSpaceDE w:val="0"/>
        <w:autoSpaceDN w:val="0"/>
        <w:adjustRightInd w:val="0"/>
        <w:ind w:firstLine="709"/>
        <w:jc w:val="both"/>
        <w:rPr>
          <w:color w:val="A6A6A6" w:themeColor="background1" w:themeShade="A6"/>
          <w:szCs w:val="28"/>
        </w:rPr>
      </w:pPr>
      <w:r w:rsidRPr="00B05351">
        <w:rPr>
          <w:szCs w:val="28"/>
        </w:rPr>
        <w:t>Ведение и обновление справочников осуществляется</w:t>
      </w:r>
      <w:r w:rsidR="00273CB1" w:rsidRPr="00B05351">
        <w:rPr>
          <w:szCs w:val="28"/>
        </w:rPr>
        <w:t xml:space="preserve"> </w:t>
      </w:r>
      <w:r w:rsidR="00631855">
        <w:rPr>
          <w:szCs w:val="28"/>
        </w:rPr>
        <w:t xml:space="preserve">________________ </w:t>
      </w:r>
      <w:r w:rsidR="00A01D07" w:rsidRPr="00770DCC">
        <w:rPr>
          <w:i/>
          <w:color w:val="A6A6A6" w:themeColor="background1" w:themeShade="A6"/>
          <w:szCs w:val="28"/>
        </w:rPr>
        <w:t>/</w:t>
      </w:r>
      <w:r w:rsidR="0041574A">
        <w:rPr>
          <w:i/>
          <w:color w:val="A6A6A6" w:themeColor="background1" w:themeShade="A6"/>
          <w:szCs w:val="28"/>
        </w:rPr>
        <w:t>к</w:t>
      </w:r>
      <w:r w:rsidR="007471B8" w:rsidRPr="003F0FAC">
        <w:rPr>
          <w:i/>
          <w:color w:val="A6A6A6" w:themeColor="background1" w:themeShade="A6"/>
          <w:szCs w:val="28"/>
        </w:rPr>
        <w:t xml:space="preserve">омпетентным </w:t>
      </w:r>
      <w:r w:rsidR="00AD4655" w:rsidRPr="003F0FAC">
        <w:rPr>
          <w:i/>
          <w:color w:val="A6A6A6" w:themeColor="background1" w:themeShade="A6"/>
          <w:szCs w:val="28"/>
        </w:rPr>
        <w:t>государственным органом</w:t>
      </w:r>
      <w:r w:rsidR="00203F0C" w:rsidRPr="003F0FAC">
        <w:rPr>
          <w:i/>
          <w:color w:val="A6A6A6" w:themeColor="background1" w:themeShade="A6"/>
          <w:szCs w:val="28"/>
        </w:rPr>
        <w:t xml:space="preserve"> (органом-регулятором)</w:t>
      </w:r>
      <w:r w:rsidR="00AD4655" w:rsidRPr="003F0FAC">
        <w:rPr>
          <w:i/>
          <w:color w:val="A6A6A6" w:themeColor="background1" w:themeShade="A6"/>
          <w:szCs w:val="28"/>
        </w:rPr>
        <w:t xml:space="preserve"> </w:t>
      </w:r>
      <w:r w:rsidR="00273CB1" w:rsidRPr="003F0FAC">
        <w:rPr>
          <w:i/>
          <w:color w:val="A6A6A6" w:themeColor="background1" w:themeShade="A6"/>
          <w:szCs w:val="28"/>
        </w:rPr>
        <w:t>либо уполномоченным</w:t>
      </w:r>
      <w:r w:rsidR="00AD4655" w:rsidRPr="003F0FAC">
        <w:rPr>
          <w:i/>
          <w:color w:val="A6A6A6" w:themeColor="background1" w:themeShade="A6"/>
          <w:szCs w:val="28"/>
        </w:rPr>
        <w:t xml:space="preserve"> </w:t>
      </w:r>
      <w:r w:rsidR="00273CB1" w:rsidRPr="003F0FAC">
        <w:rPr>
          <w:i/>
          <w:color w:val="A6A6A6" w:themeColor="background1" w:themeShade="A6"/>
          <w:szCs w:val="28"/>
        </w:rPr>
        <w:t>органом</w:t>
      </w:r>
      <w:r w:rsidR="00A01D07">
        <w:rPr>
          <w:rFonts w:eastAsia="Calibri"/>
          <w:bCs/>
          <w:i/>
          <w:color w:val="A6A6A6" w:themeColor="background1" w:themeShade="A6"/>
          <w:szCs w:val="28"/>
        </w:rPr>
        <w:t xml:space="preserve"> (</w:t>
      </w:r>
      <w:r w:rsidR="00203F0C" w:rsidRPr="00465FCE">
        <w:rPr>
          <w:rFonts w:eastAsia="Calibri"/>
          <w:bCs/>
          <w:i/>
          <w:color w:val="A6A6A6" w:themeColor="background1" w:themeShade="A6"/>
          <w:szCs w:val="28"/>
        </w:rPr>
        <w:t>выбирается необходимое</w:t>
      </w:r>
      <w:r w:rsidR="00A01D07">
        <w:rPr>
          <w:rFonts w:eastAsia="Calibri"/>
          <w:bCs/>
          <w:i/>
          <w:color w:val="A6A6A6" w:themeColor="background1" w:themeShade="A6"/>
          <w:szCs w:val="28"/>
        </w:rPr>
        <w:t>)</w:t>
      </w:r>
      <w:r w:rsidR="00203F0C" w:rsidRPr="00465FCE">
        <w:rPr>
          <w:rFonts w:eastAsia="Calibri"/>
          <w:bCs/>
          <w:i/>
          <w:color w:val="A6A6A6" w:themeColor="background1" w:themeShade="A6"/>
          <w:szCs w:val="28"/>
        </w:rPr>
        <w:t>/</w:t>
      </w:r>
      <w:r w:rsidRPr="003F0FAC">
        <w:rPr>
          <w:color w:val="A6A6A6" w:themeColor="background1" w:themeShade="A6"/>
          <w:szCs w:val="28"/>
        </w:rPr>
        <w:t xml:space="preserve">. </w:t>
      </w:r>
    </w:p>
    <w:p w14:paraId="299AB132" w14:textId="77777777" w:rsidR="00CB228E" w:rsidRDefault="00CB228E" w:rsidP="008B64C9">
      <w:pPr>
        <w:autoSpaceDE w:val="0"/>
        <w:autoSpaceDN w:val="0"/>
        <w:ind w:firstLine="709"/>
        <w:jc w:val="both"/>
        <w:rPr>
          <w:i/>
          <w:iCs/>
          <w:color w:val="A6A6A6"/>
          <w:sz w:val="22"/>
        </w:rPr>
      </w:pPr>
      <w:r>
        <w:t>Доступ к справочникам при заполнении заявления обеспечивается посредством соответствующего веб-сервиса, описание которого представлено в приложении к Регламенту /</w:t>
      </w:r>
      <w:r>
        <w:rPr>
          <w:i/>
          <w:iCs/>
          <w:color w:val="A6A6A6"/>
        </w:rPr>
        <w:t>добавить приложение к Регламенту в случае необходимости и описать веб-сервис/.</w:t>
      </w:r>
    </w:p>
    <w:p w14:paraId="69F7C7CB" w14:textId="1D9545A3" w:rsidR="00A01D07" w:rsidRDefault="00CB228E" w:rsidP="008B64C9">
      <w:pPr>
        <w:autoSpaceDE w:val="0"/>
        <w:autoSpaceDN w:val="0"/>
        <w:ind w:firstLine="709"/>
        <w:jc w:val="both"/>
      </w:pPr>
      <w:r>
        <w:t>Ответственность за предоставление</w:t>
      </w:r>
      <w:r w:rsidR="00A01D07">
        <w:t xml:space="preserve"> и </w:t>
      </w:r>
      <w:r>
        <w:t xml:space="preserve">обновление справочников </w:t>
      </w:r>
      <w:bookmarkStart w:id="59" w:name="_Hlk159497965"/>
      <w:r w:rsidRPr="00770DCC">
        <w:t>возлагается на</w:t>
      </w:r>
      <w:r w:rsidRPr="007471B8">
        <w:rPr>
          <w:i/>
          <w:color w:val="A6A6A6" w:themeColor="background1" w:themeShade="A6"/>
        </w:rPr>
        <w:t xml:space="preserve"> </w:t>
      </w:r>
      <w:r w:rsidR="00A01D07">
        <w:rPr>
          <w:i/>
          <w:color w:val="A6A6A6" w:themeColor="background1" w:themeShade="A6"/>
        </w:rPr>
        <w:t>_______________ /</w:t>
      </w:r>
      <w:r w:rsidR="0041574A">
        <w:rPr>
          <w:i/>
          <w:color w:val="A6A6A6" w:themeColor="background1" w:themeShade="A6"/>
        </w:rPr>
        <w:t>к</w:t>
      </w:r>
      <w:r w:rsidR="007471B8" w:rsidRPr="007471B8">
        <w:rPr>
          <w:i/>
          <w:color w:val="A6A6A6" w:themeColor="background1" w:themeShade="A6"/>
        </w:rPr>
        <w:t xml:space="preserve">омпетентный </w:t>
      </w:r>
      <w:r w:rsidRPr="007471B8">
        <w:rPr>
          <w:i/>
          <w:color w:val="A6A6A6" w:themeColor="background1" w:themeShade="A6"/>
        </w:rPr>
        <w:t>государственный орган (орган-регулятор) и</w:t>
      </w:r>
      <w:r w:rsidR="00D3517C" w:rsidRPr="007471B8">
        <w:rPr>
          <w:i/>
          <w:color w:val="A6A6A6" w:themeColor="background1" w:themeShade="A6"/>
        </w:rPr>
        <w:t xml:space="preserve"> (или)</w:t>
      </w:r>
      <w:r w:rsidRPr="007471B8">
        <w:rPr>
          <w:i/>
          <w:color w:val="A6A6A6" w:themeColor="background1" w:themeShade="A6"/>
        </w:rPr>
        <w:t xml:space="preserve"> уполномоченный орган</w:t>
      </w:r>
      <w:r w:rsidR="00A01D07">
        <w:rPr>
          <w:i/>
          <w:color w:val="A6A6A6" w:themeColor="background1" w:themeShade="A6"/>
        </w:rPr>
        <w:t xml:space="preserve"> (</w:t>
      </w:r>
      <w:r w:rsidR="00A01D07" w:rsidRPr="00465FCE">
        <w:rPr>
          <w:rFonts w:eastAsia="Calibri"/>
          <w:bCs/>
          <w:i/>
          <w:color w:val="A6A6A6" w:themeColor="background1" w:themeShade="A6"/>
          <w:szCs w:val="28"/>
        </w:rPr>
        <w:t>выбирается необходимое</w:t>
      </w:r>
      <w:r w:rsidR="00A01D07">
        <w:rPr>
          <w:rFonts w:eastAsia="Calibri"/>
          <w:bCs/>
          <w:i/>
          <w:color w:val="A6A6A6" w:themeColor="background1" w:themeShade="A6"/>
          <w:szCs w:val="28"/>
        </w:rPr>
        <w:t>)</w:t>
      </w:r>
      <w:r w:rsidR="00D3517C" w:rsidRPr="00180223">
        <w:rPr>
          <w:i/>
          <w:color w:val="A6A6A6" w:themeColor="background1" w:themeShade="A6"/>
        </w:rPr>
        <w:t>/</w:t>
      </w:r>
      <w:r>
        <w:t>.</w:t>
      </w:r>
      <w:bookmarkEnd w:id="59"/>
      <w:r>
        <w:t xml:space="preserve"> </w:t>
      </w:r>
      <w:r w:rsidR="00A01D07">
        <w:t xml:space="preserve"> </w:t>
      </w:r>
    </w:p>
    <w:p w14:paraId="2E8C9352" w14:textId="13E597A8" w:rsidR="00CB228E" w:rsidRDefault="00CB228E" w:rsidP="008B64C9">
      <w:pPr>
        <w:autoSpaceDE w:val="0"/>
        <w:autoSpaceDN w:val="0"/>
        <w:ind w:firstLine="709"/>
        <w:jc w:val="both"/>
      </w:pPr>
      <w:r>
        <w:t>Передача справочников осуществляется в согласованном в Регламенте порядке в виде файлов формата *.</w:t>
      </w:r>
      <w:proofErr w:type="spellStart"/>
      <w:r>
        <w:t>csv</w:t>
      </w:r>
      <w:proofErr w:type="spellEnd"/>
      <w:r>
        <w:t>.</w:t>
      </w:r>
    </w:p>
    <w:p w14:paraId="61FC878E" w14:textId="77777777" w:rsidR="00B0059F" w:rsidRPr="0009174D" w:rsidRDefault="00B0059F" w:rsidP="008B64C9">
      <w:pPr>
        <w:pStyle w:val="aff7"/>
        <w:spacing w:line="240" w:lineRule="auto"/>
        <w:rPr>
          <w:szCs w:val="28"/>
          <w:lang w:val="ru-RU" w:eastAsia="ru-RU"/>
        </w:rPr>
      </w:pPr>
      <w:r w:rsidRPr="0009174D">
        <w:rPr>
          <w:szCs w:val="28"/>
          <w:lang w:val="ru-RU" w:eastAsia="ru-RU"/>
        </w:rPr>
        <w:t>Обязательный минимальный реквизитный состав полей предоставляемых справочников и классификаторов:</w:t>
      </w:r>
    </w:p>
    <w:p w14:paraId="2FE93977" w14:textId="77777777" w:rsidR="007471B8" w:rsidRPr="00F757E6" w:rsidRDefault="007471B8" w:rsidP="007471B8">
      <w:pPr>
        <w:pStyle w:val="aff7"/>
        <w:numPr>
          <w:ilvl w:val="0"/>
          <w:numId w:val="3"/>
        </w:numPr>
        <w:spacing w:line="240" w:lineRule="auto"/>
        <w:ind w:left="0" w:firstLine="993"/>
        <w:rPr>
          <w:szCs w:val="28"/>
          <w:lang w:val="ru-RU" w:eastAsia="ru-RU"/>
        </w:rPr>
      </w:pPr>
      <w:r>
        <w:rPr>
          <w:szCs w:val="28"/>
          <w:lang w:val="ru-RU" w:eastAsia="ru-RU"/>
        </w:rPr>
        <w:t>н</w:t>
      </w:r>
      <w:r w:rsidRPr="00F757E6">
        <w:rPr>
          <w:szCs w:val="28"/>
          <w:lang w:val="ru-RU" w:eastAsia="ru-RU"/>
        </w:rPr>
        <w:t>аименование справочника</w:t>
      </w:r>
      <w:r>
        <w:rPr>
          <w:szCs w:val="28"/>
          <w:lang w:val="ru-RU" w:eastAsia="ru-RU"/>
        </w:rPr>
        <w:t>;</w:t>
      </w:r>
    </w:p>
    <w:p w14:paraId="214E4CC5" w14:textId="77777777" w:rsidR="007471B8" w:rsidRPr="00F757E6" w:rsidRDefault="007471B8" w:rsidP="007471B8">
      <w:pPr>
        <w:pStyle w:val="aff7"/>
        <w:numPr>
          <w:ilvl w:val="0"/>
          <w:numId w:val="3"/>
        </w:numPr>
        <w:spacing w:line="240" w:lineRule="auto"/>
        <w:ind w:left="0" w:firstLine="993"/>
        <w:rPr>
          <w:szCs w:val="28"/>
          <w:lang w:val="ru-RU" w:eastAsia="ru-RU"/>
        </w:rPr>
      </w:pPr>
      <w:r>
        <w:rPr>
          <w:szCs w:val="28"/>
          <w:lang w:val="ru-RU" w:eastAsia="ru-RU"/>
        </w:rPr>
        <w:t>к</w:t>
      </w:r>
      <w:r w:rsidRPr="00F757E6">
        <w:rPr>
          <w:szCs w:val="28"/>
          <w:lang w:val="ru-RU" w:eastAsia="ru-RU"/>
        </w:rPr>
        <w:t>од записи</w:t>
      </w:r>
      <w:r>
        <w:rPr>
          <w:szCs w:val="28"/>
          <w:lang w:val="ru-RU" w:eastAsia="ru-RU"/>
        </w:rPr>
        <w:t>;</w:t>
      </w:r>
    </w:p>
    <w:p w14:paraId="53E3E06E" w14:textId="77777777" w:rsidR="007471B8" w:rsidRPr="00F757E6" w:rsidRDefault="007471B8" w:rsidP="007471B8">
      <w:pPr>
        <w:pStyle w:val="aff7"/>
        <w:numPr>
          <w:ilvl w:val="0"/>
          <w:numId w:val="3"/>
        </w:numPr>
        <w:spacing w:line="240" w:lineRule="auto"/>
        <w:ind w:left="0" w:firstLine="993"/>
        <w:rPr>
          <w:szCs w:val="28"/>
          <w:lang w:val="ru-RU" w:eastAsia="ru-RU"/>
        </w:rPr>
      </w:pPr>
      <w:r>
        <w:rPr>
          <w:szCs w:val="28"/>
          <w:lang w:val="ru-RU" w:eastAsia="ru-RU"/>
        </w:rPr>
        <w:t>з</w:t>
      </w:r>
      <w:r w:rsidRPr="00F757E6">
        <w:rPr>
          <w:szCs w:val="28"/>
          <w:lang w:val="ru-RU" w:eastAsia="ru-RU"/>
        </w:rPr>
        <w:t>апись</w:t>
      </w:r>
      <w:r>
        <w:rPr>
          <w:szCs w:val="28"/>
          <w:lang w:val="ru-RU" w:eastAsia="ru-RU"/>
        </w:rPr>
        <w:t>;</w:t>
      </w:r>
    </w:p>
    <w:p w14:paraId="6825C502" w14:textId="77777777" w:rsidR="007471B8" w:rsidRPr="00F757E6" w:rsidRDefault="007471B8" w:rsidP="007471B8">
      <w:pPr>
        <w:pStyle w:val="aff7"/>
        <w:numPr>
          <w:ilvl w:val="0"/>
          <w:numId w:val="3"/>
        </w:numPr>
        <w:spacing w:line="240" w:lineRule="auto"/>
        <w:ind w:left="0" w:firstLine="993"/>
        <w:rPr>
          <w:szCs w:val="28"/>
          <w:lang w:val="ru-RU" w:eastAsia="ru-RU"/>
        </w:rPr>
      </w:pPr>
      <w:r>
        <w:rPr>
          <w:szCs w:val="28"/>
          <w:lang w:val="ru-RU" w:eastAsia="ru-RU"/>
        </w:rPr>
        <w:t>д</w:t>
      </w:r>
      <w:r w:rsidRPr="00F757E6">
        <w:rPr>
          <w:szCs w:val="28"/>
          <w:lang w:val="ru-RU" w:eastAsia="ru-RU"/>
        </w:rPr>
        <w:t>ата начала действия записи</w:t>
      </w:r>
      <w:r>
        <w:rPr>
          <w:szCs w:val="28"/>
          <w:lang w:val="ru-RU" w:eastAsia="ru-RU"/>
        </w:rPr>
        <w:t>;</w:t>
      </w:r>
    </w:p>
    <w:p w14:paraId="0C03D0E5" w14:textId="77777777" w:rsidR="007471B8" w:rsidRPr="00F757E6" w:rsidRDefault="007471B8" w:rsidP="007471B8">
      <w:pPr>
        <w:pStyle w:val="aff7"/>
        <w:numPr>
          <w:ilvl w:val="0"/>
          <w:numId w:val="3"/>
        </w:numPr>
        <w:spacing w:line="240" w:lineRule="auto"/>
        <w:ind w:left="0" w:firstLine="993"/>
        <w:rPr>
          <w:szCs w:val="28"/>
          <w:lang w:val="ru-RU" w:eastAsia="ru-RU"/>
        </w:rPr>
      </w:pPr>
      <w:r>
        <w:rPr>
          <w:szCs w:val="28"/>
          <w:lang w:val="ru-RU" w:eastAsia="ru-RU"/>
        </w:rPr>
        <w:t>д</w:t>
      </w:r>
      <w:r w:rsidRPr="00F757E6">
        <w:rPr>
          <w:szCs w:val="28"/>
          <w:lang w:val="ru-RU" w:eastAsia="ru-RU"/>
        </w:rPr>
        <w:t>ата завершения действия записи</w:t>
      </w:r>
      <w:r>
        <w:rPr>
          <w:szCs w:val="28"/>
          <w:lang w:val="ru-RU" w:eastAsia="ru-RU"/>
        </w:rPr>
        <w:t>;</w:t>
      </w:r>
    </w:p>
    <w:p w14:paraId="09719BA4" w14:textId="77777777" w:rsidR="0069327F" w:rsidRPr="0069327F" w:rsidRDefault="007471B8" w:rsidP="0069327F">
      <w:pPr>
        <w:pStyle w:val="aff7"/>
        <w:numPr>
          <w:ilvl w:val="0"/>
          <w:numId w:val="3"/>
        </w:numPr>
        <w:spacing w:line="240" w:lineRule="auto"/>
        <w:ind w:left="0" w:firstLine="993"/>
        <w:rPr>
          <w:szCs w:val="28"/>
          <w:lang w:val="ru-RU" w:eastAsia="ru-RU"/>
        </w:rPr>
      </w:pPr>
      <w:r>
        <w:rPr>
          <w:szCs w:val="28"/>
          <w:lang w:val="ru-RU" w:eastAsia="ru-RU"/>
        </w:rPr>
        <w:t>с</w:t>
      </w:r>
      <w:r w:rsidRPr="00F757E6">
        <w:rPr>
          <w:szCs w:val="28"/>
          <w:lang w:val="ru-RU" w:eastAsia="ru-RU"/>
        </w:rPr>
        <w:t>татус активности записи</w:t>
      </w:r>
      <w:r>
        <w:rPr>
          <w:szCs w:val="28"/>
          <w:lang w:val="ru-RU" w:eastAsia="ru-RU"/>
        </w:rPr>
        <w:t>.</w:t>
      </w:r>
    </w:p>
    <w:p w14:paraId="0769370D" w14:textId="7E1FBA63" w:rsidR="00E41CC4" w:rsidRPr="00F62201" w:rsidRDefault="00E41CC4" w:rsidP="009E4EF9">
      <w:pPr>
        <w:pStyle w:val="20"/>
        <w:numPr>
          <w:ilvl w:val="1"/>
          <w:numId w:val="17"/>
        </w:numPr>
      </w:pPr>
      <w:bookmarkStart w:id="60" w:name="_Toc159964367"/>
      <w:bookmarkStart w:id="61" w:name="_Toc159964368"/>
      <w:bookmarkStart w:id="62" w:name="_Toc159964369"/>
      <w:bookmarkStart w:id="63" w:name="_Toc119951122"/>
      <w:bookmarkStart w:id="64" w:name="_Toc147329469"/>
      <w:bookmarkStart w:id="65" w:name="_Toc159964376"/>
      <w:bookmarkStart w:id="66" w:name="_Toc10675095"/>
      <w:bookmarkStart w:id="67" w:name="_Toc10712163"/>
      <w:bookmarkStart w:id="68" w:name="_Toc11004757"/>
      <w:bookmarkStart w:id="69" w:name="_Toc11005424"/>
      <w:bookmarkStart w:id="70" w:name="_Toc11007368"/>
      <w:bookmarkEnd w:id="60"/>
      <w:bookmarkEnd w:id="61"/>
      <w:bookmarkEnd w:id="62"/>
      <w:bookmarkEnd w:id="63"/>
      <w:r w:rsidRPr="00F62201">
        <w:lastRenderedPageBreak/>
        <w:t>Отзыв заявления</w:t>
      </w:r>
      <w:bookmarkEnd w:id="64"/>
      <w:r w:rsidRPr="00F62201">
        <w:t xml:space="preserve"> </w:t>
      </w:r>
    </w:p>
    <w:p w14:paraId="55B0F645" w14:textId="3F1FBAC4" w:rsidR="0041574A" w:rsidRDefault="00E41CC4" w:rsidP="00E41CC4">
      <w:pPr>
        <w:ind w:firstLine="709"/>
        <w:jc w:val="both"/>
        <w:rPr>
          <w:rFonts w:eastAsia="Calibri"/>
        </w:rPr>
      </w:pPr>
      <w:r>
        <w:rPr>
          <w:rFonts w:eastAsia="Calibri"/>
        </w:rPr>
        <w:t>Отзыв заявления возможен</w:t>
      </w:r>
      <w:r w:rsidRPr="00B05351">
        <w:rPr>
          <w:rFonts w:eastAsia="Calibri"/>
        </w:rPr>
        <w:t xml:space="preserve"> если его рассмотрение еще не завершено</w:t>
      </w:r>
      <w:r w:rsidR="00415309">
        <w:rPr>
          <w:rFonts w:eastAsia="Calibri"/>
        </w:rPr>
        <w:t>.</w:t>
      </w:r>
      <w:r w:rsidRPr="00B05351">
        <w:rPr>
          <w:rFonts w:eastAsia="Calibri"/>
        </w:rPr>
        <w:t xml:space="preserve"> </w:t>
      </w:r>
      <w:r>
        <w:rPr>
          <w:rFonts w:eastAsia="Calibri"/>
        </w:rPr>
        <w:t>О</w:t>
      </w:r>
      <w:r w:rsidRPr="00B05351">
        <w:rPr>
          <w:rFonts w:eastAsia="Calibri"/>
        </w:rPr>
        <w:t>тзыв обработанных (рассмотр</w:t>
      </w:r>
      <w:r>
        <w:rPr>
          <w:rFonts w:eastAsia="Calibri"/>
        </w:rPr>
        <w:t>енных</w:t>
      </w:r>
      <w:r w:rsidR="0041574A">
        <w:rPr>
          <w:rFonts w:eastAsia="Calibri"/>
        </w:rPr>
        <w:t xml:space="preserve">) заявлений невозможен. </w:t>
      </w:r>
    </w:p>
    <w:p w14:paraId="3F4CCABE" w14:textId="4597F8D8" w:rsidR="00B645BE" w:rsidRDefault="00977778" w:rsidP="00E41CC4">
      <w:pPr>
        <w:ind w:firstLine="709"/>
        <w:jc w:val="both"/>
        <w:rPr>
          <w:rFonts w:eastAsia="Calibri"/>
        </w:rPr>
      </w:pPr>
      <w:r w:rsidRPr="007B6446">
        <w:rPr>
          <w:rFonts w:eastAsia="Calibri"/>
        </w:rPr>
        <w:t>Отзыв заявления об АП осуществляется посредством подачи заинтересованным лицом заявления об отзыв</w:t>
      </w:r>
      <w:r w:rsidR="004C719B">
        <w:rPr>
          <w:rFonts w:eastAsia="Calibri"/>
        </w:rPr>
        <w:t>е</w:t>
      </w:r>
      <w:r w:rsidRPr="007B6446">
        <w:rPr>
          <w:rFonts w:eastAsia="Calibri"/>
        </w:rPr>
        <w:t xml:space="preserve"> заявления об АП</w:t>
      </w:r>
      <w:r w:rsidR="00873395">
        <w:rPr>
          <w:rFonts w:eastAsia="Calibri"/>
        </w:rPr>
        <w:t xml:space="preserve"> согласно пункту 1 статьи 18 Закона об АП. </w:t>
      </w:r>
    </w:p>
    <w:p w14:paraId="6E3A0974" w14:textId="616E038A" w:rsidR="0087014A" w:rsidRDefault="004C719B" w:rsidP="0087014A">
      <w:pPr>
        <w:ind w:firstLine="709"/>
        <w:jc w:val="both"/>
        <w:rPr>
          <w:rFonts w:eastAsia="Calibri"/>
        </w:rPr>
      </w:pPr>
      <w:r>
        <w:rPr>
          <w:rFonts w:eastAsia="Calibri"/>
        </w:rPr>
        <w:t xml:space="preserve">На основании </w:t>
      </w:r>
      <w:r w:rsidRPr="0091155D">
        <w:rPr>
          <w:rFonts w:eastAsia="Calibri"/>
        </w:rPr>
        <w:t>заявления об отзыв</w:t>
      </w:r>
      <w:r>
        <w:rPr>
          <w:rFonts w:eastAsia="Calibri"/>
        </w:rPr>
        <w:t>е</w:t>
      </w:r>
      <w:r w:rsidRPr="0091155D">
        <w:rPr>
          <w:rFonts w:eastAsia="Calibri"/>
        </w:rPr>
        <w:t xml:space="preserve"> заявления об АП</w:t>
      </w:r>
      <w:r>
        <w:rPr>
          <w:rFonts w:eastAsia="Calibri"/>
        </w:rPr>
        <w:t xml:space="preserve"> </w:t>
      </w:r>
      <w:r w:rsidR="0087014A">
        <w:rPr>
          <w:rFonts w:eastAsia="Calibri"/>
        </w:rPr>
        <w:t>рассмотрение заявления об АП</w:t>
      </w:r>
      <w:r w:rsidR="00C6334A" w:rsidRPr="00C6334A">
        <w:rPr>
          <w:rFonts w:eastAsia="Calibri"/>
        </w:rPr>
        <w:t xml:space="preserve"> </w:t>
      </w:r>
      <w:r w:rsidR="00C6334A">
        <w:rPr>
          <w:rFonts w:eastAsia="Calibri"/>
        </w:rPr>
        <w:t>прекращается</w:t>
      </w:r>
      <w:r w:rsidR="0087014A">
        <w:rPr>
          <w:rFonts w:eastAsia="Calibri"/>
        </w:rPr>
        <w:t>.</w:t>
      </w:r>
    </w:p>
    <w:p w14:paraId="6A71AD1C" w14:textId="0F2AC8CF" w:rsidR="00E41CC4" w:rsidRPr="00C6334A" w:rsidRDefault="00C6334A">
      <w:pPr>
        <w:ind w:firstLine="709"/>
        <w:jc w:val="both"/>
        <w:rPr>
          <w:rFonts w:eastAsia="Calibri"/>
        </w:rPr>
      </w:pPr>
      <w:r w:rsidRPr="00C6334A">
        <w:rPr>
          <w:rFonts w:eastAsia="Calibri"/>
        </w:rPr>
        <w:t>Для прекращения рассмотрения заявления об осуществлении АП пользователю необходимо</w:t>
      </w:r>
      <w:r w:rsidR="0087014A" w:rsidRPr="00C6334A">
        <w:rPr>
          <w:rFonts w:eastAsia="Calibri"/>
        </w:rPr>
        <w:t xml:space="preserve"> </w:t>
      </w:r>
      <w:r w:rsidR="00E41CC4" w:rsidRPr="00C6334A">
        <w:rPr>
          <w:rFonts w:eastAsia="Calibri"/>
        </w:rPr>
        <w:t>нажат</w:t>
      </w:r>
      <w:r w:rsidRPr="00C6334A">
        <w:rPr>
          <w:rFonts w:eastAsia="Calibri"/>
        </w:rPr>
        <w:t>ь</w:t>
      </w:r>
      <w:r w:rsidR="00E41CC4" w:rsidRPr="00C6334A">
        <w:rPr>
          <w:rFonts w:eastAsia="Calibri"/>
        </w:rPr>
        <w:t xml:space="preserve"> </w:t>
      </w:r>
      <w:r w:rsidR="00F648BF" w:rsidRPr="00C6334A">
        <w:rPr>
          <w:rFonts w:eastAsia="Calibri"/>
        </w:rPr>
        <w:t>в ПК «Одно окно» кнопк</w:t>
      </w:r>
      <w:r w:rsidRPr="00C6334A">
        <w:rPr>
          <w:rFonts w:eastAsia="Calibri"/>
        </w:rPr>
        <w:t>у</w:t>
      </w:r>
      <w:r w:rsidR="00F648BF" w:rsidRPr="00C6334A">
        <w:rPr>
          <w:rFonts w:eastAsia="Calibri"/>
        </w:rPr>
        <w:t xml:space="preserve"> </w:t>
      </w:r>
      <w:r w:rsidR="00E41CC4" w:rsidRPr="00C6334A">
        <w:rPr>
          <w:rFonts w:eastAsia="Calibri"/>
        </w:rPr>
        <w:t>«Отозвать».</w:t>
      </w:r>
    </w:p>
    <w:p w14:paraId="260AFEA3" w14:textId="4BD21D5E" w:rsidR="00E41CC4" w:rsidRDefault="00E41CC4" w:rsidP="00E41CC4">
      <w:pPr>
        <w:ind w:firstLine="709"/>
        <w:jc w:val="both"/>
        <w:rPr>
          <w:rFonts w:eastAsia="Calibri"/>
        </w:rPr>
      </w:pPr>
      <w:r w:rsidRPr="00C6334A">
        <w:rPr>
          <w:rFonts w:eastAsia="Calibri"/>
        </w:rPr>
        <w:t>Далее, в открывшемся окне, необходимо прикрепить файл заявления об отзыве</w:t>
      </w:r>
      <w:r w:rsidR="0041574A" w:rsidRPr="00C6334A">
        <w:rPr>
          <w:rFonts w:eastAsia="Calibri"/>
        </w:rPr>
        <w:t xml:space="preserve"> заявления </w:t>
      </w:r>
      <w:r w:rsidR="00C6334A" w:rsidRPr="00C6334A">
        <w:rPr>
          <w:rFonts w:eastAsia="Calibri"/>
        </w:rPr>
        <w:t>об</w:t>
      </w:r>
      <w:r w:rsidR="0041574A" w:rsidRPr="00C6334A">
        <w:rPr>
          <w:rFonts w:eastAsia="Calibri"/>
        </w:rPr>
        <w:t xml:space="preserve"> АП</w:t>
      </w:r>
      <w:r w:rsidR="00D719E2" w:rsidRPr="00C6334A">
        <w:rPr>
          <w:rFonts w:eastAsia="Calibri"/>
        </w:rPr>
        <w:t>.</w:t>
      </w:r>
    </w:p>
    <w:p w14:paraId="74099771" w14:textId="77777777" w:rsidR="00E41CC4" w:rsidRPr="00E41CC4" w:rsidRDefault="00E41CC4" w:rsidP="00E41CC4">
      <w:pPr>
        <w:rPr>
          <w:rFonts w:eastAsia="Calibri"/>
        </w:rPr>
      </w:pPr>
    </w:p>
    <w:p w14:paraId="7BDF7788" w14:textId="77777777" w:rsidR="004753A3" w:rsidRPr="00B05351" w:rsidRDefault="004753A3" w:rsidP="009E4EF9">
      <w:pPr>
        <w:pStyle w:val="10"/>
        <w:numPr>
          <w:ilvl w:val="0"/>
          <w:numId w:val="17"/>
        </w:numPr>
        <w:tabs>
          <w:tab w:val="left" w:pos="426"/>
        </w:tabs>
        <w:ind w:left="-142"/>
        <w:jc w:val="center"/>
        <w:rPr>
          <w:rFonts w:eastAsia="Calibri"/>
        </w:rPr>
      </w:pPr>
      <w:bookmarkStart w:id="71" w:name="_Toc64984970"/>
      <w:bookmarkStart w:id="72" w:name="_Toc64984971"/>
      <w:bookmarkStart w:id="73" w:name="_Toc64984972"/>
      <w:bookmarkStart w:id="74" w:name="_Toc64984974"/>
      <w:bookmarkStart w:id="75" w:name="_Toc64984976"/>
      <w:bookmarkStart w:id="76" w:name="_Toc64984980"/>
      <w:bookmarkStart w:id="77" w:name="_Toc64984981"/>
      <w:bookmarkStart w:id="78" w:name="_Toc64984982"/>
      <w:bookmarkStart w:id="79" w:name="_Toc64984983"/>
      <w:bookmarkStart w:id="80" w:name="_Toc64984986"/>
      <w:bookmarkStart w:id="81" w:name="_Toc64984987"/>
      <w:bookmarkStart w:id="82" w:name="_Toc64984988"/>
      <w:bookmarkStart w:id="83" w:name="_Toc64984990"/>
      <w:bookmarkStart w:id="84" w:name="_Toc64984991"/>
      <w:bookmarkStart w:id="85" w:name="_Toc64984992"/>
      <w:bookmarkStart w:id="86" w:name="_Toc64984995"/>
      <w:bookmarkStart w:id="87" w:name="_Toc64984998"/>
      <w:bookmarkStart w:id="88" w:name="_Toc64985006"/>
      <w:bookmarkStart w:id="89" w:name="_Toc64985007"/>
      <w:bookmarkStart w:id="90" w:name="_Toc64985028"/>
      <w:bookmarkStart w:id="91" w:name="_Toc64985029"/>
      <w:bookmarkStart w:id="92" w:name="_Toc64985030"/>
      <w:bookmarkStart w:id="93" w:name="_Toc64985031"/>
      <w:bookmarkStart w:id="94" w:name="_Toc64985046"/>
      <w:bookmarkStart w:id="95" w:name="_Toc64985076"/>
      <w:bookmarkStart w:id="96" w:name="_Toc64985092"/>
      <w:bookmarkStart w:id="97" w:name="_Toc64985122"/>
      <w:bookmarkStart w:id="98" w:name="_Toc64985123"/>
      <w:bookmarkStart w:id="99" w:name="_Toc64985124"/>
      <w:bookmarkStart w:id="100" w:name="_Toc64985126"/>
      <w:bookmarkStart w:id="101" w:name="_Toc64985127"/>
      <w:bookmarkStart w:id="102" w:name="_Toc64985128"/>
      <w:bookmarkStart w:id="103" w:name="_Toc64985129"/>
      <w:bookmarkStart w:id="104" w:name="_Toc64985130"/>
      <w:bookmarkStart w:id="105" w:name="_Toc64985131"/>
      <w:bookmarkStart w:id="106" w:name="_Toc64985132"/>
      <w:bookmarkStart w:id="107" w:name="_Toc64985134"/>
      <w:bookmarkStart w:id="108" w:name="_Toc64985135"/>
      <w:bookmarkStart w:id="109" w:name="_Toc64985138"/>
      <w:bookmarkStart w:id="110" w:name="_Toc64985139"/>
      <w:bookmarkStart w:id="111" w:name="_Toc64985140"/>
      <w:bookmarkStart w:id="112" w:name="_Toc64985141"/>
      <w:bookmarkStart w:id="113" w:name="_Toc64985142"/>
      <w:bookmarkStart w:id="114" w:name="_Toc64985143"/>
      <w:bookmarkStart w:id="115" w:name="_Toc64985144"/>
      <w:bookmarkStart w:id="116" w:name="_Toc64985145"/>
      <w:bookmarkStart w:id="117" w:name="_Toc64985151"/>
      <w:bookmarkStart w:id="118" w:name="_Toc64985165"/>
      <w:bookmarkStart w:id="119" w:name="_Toc64985166"/>
      <w:bookmarkStart w:id="120" w:name="_Toc64985167"/>
      <w:bookmarkStart w:id="121" w:name="_Toc64985168"/>
      <w:bookmarkStart w:id="122" w:name="_Toc64985170"/>
      <w:bookmarkStart w:id="123" w:name="_Toc64985172"/>
      <w:bookmarkStart w:id="124" w:name="_Toc64985173"/>
      <w:bookmarkStart w:id="125" w:name="_Toc64985174"/>
      <w:bookmarkStart w:id="126" w:name="_Toc64985175"/>
      <w:bookmarkStart w:id="127" w:name="_Toc64985177"/>
      <w:bookmarkStart w:id="128" w:name="_Toc64985178"/>
      <w:bookmarkStart w:id="129" w:name="_Toc64985181"/>
      <w:bookmarkStart w:id="130" w:name="_Toc64985187"/>
      <w:bookmarkStart w:id="131" w:name="_Toc64985190"/>
      <w:bookmarkStart w:id="132" w:name="_Toc64985191"/>
      <w:bookmarkStart w:id="133" w:name="_Toc64985193"/>
      <w:bookmarkStart w:id="134" w:name="_Toc64985196"/>
      <w:bookmarkStart w:id="135" w:name="_Toc64985198"/>
      <w:bookmarkStart w:id="136" w:name="_Toc64985200"/>
      <w:bookmarkStart w:id="137" w:name="_Toc64985202"/>
      <w:bookmarkStart w:id="138" w:name="_Toc64985208"/>
      <w:bookmarkStart w:id="139" w:name="_Toc64985210"/>
      <w:bookmarkStart w:id="140" w:name="_Toc64985231"/>
      <w:bookmarkStart w:id="141" w:name="_Toc64985233"/>
      <w:bookmarkStart w:id="142" w:name="_Toc64985235"/>
      <w:bookmarkStart w:id="143" w:name="_Toc64985250"/>
      <w:bookmarkStart w:id="144" w:name="_Toc64985252"/>
      <w:bookmarkStart w:id="145" w:name="_Toc64985281"/>
      <w:bookmarkStart w:id="146" w:name="_Toc64985285"/>
      <w:bookmarkStart w:id="147" w:name="_Toc64985286"/>
      <w:bookmarkStart w:id="148" w:name="_Toc64985287"/>
      <w:bookmarkStart w:id="149" w:name="_Toc64985288"/>
      <w:bookmarkStart w:id="150" w:name="_Toc64985289"/>
      <w:bookmarkStart w:id="151" w:name="_Toc64985290"/>
      <w:bookmarkStart w:id="152" w:name="_Toc64985291"/>
      <w:bookmarkStart w:id="153" w:name="_Toc64985293"/>
      <w:bookmarkStart w:id="154" w:name="_Toc64985297"/>
      <w:bookmarkStart w:id="155" w:name="_Toc64985298"/>
      <w:bookmarkStart w:id="156" w:name="_Toc64985299"/>
      <w:bookmarkStart w:id="157" w:name="_Toc64985305"/>
      <w:bookmarkStart w:id="158" w:name="_Toc64985317"/>
      <w:bookmarkStart w:id="159" w:name="_Toc64985319"/>
      <w:bookmarkStart w:id="160" w:name="_Toc64985320"/>
      <w:bookmarkStart w:id="161" w:name="_Toc64985324"/>
      <w:bookmarkStart w:id="162" w:name="_Toc64985325"/>
      <w:bookmarkStart w:id="163" w:name="_Toc64985326"/>
      <w:bookmarkStart w:id="164" w:name="_Toc64985328"/>
      <w:bookmarkStart w:id="165" w:name="_Toc64985329"/>
      <w:bookmarkStart w:id="166" w:name="_Toc64985331"/>
      <w:bookmarkStart w:id="167" w:name="_Toc64985335"/>
      <w:bookmarkStart w:id="168" w:name="_Toc64985336"/>
      <w:bookmarkStart w:id="169" w:name="_Toc64985337"/>
      <w:bookmarkStart w:id="170" w:name="_Toc64985345"/>
      <w:bookmarkStart w:id="171" w:name="_Toc64985346"/>
      <w:bookmarkStart w:id="172" w:name="_Toc64985351"/>
      <w:bookmarkStart w:id="173" w:name="_Toc64985352"/>
      <w:bookmarkStart w:id="174" w:name="_Toc64985354"/>
      <w:bookmarkStart w:id="175" w:name="_Toc64985355"/>
      <w:bookmarkStart w:id="176" w:name="_Toc64985384"/>
      <w:bookmarkStart w:id="177" w:name="_Toc64985416"/>
      <w:bookmarkStart w:id="178" w:name="_Toc64985417"/>
      <w:bookmarkStart w:id="179" w:name="_Toc64985421"/>
      <w:bookmarkStart w:id="180" w:name="_Toc64985424"/>
      <w:bookmarkStart w:id="181" w:name="_Toc64985426"/>
      <w:bookmarkStart w:id="182" w:name="_Toc64985427"/>
      <w:bookmarkStart w:id="183" w:name="_Toc64985432"/>
      <w:bookmarkStart w:id="184" w:name="_Toc64985438"/>
      <w:bookmarkStart w:id="185" w:name="_Toc64985444"/>
      <w:bookmarkStart w:id="186" w:name="_Toc64985449"/>
      <w:bookmarkStart w:id="187" w:name="_Toc64985469"/>
      <w:bookmarkStart w:id="188" w:name="_Toc64985474"/>
      <w:bookmarkStart w:id="189" w:name="_Toc64985504"/>
      <w:bookmarkStart w:id="190" w:name="_Toc64985505"/>
      <w:bookmarkStart w:id="191" w:name="_Toc64985506"/>
      <w:bookmarkStart w:id="192" w:name="_Toc64985509"/>
      <w:bookmarkStart w:id="193" w:name="_Toc64985512"/>
      <w:bookmarkStart w:id="194" w:name="_Toc64985513"/>
      <w:bookmarkStart w:id="195" w:name="_Toc64985525"/>
      <w:bookmarkStart w:id="196" w:name="_Toc64985535"/>
      <w:bookmarkStart w:id="197" w:name="_Toc64985545"/>
      <w:bookmarkStart w:id="198" w:name="_Toc64985546"/>
      <w:bookmarkStart w:id="199" w:name="_Toc64985556"/>
      <w:bookmarkStart w:id="200" w:name="_Toc64985565"/>
      <w:bookmarkStart w:id="201" w:name="_Toc64985566"/>
      <w:bookmarkStart w:id="202" w:name="_Toc64985573"/>
      <w:bookmarkStart w:id="203" w:name="_Toc64985579"/>
      <w:bookmarkStart w:id="204" w:name="_Toc64985580"/>
      <w:bookmarkStart w:id="205" w:name="_Toc64985604"/>
      <w:bookmarkStart w:id="206" w:name="_Toc64985613"/>
      <w:bookmarkStart w:id="207" w:name="_Toc64985622"/>
      <w:bookmarkStart w:id="208" w:name="_Toc64985634"/>
      <w:bookmarkStart w:id="209" w:name="_Toc64985641"/>
      <w:bookmarkStart w:id="210" w:name="_Toc64985642"/>
      <w:bookmarkStart w:id="211" w:name="_Toc64985646"/>
      <w:bookmarkStart w:id="212" w:name="_Toc64985648"/>
      <w:bookmarkStart w:id="213" w:name="_Toc64985651"/>
      <w:bookmarkStart w:id="214" w:name="_Toc64985652"/>
      <w:bookmarkStart w:id="215" w:name="_Toc64985653"/>
      <w:bookmarkStart w:id="216" w:name="_Toc64985654"/>
      <w:bookmarkStart w:id="217" w:name="_Toc64985656"/>
      <w:bookmarkStart w:id="218" w:name="_Toc64985658"/>
      <w:bookmarkStart w:id="219" w:name="_Toc64985662"/>
      <w:bookmarkStart w:id="220" w:name="_Toc64985663"/>
      <w:bookmarkStart w:id="221" w:name="_Toc64985664"/>
      <w:bookmarkStart w:id="222" w:name="_Toc64985665"/>
      <w:bookmarkStart w:id="223" w:name="_Toc64985666"/>
      <w:bookmarkStart w:id="224" w:name="_Toc64985667"/>
      <w:bookmarkStart w:id="225" w:name="_Toc64985669"/>
      <w:bookmarkStart w:id="226" w:name="_Toc64985672"/>
      <w:bookmarkStart w:id="227" w:name="_Toc64985673"/>
      <w:bookmarkStart w:id="228" w:name="_Toc64985721"/>
      <w:bookmarkStart w:id="229" w:name="_Toc64985763"/>
      <w:bookmarkStart w:id="230" w:name="_Toc64985764"/>
      <w:bookmarkStart w:id="231" w:name="_Toc64985765"/>
      <w:bookmarkStart w:id="232" w:name="_Toc64985851"/>
      <w:bookmarkStart w:id="233" w:name="_Toc64985870"/>
      <w:bookmarkStart w:id="234" w:name="_Toc64985917"/>
      <w:bookmarkStart w:id="235" w:name="_Toc64985982"/>
      <w:bookmarkStart w:id="236" w:name="_Toc64985983"/>
      <w:bookmarkStart w:id="237" w:name="_Toc64986001"/>
      <w:bookmarkStart w:id="238" w:name="_Toc64986002"/>
      <w:bookmarkStart w:id="239" w:name="_Toc64986003"/>
      <w:bookmarkStart w:id="240" w:name="_Toc64986064"/>
      <w:bookmarkStart w:id="241" w:name="_Toc64986065"/>
      <w:bookmarkStart w:id="242" w:name="_Toc64986083"/>
      <w:bookmarkStart w:id="243" w:name="_Toc64986084"/>
      <w:bookmarkStart w:id="244" w:name="_Toc64986098"/>
      <w:bookmarkStart w:id="245" w:name="_Toc64986099"/>
      <w:bookmarkStart w:id="246" w:name="_Toc64986113"/>
      <w:bookmarkStart w:id="247" w:name="_Toc64986114"/>
      <w:bookmarkStart w:id="248" w:name="_Toc64986128"/>
      <w:bookmarkStart w:id="249" w:name="_Toc64986163"/>
      <w:bookmarkStart w:id="250" w:name="_Toc64986181"/>
      <w:bookmarkStart w:id="251" w:name="_Toc64986182"/>
      <w:bookmarkStart w:id="252" w:name="_Toc64986200"/>
      <w:bookmarkStart w:id="253" w:name="_Toc64986201"/>
      <w:bookmarkStart w:id="254" w:name="_Toc64986203"/>
      <w:bookmarkStart w:id="255" w:name="_Toc64986204"/>
      <w:bookmarkStart w:id="256" w:name="_Toc64986205"/>
      <w:bookmarkStart w:id="257" w:name="_Toc481743215"/>
      <w:bookmarkStart w:id="258" w:name="_Toc481743219"/>
      <w:bookmarkStart w:id="259" w:name="_Toc15996437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B05351">
        <w:rPr>
          <w:rFonts w:eastAsia="Calibri"/>
        </w:rPr>
        <w:t>АДМИНИСТРАТИВНАЯ ЖАЛОБА</w:t>
      </w:r>
    </w:p>
    <w:p w14:paraId="46F9890D" w14:textId="5957FF96" w:rsidR="004753A3" w:rsidRPr="00E45D20" w:rsidRDefault="004753A3" w:rsidP="004753A3">
      <w:pPr>
        <w:pStyle w:val="17"/>
        <w:tabs>
          <w:tab w:val="left" w:pos="1910"/>
          <w:tab w:val="left" w:pos="3149"/>
          <w:tab w:val="left" w:pos="5760"/>
          <w:tab w:val="left" w:pos="7085"/>
          <w:tab w:val="left" w:pos="9302"/>
        </w:tabs>
        <w:spacing w:line="240" w:lineRule="auto"/>
        <w:ind w:firstLine="709"/>
        <w:jc w:val="both"/>
        <w:rPr>
          <w:sz w:val="30"/>
          <w:szCs w:val="30"/>
        </w:rPr>
      </w:pPr>
      <w:r w:rsidRPr="00E45D20">
        <w:rPr>
          <w:sz w:val="30"/>
          <w:szCs w:val="30"/>
        </w:rPr>
        <w:t>Форма и содержание административной жалобы определены в статье</w:t>
      </w:r>
      <w:r>
        <w:rPr>
          <w:sz w:val="30"/>
          <w:szCs w:val="30"/>
        </w:rPr>
        <w:t> </w:t>
      </w:r>
      <w:r w:rsidRPr="00E45D20">
        <w:rPr>
          <w:sz w:val="30"/>
          <w:szCs w:val="30"/>
        </w:rPr>
        <w:t xml:space="preserve">32 Закона Республики Беларусь от 28.10.2008 № 433-З </w:t>
      </w:r>
      <w:r w:rsidR="0016366E">
        <w:rPr>
          <w:sz w:val="30"/>
          <w:szCs w:val="30"/>
        </w:rPr>
        <w:br/>
      </w:r>
      <w:r w:rsidRPr="00E45D20">
        <w:rPr>
          <w:sz w:val="30"/>
          <w:szCs w:val="30"/>
        </w:rPr>
        <w:t>«Об основах административных процедур».</w:t>
      </w:r>
    </w:p>
    <w:p w14:paraId="6E0BA03F" w14:textId="77777777" w:rsidR="004753A3" w:rsidRPr="0009174D" w:rsidRDefault="004753A3" w:rsidP="004753A3">
      <w:pPr>
        <w:ind w:firstLine="709"/>
        <w:jc w:val="both"/>
        <w:rPr>
          <w:rFonts w:eastAsia="Calibri"/>
          <w:i/>
          <w:szCs w:val="28"/>
        </w:rPr>
      </w:pPr>
      <w:r w:rsidRPr="008C0ACD">
        <w:rPr>
          <w:rFonts w:eastAsia="Calibri"/>
          <w:szCs w:val="28"/>
        </w:rPr>
        <w:t>Подача (отзыв) административной жалобы осуществляется в</w:t>
      </w:r>
      <w:r w:rsidRPr="008C0ACD">
        <w:rPr>
          <w:rFonts w:eastAsia="Calibri"/>
          <w:i/>
          <w:szCs w:val="28"/>
        </w:rPr>
        <w:t xml:space="preserve"> </w:t>
      </w:r>
      <w:r w:rsidRPr="00DA7CDE">
        <w:rPr>
          <w:rFonts w:eastAsia="Calibri"/>
          <w:szCs w:val="28"/>
        </w:rPr>
        <w:t xml:space="preserve">______________________________ </w:t>
      </w:r>
      <w:r w:rsidRPr="00517D89">
        <w:rPr>
          <w:rFonts w:eastAsia="Calibri"/>
          <w:i/>
          <w:color w:val="A6A6A6" w:themeColor="background1" w:themeShade="A6"/>
          <w:szCs w:val="28"/>
        </w:rPr>
        <w:t>/наименование государственного органа (организации) к компетенции которого</w:t>
      </w:r>
      <w:r w:rsidRPr="0009174D">
        <w:rPr>
          <w:rFonts w:eastAsia="Calibri"/>
          <w:i/>
          <w:color w:val="A6A6A6" w:themeColor="background1" w:themeShade="A6"/>
          <w:szCs w:val="28"/>
        </w:rPr>
        <w:t>(ой) относится рассмотрение административной жалобы/</w:t>
      </w:r>
      <w:r w:rsidRPr="0009174D">
        <w:rPr>
          <w:rFonts w:eastAsia="Calibri"/>
          <w:i/>
          <w:szCs w:val="28"/>
        </w:rPr>
        <w:t>.</w:t>
      </w:r>
    </w:p>
    <w:p w14:paraId="4F0F79A3" w14:textId="77777777" w:rsidR="004753A3" w:rsidRDefault="004753A3" w:rsidP="004753A3">
      <w:pPr>
        <w:ind w:firstLine="709"/>
        <w:jc w:val="both"/>
        <w:rPr>
          <w:rFonts w:eastAsia="Calibri"/>
          <w:iCs/>
          <w:szCs w:val="28"/>
        </w:rPr>
      </w:pPr>
      <w:r>
        <w:rPr>
          <w:rFonts w:eastAsia="Calibri"/>
          <w:iCs/>
          <w:szCs w:val="28"/>
        </w:rPr>
        <w:t xml:space="preserve">Прием и обработка административной жалобы </w:t>
      </w:r>
      <w:r>
        <w:rPr>
          <w:rFonts w:eastAsia="Calibri"/>
          <w:bCs/>
          <w:color w:val="000000" w:themeColor="text1"/>
          <w:szCs w:val="28"/>
        </w:rPr>
        <w:t>осуществляются в соответствии со стандартным функционалом ПК «Одно окно»</w:t>
      </w:r>
      <w:r w:rsidRPr="0009174D">
        <w:rPr>
          <w:rFonts w:eastAsia="Calibri"/>
          <w:iCs/>
          <w:szCs w:val="28"/>
        </w:rPr>
        <w:t>.</w:t>
      </w:r>
    </w:p>
    <w:p w14:paraId="1FBA39A9" w14:textId="77777777" w:rsidR="004753A3" w:rsidRDefault="004753A3" w:rsidP="004753A3">
      <w:pPr>
        <w:ind w:firstLine="709"/>
        <w:jc w:val="both"/>
        <w:rPr>
          <w:rFonts w:eastAsia="Calibri"/>
          <w:iCs/>
          <w:szCs w:val="28"/>
        </w:rPr>
      </w:pPr>
    </w:p>
    <w:p w14:paraId="4642BAE5" w14:textId="34D98353" w:rsidR="004753A3" w:rsidRDefault="004753A3" w:rsidP="009E4EF9">
      <w:pPr>
        <w:pStyle w:val="10"/>
        <w:numPr>
          <w:ilvl w:val="0"/>
          <w:numId w:val="17"/>
        </w:numPr>
        <w:tabs>
          <w:tab w:val="left" w:pos="426"/>
        </w:tabs>
        <w:ind w:left="-284"/>
        <w:jc w:val="center"/>
        <w:rPr>
          <w:rFonts w:eastAsia="Calibri"/>
        </w:rPr>
      </w:pPr>
      <w:r w:rsidRPr="000B2858">
        <w:rPr>
          <w:rFonts w:eastAsia="Calibri"/>
        </w:rPr>
        <w:t>КОНТАКТНАЯ ИНФОРМАЦИЯ</w:t>
      </w:r>
      <w:bookmarkEnd w:id="259"/>
    </w:p>
    <w:p w14:paraId="0FAAEB48" w14:textId="557C6E92" w:rsidR="00640B79" w:rsidRDefault="00640B79" w:rsidP="00240C61">
      <w:pPr>
        <w:ind w:firstLine="708"/>
        <w:rPr>
          <w:rFonts w:eastAsia="Calibri"/>
        </w:rPr>
      </w:pPr>
      <w:r>
        <w:rPr>
          <w:rFonts w:eastAsia="Calibri"/>
        </w:rPr>
        <w:t xml:space="preserve">Контактная информация изложена в таблице </w:t>
      </w:r>
      <w:r w:rsidR="00175128">
        <w:rPr>
          <w:rFonts w:eastAsia="Calibri"/>
        </w:rPr>
        <w:t>5</w:t>
      </w:r>
      <w:r>
        <w:rPr>
          <w:rFonts w:eastAsia="Calibri"/>
        </w:rPr>
        <w:t>.1.</w:t>
      </w:r>
    </w:p>
    <w:p w14:paraId="3011DFBF" w14:textId="77777777" w:rsidR="00E742C4" w:rsidRDefault="00E742C4" w:rsidP="00640B79">
      <w:pPr>
        <w:rPr>
          <w:rFonts w:eastAsia="Calibri"/>
        </w:rPr>
      </w:pPr>
    </w:p>
    <w:p w14:paraId="178FCD4A" w14:textId="1C5CD2DB" w:rsidR="00415309" w:rsidRPr="00415309" w:rsidRDefault="00415309" w:rsidP="00640B79">
      <w:pPr>
        <w:rPr>
          <w:rFonts w:eastAsia="Calibri"/>
        </w:rPr>
      </w:pPr>
      <w:r w:rsidRPr="00415309">
        <w:rPr>
          <w:rFonts w:eastAsia="Calibri"/>
        </w:rPr>
        <w:t xml:space="preserve">Таблица </w:t>
      </w:r>
      <w:r w:rsidR="00175128">
        <w:rPr>
          <w:rFonts w:eastAsia="Calibri"/>
        </w:rPr>
        <w:t>5</w:t>
      </w:r>
      <w:r w:rsidRPr="00415309">
        <w:rPr>
          <w:rFonts w:eastAsia="Calibri"/>
        </w:rPr>
        <w:t>.</w:t>
      </w:r>
      <w:r>
        <w:rPr>
          <w:rFonts w:eastAsia="Calibri"/>
        </w:rPr>
        <w:t>1</w:t>
      </w:r>
      <w:r w:rsidRPr="00415309">
        <w:rPr>
          <w:rFonts w:eastAsia="Calibri"/>
        </w:rPr>
        <w:t xml:space="preserve"> – </w:t>
      </w:r>
      <w:r>
        <w:rPr>
          <w:rFonts w:eastAsia="Calibri"/>
        </w:rPr>
        <w:t>Контактная информация</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1"/>
        <w:gridCol w:w="3030"/>
        <w:gridCol w:w="1796"/>
        <w:gridCol w:w="2764"/>
      </w:tblGrid>
      <w:tr w:rsidR="004753A3" w:rsidRPr="00FD131E" w14:paraId="0E7C40D3" w14:textId="77777777" w:rsidTr="005230D9">
        <w:trPr>
          <w:jc w:val="center"/>
        </w:trPr>
        <w:tc>
          <w:tcPr>
            <w:tcW w:w="2191" w:type="dxa"/>
            <w:vAlign w:val="center"/>
          </w:tcPr>
          <w:p w14:paraId="0908CD5E" w14:textId="77777777" w:rsidR="004753A3" w:rsidRPr="005E5C8F" w:rsidRDefault="004753A3" w:rsidP="005230D9">
            <w:pPr>
              <w:jc w:val="center"/>
              <w:rPr>
                <w:rFonts w:eastAsia="Calibri"/>
                <w:sz w:val="24"/>
                <w:szCs w:val="24"/>
              </w:rPr>
            </w:pPr>
            <w:r w:rsidRPr="005E5C8F">
              <w:rPr>
                <w:rFonts w:eastAsia="Calibri"/>
                <w:sz w:val="24"/>
                <w:szCs w:val="24"/>
              </w:rPr>
              <w:t>ФИО</w:t>
            </w:r>
          </w:p>
        </w:tc>
        <w:tc>
          <w:tcPr>
            <w:tcW w:w="3030" w:type="dxa"/>
            <w:vAlign w:val="center"/>
          </w:tcPr>
          <w:p w14:paraId="31BB5163" w14:textId="77777777" w:rsidR="004753A3" w:rsidRPr="005E5C8F" w:rsidRDefault="004753A3" w:rsidP="005230D9">
            <w:pPr>
              <w:jc w:val="center"/>
              <w:rPr>
                <w:rFonts w:eastAsia="Calibri"/>
                <w:sz w:val="24"/>
                <w:szCs w:val="24"/>
              </w:rPr>
            </w:pPr>
            <w:r w:rsidRPr="005E5C8F">
              <w:rPr>
                <w:rFonts w:eastAsia="Calibri"/>
                <w:sz w:val="24"/>
                <w:szCs w:val="24"/>
              </w:rPr>
              <w:t>Должность (вопросы)</w:t>
            </w:r>
          </w:p>
        </w:tc>
        <w:tc>
          <w:tcPr>
            <w:tcW w:w="1796" w:type="dxa"/>
            <w:vAlign w:val="center"/>
          </w:tcPr>
          <w:p w14:paraId="7A2E0C51" w14:textId="77777777" w:rsidR="004753A3" w:rsidRPr="005E5C8F" w:rsidRDefault="004753A3" w:rsidP="005230D9">
            <w:pPr>
              <w:jc w:val="center"/>
              <w:rPr>
                <w:rFonts w:eastAsia="Calibri"/>
                <w:sz w:val="24"/>
                <w:szCs w:val="24"/>
              </w:rPr>
            </w:pPr>
            <w:r w:rsidRPr="005E5C8F">
              <w:rPr>
                <w:rFonts w:eastAsia="Calibri"/>
                <w:sz w:val="24"/>
                <w:szCs w:val="24"/>
              </w:rPr>
              <w:t>Телефоны (доб.) /факс</w:t>
            </w:r>
          </w:p>
        </w:tc>
        <w:tc>
          <w:tcPr>
            <w:tcW w:w="2764" w:type="dxa"/>
            <w:vAlign w:val="center"/>
          </w:tcPr>
          <w:p w14:paraId="539B78F5" w14:textId="77777777" w:rsidR="004753A3" w:rsidRPr="005E5C8F" w:rsidRDefault="004753A3" w:rsidP="005230D9">
            <w:pPr>
              <w:jc w:val="center"/>
              <w:rPr>
                <w:rFonts w:eastAsia="Calibri"/>
                <w:sz w:val="24"/>
                <w:szCs w:val="24"/>
              </w:rPr>
            </w:pPr>
            <w:r w:rsidRPr="005E5C8F">
              <w:rPr>
                <w:rFonts w:eastAsia="Calibri"/>
                <w:sz w:val="24"/>
                <w:szCs w:val="24"/>
                <w:lang w:val="en-US"/>
              </w:rPr>
              <w:t>e</w:t>
            </w:r>
            <w:r w:rsidRPr="005E5C8F">
              <w:rPr>
                <w:rFonts w:eastAsia="Calibri"/>
                <w:sz w:val="24"/>
                <w:szCs w:val="24"/>
              </w:rPr>
              <w:t>-</w:t>
            </w:r>
            <w:r w:rsidRPr="005E5C8F">
              <w:rPr>
                <w:rFonts w:eastAsia="Calibri"/>
                <w:sz w:val="24"/>
                <w:szCs w:val="24"/>
                <w:lang w:val="en-US"/>
              </w:rPr>
              <w:t>mail</w:t>
            </w:r>
          </w:p>
        </w:tc>
      </w:tr>
      <w:tr w:rsidR="004753A3" w:rsidRPr="00FD131E" w14:paraId="68A4737A" w14:textId="77777777" w:rsidTr="005230D9">
        <w:trPr>
          <w:jc w:val="center"/>
        </w:trPr>
        <w:tc>
          <w:tcPr>
            <w:tcW w:w="9781" w:type="dxa"/>
            <w:gridSpan w:val="4"/>
            <w:vAlign w:val="center"/>
          </w:tcPr>
          <w:p w14:paraId="4FCF8EC1" w14:textId="77777777" w:rsidR="004753A3" w:rsidRPr="005E5C8F" w:rsidRDefault="004753A3" w:rsidP="005230D9">
            <w:pPr>
              <w:rPr>
                <w:rFonts w:eastAsia="Calibri"/>
                <w:b/>
                <w:sz w:val="24"/>
                <w:szCs w:val="24"/>
              </w:rPr>
            </w:pPr>
            <w:r w:rsidRPr="005E5C8F">
              <w:rPr>
                <w:rFonts w:eastAsia="Calibri"/>
                <w:b/>
                <w:sz w:val="24"/>
                <w:szCs w:val="24"/>
              </w:rPr>
              <w:t xml:space="preserve">От </w:t>
            </w:r>
            <w:r>
              <w:rPr>
                <w:rFonts w:eastAsia="Calibri"/>
                <w:b/>
                <w:sz w:val="24"/>
                <w:szCs w:val="24"/>
              </w:rPr>
              <w:t>к</w:t>
            </w:r>
            <w:r w:rsidRPr="005E5C8F">
              <w:rPr>
                <w:rFonts w:eastAsia="Calibri"/>
                <w:b/>
                <w:sz w:val="24"/>
                <w:szCs w:val="24"/>
              </w:rPr>
              <w:t>омпетентного государственного органа (органа-регулятора)</w:t>
            </w:r>
          </w:p>
        </w:tc>
      </w:tr>
      <w:tr w:rsidR="004753A3" w:rsidRPr="00FD131E" w14:paraId="32581643" w14:textId="77777777" w:rsidTr="005230D9">
        <w:trPr>
          <w:jc w:val="center"/>
        </w:trPr>
        <w:tc>
          <w:tcPr>
            <w:tcW w:w="2191" w:type="dxa"/>
            <w:vAlign w:val="center"/>
          </w:tcPr>
          <w:p w14:paraId="07EF08B5" w14:textId="77777777" w:rsidR="004753A3" w:rsidRPr="005E5C8F" w:rsidRDefault="004753A3" w:rsidP="005230D9">
            <w:pPr>
              <w:rPr>
                <w:rFonts w:eastAsia="Calibri"/>
                <w:sz w:val="24"/>
                <w:szCs w:val="24"/>
              </w:rPr>
            </w:pPr>
          </w:p>
        </w:tc>
        <w:tc>
          <w:tcPr>
            <w:tcW w:w="3030" w:type="dxa"/>
            <w:vAlign w:val="center"/>
          </w:tcPr>
          <w:p w14:paraId="782DC51E" w14:textId="77777777" w:rsidR="004753A3" w:rsidRPr="005E5C8F" w:rsidRDefault="004753A3" w:rsidP="005230D9">
            <w:pPr>
              <w:rPr>
                <w:rFonts w:eastAsia="Calibri"/>
                <w:sz w:val="24"/>
                <w:szCs w:val="24"/>
              </w:rPr>
            </w:pPr>
          </w:p>
        </w:tc>
        <w:tc>
          <w:tcPr>
            <w:tcW w:w="1796" w:type="dxa"/>
            <w:vAlign w:val="center"/>
          </w:tcPr>
          <w:p w14:paraId="0EF0070A" w14:textId="77777777" w:rsidR="004753A3" w:rsidRPr="005E5C8F" w:rsidRDefault="004753A3" w:rsidP="005230D9">
            <w:pPr>
              <w:rPr>
                <w:rFonts w:eastAsia="Calibri"/>
                <w:sz w:val="24"/>
                <w:szCs w:val="24"/>
              </w:rPr>
            </w:pPr>
          </w:p>
        </w:tc>
        <w:tc>
          <w:tcPr>
            <w:tcW w:w="2764" w:type="dxa"/>
            <w:vAlign w:val="center"/>
          </w:tcPr>
          <w:p w14:paraId="294AB6EB" w14:textId="77777777" w:rsidR="004753A3" w:rsidRPr="005E5C8F" w:rsidRDefault="004753A3" w:rsidP="005230D9">
            <w:pPr>
              <w:rPr>
                <w:rFonts w:eastAsia="Calibri"/>
                <w:sz w:val="24"/>
                <w:szCs w:val="24"/>
              </w:rPr>
            </w:pPr>
          </w:p>
        </w:tc>
      </w:tr>
      <w:tr w:rsidR="004753A3" w:rsidRPr="00FD131E" w14:paraId="5B5A4A27" w14:textId="77777777" w:rsidTr="005230D9">
        <w:trPr>
          <w:jc w:val="center"/>
        </w:trPr>
        <w:tc>
          <w:tcPr>
            <w:tcW w:w="2191" w:type="dxa"/>
            <w:vAlign w:val="center"/>
          </w:tcPr>
          <w:p w14:paraId="785AC75A" w14:textId="77777777" w:rsidR="004753A3" w:rsidRPr="005E5C8F" w:rsidRDefault="004753A3" w:rsidP="005230D9">
            <w:pPr>
              <w:rPr>
                <w:rFonts w:eastAsia="Calibri"/>
                <w:sz w:val="24"/>
                <w:szCs w:val="24"/>
              </w:rPr>
            </w:pPr>
          </w:p>
        </w:tc>
        <w:tc>
          <w:tcPr>
            <w:tcW w:w="3030" w:type="dxa"/>
            <w:vAlign w:val="center"/>
          </w:tcPr>
          <w:p w14:paraId="4D9EBEAE" w14:textId="77777777" w:rsidR="004753A3" w:rsidRPr="005E5C8F" w:rsidRDefault="004753A3" w:rsidP="005230D9">
            <w:pPr>
              <w:rPr>
                <w:rFonts w:eastAsia="Calibri"/>
                <w:sz w:val="24"/>
                <w:szCs w:val="24"/>
              </w:rPr>
            </w:pPr>
          </w:p>
        </w:tc>
        <w:tc>
          <w:tcPr>
            <w:tcW w:w="1796" w:type="dxa"/>
            <w:vAlign w:val="center"/>
          </w:tcPr>
          <w:p w14:paraId="5E060422" w14:textId="77777777" w:rsidR="004753A3" w:rsidRPr="005E5C8F" w:rsidRDefault="004753A3" w:rsidP="005230D9">
            <w:pPr>
              <w:rPr>
                <w:rFonts w:eastAsia="Calibri"/>
                <w:sz w:val="24"/>
                <w:szCs w:val="24"/>
              </w:rPr>
            </w:pPr>
          </w:p>
        </w:tc>
        <w:tc>
          <w:tcPr>
            <w:tcW w:w="2764" w:type="dxa"/>
            <w:vAlign w:val="center"/>
          </w:tcPr>
          <w:p w14:paraId="27D96DE9" w14:textId="77777777" w:rsidR="004753A3" w:rsidRPr="005E5C8F" w:rsidRDefault="004753A3" w:rsidP="005230D9">
            <w:pPr>
              <w:rPr>
                <w:rFonts w:eastAsia="Calibri"/>
                <w:sz w:val="24"/>
                <w:szCs w:val="24"/>
              </w:rPr>
            </w:pPr>
          </w:p>
        </w:tc>
      </w:tr>
      <w:tr w:rsidR="004753A3" w:rsidRPr="00FD131E" w14:paraId="4F59C771" w14:textId="77777777" w:rsidTr="005230D9">
        <w:trPr>
          <w:jc w:val="center"/>
        </w:trPr>
        <w:tc>
          <w:tcPr>
            <w:tcW w:w="9781" w:type="dxa"/>
            <w:gridSpan w:val="4"/>
            <w:vAlign w:val="center"/>
          </w:tcPr>
          <w:p w14:paraId="31DB9116" w14:textId="77777777" w:rsidR="004753A3" w:rsidRPr="005E5C8F" w:rsidRDefault="004753A3" w:rsidP="005230D9">
            <w:pPr>
              <w:rPr>
                <w:rFonts w:eastAsia="Calibri"/>
                <w:b/>
                <w:sz w:val="24"/>
                <w:szCs w:val="24"/>
              </w:rPr>
            </w:pPr>
            <w:r w:rsidRPr="005E5C8F">
              <w:rPr>
                <w:rFonts w:eastAsia="Calibri"/>
                <w:b/>
                <w:sz w:val="24"/>
                <w:szCs w:val="24"/>
              </w:rPr>
              <w:t>От Оператора ОАИС</w:t>
            </w:r>
          </w:p>
        </w:tc>
      </w:tr>
      <w:tr w:rsidR="004753A3" w:rsidRPr="00FD131E" w14:paraId="2F66D66B" w14:textId="77777777" w:rsidTr="005230D9">
        <w:trPr>
          <w:jc w:val="center"/>
        </w:trPr>
        <w:tc>
          <w:tcPr>
            <w:tcW w:w="2191" w:type="dxa"/>
            <w:tcBorders>
              <w:top w:val="single" w:sz="4" w:space="0" w:color="auto"/>
              <w:left w:val="single" w:sz="4" w:space="0" w:color="auto"/>
              <w:bottom w:val="single" w:sz="4" w:space="0" w:color="auto"/>
              <w:right w:val="single" w:sz="4" w:space="0" w:color="auto"/>
            </w:tcBorders>
          </w:tcPr>
          <w:p w14:paraId="42451AB5" w14:textId="77777777" w:rsidR="004753A3" w:rsidRPr="005E5C8F" w:rsidRDefault="004753A3" w:rsidP="005230D9">
            <w:pPr>
              <w:rPr>
                <w:rFonts w:eastAsia="Calibri"/>
                <w:sz w:val="24"/>
                <w:szCs w:val="24"/>
              </w:rPr>
            </w:pPr>
          </w:p>
        </w:tc>
        <w:tc>
          <w:tcPr>
            <w:tcW w:w="3030" w:type="dxa"/>
            <w:tcBorders>
              <w:top w:val="single" w:sz="4" w:space="0" w:color="auto"/>
              <w:left w:val="single" w:sz="4" w:space="0" w:color="auto"/>
              <w:bottom w:val="single" w:sz="4" w:space="0" w:color="auto"/>
              <w:right w:val="single" w:sz="4" w:space="0" w:color="auto"/>
            </w:tcBorders>
            <w:vAlign w:val="center"/>
          </w:tcPr>
          <w:p w14:paraId="701E77BB" w14:textId="77777777" w:rsidR="004753A3" w:rsidRPr="005E5C8F" w:rsidRDefault="004753A3" w:rsidP="005230D9">
            <w:pPr>
              <w:jc w:val="both"/>
              <w:rPr>
                <w:rFonts w:eastAsia="Calibri"/>
                <w:sz w:val="24"/>
                <w:szCs w:val="24"/>
              </w:rPr>
            </w:pPr>
          </w:p>
        </w:tc>
        <w:tc>
          <w:tcPr>
            <w:tcW w:w="1796" w:type="dxa"/>
            <w:tcBorders>
              <w:top w:val="single" w:sz="4" w:space="0" w:color="auto"/>
              <w:left w:val="single" w:sz="4" w:space="0" w:color="auto"/>
              <w:bottom w:val="single" w:sz="4" w:space="0" w:color="auto"/>
              <w:right w:val="single" w:sz="4" w:space="0" w:color="auto"/>
            </w:tcBorders>
            <w:vAlign w:val="center"/>
          </w:tcPr>
          <w:p w14:paraId="5BE422F0" w14:textId="77777777" w:rsidR="004753A3" w:rsidRPr="005E5C8F" w:rsidRDefault="004753A3" w:rsidP="005230D9">
            <w:pPr>
              <w:jc w:val="both"/>
              <w:rPr>
                <w:rFonts w:eastAsia="Calibri"/>
                <w:sz w:val="24"/>
                <w:szCs w:val="24"/>
              </w:rPr>
            </w:pPr>
          </w:p>
        </w:tc>
        <w:tc>
          <w:tcPr>
            <w:tcW w:w="2764" w:type="dxa"/>
            <w:tcBorders>
              <w:top w:val="single" w:sz="4" w:space="0" w:color="auto"/>
              <w:left w:val="single" w:sz="4" w:space="0" w:color="auto"/>
              <w:bottom w:val="single" w:sz="4" w:space="0" w:color="auto"/>
              <w:right w:val="single" w:sz="4" w:space="0" w:color="auto"/>
            </w:tcBorders>
            <w:vAlign w:val="center"/>
          </w:tcPr>
          <w:p w14:paraId="5A1D4181" w14:textId="77777777" w:rsidR="004753A3" w:rsidRPr="005E5C8F" w:rsidRDefault="004753A3" w:rsidP="005230D9">
            <w:pPr>
              <w:jc w:val="both"/>
              <w:rPr>
                <w:rFonts w:eastAsia="Calibri"/>
                <w:sz w:val="24"/>
                <w:szCs w:val="24"/>
                <w:lang w:val="en-US"/>
              </w:rPr>
            </w:pPr>
          </w:p>
        </w:tc>
      </w:tr>
      <w:tr w:rsidR="004753A3" w:rsidRPr="00FD131E" w14:paraId="56961A44" w14:textId="77777777" w:rsidTr="005230D9">
        <w:trPr>
          <w:jc w:val="center"/>
        </w:trPr>
        <w:tc>
          <w:tcPr>
            <w:tcW w:w="2191" w:type="dxa"/>
            <w:tcBorders>
              <w:top w:val="single" w:sz="4" w:space="0" w:color="auto"/>
              <w:left w:val="single" w:sz="4" w:space="0" w:color="auto"/>
              <w:bottom w:val="single" w:sz="4" w:space="0" w:color="auto"/>
              <w:right w:val="single" w:sz="4" w:space="0" w:color="auto"/>
            </w:tcBorders>
          </w:tcPr>
          <w:p w14:paraId="173C9792" w14:textId="77777777" w:rsidR="004753A3" w:rsidRPr="005E5C8F" w:rsidRDefault="004753A3" w:rsidP="005230D9">
            <w:pPr>
              <w:rPr>
                <w:rFonts w:eastAsia="Calibri"/>
                <w:sz w:val="24"/>
                <w:szCs w:val="24"/>
              </w:rPr>
            </w:pPr>
          </w:p>
        </w:tc>
        <w:tc>
          <w:tcPr>
            <w:tcW w:w="3030" w:type="dxa"/>
            <w:tcBorders>
              <w:top w:val="single" w:sz="4" w:space="0" w:color="auto"/>
              <w:left w:val="single" w:sz="4" w:space="0" w:color="auto"/>
              <w:bottom w:val="single" w:sz="4" w:space="0" w:color="auto"/>
              <w:right w:val="single" w:sz="4" w:space="0" w:color="auto"/>
            </w:tcBorders>
            <w:vAlign w:val="center"/>
          </w:tcPr>
          <w:p w14:paraId="0A8F8792" w14:textId="77777777" w:rsidR="004753A3" w:rsidRPr="005E5C8F" w:rsidRDefault="004753A3" w:rsidP="005230D9">
            <w:pPr>
              <w:jc w:val="both"/>
              <w:rPr>
                <w:rFonts w:eastAsia="Calibri"/>
                <w:sz w:val="24"/>
                <w:szCs w:val="24"/>
              </w:rPr>
            </w:pPr>
          </w:p>
        </w:tc>
        <w:tc>
          <w:tcPr>
            <w:tcW w:w="1796" w:type="dxa"/>
            <w:tcBorders>
              <w:top w:val="single" w:sz="4" w:space="0" w:color="auto"/>
              <w:left w:val="single" w:sz="4" w:space="0" w:color="auto"/>
              <w:bottom w:val="single" w:sz="4" w:space="0" w:color="auto"/>
              <w:right w:val="single" w:sz="4" w:space="0" w:color="auto"/>
            </w:tcBorders>
            <w:vAlign w:val="center"/>
          </w:tcPr>
          <w:p w14:paraId="3F50A31D" w14:textId="77777777" w:rsidR="004753A3" w:rsidRPr="005E5C8F" w:rsidRDefault="004753A3" w:rsidP="005230D9">
            <w:pPr>
              <w:jc w:val="both"/>
              <w:rPr>
                <w:rFonts w:eastAsia="Calibri"/>
                <w:sz w:val="24"/>
                <w:szCs w:val="24"/>
              </w:rPr>
            </w:pPr>
          </w:p>
        </w:tc>
        <w:tc>
          <w:tcPr>
            <w:tcW w:w="2764" w:type="dxa"/>
            <w:tcBorders>
              <w:top w:val="single" w:sz="4" w:space="0" w:color="auto"/>
              <w:left w:val="single" w:sz="4" w:space="0" w:color="auto"/>
              <w:bottom w:val="single" w:sz="4" w:space="0" w:color="auto"/>
              <w:right w:val="single" w:sz="4" w:space="0" w:color="auto"/>
            </w:tcBorders>
            <w:vAlign w:val="center"/>
          </w:tcPr>
          <w:p w14:paraId="138E566C" w14:textId="77777777" w:rsidR="004753A3" w:rsidRPr="005E5C8F" w:rsidRDefault="004753A3" w:rsidP="005230D9">
            <w:pPr>
              <w:jc w:val="both"/>
              <w:rPr>
                <w:rFonts w:eastAsia="Calibri"/>
                <w:sz w:val="24"/>
                <w:szCs w:val="24"/>
                <w:lang w:val="en-US"/>
              </w:rPr>
            </w:pPr>
          </w:p>
        </w:tc>
      </w:tr>
      <w:tr w:rsidR="004753A3" w:rsidRPr="00FD131E" w14:paraId="65B76B8A" w14:textId="77777777" w:rsidTr="005230D9">
        <w:trPr>
          <w:jc w:val="center"/>
        </w:trPr>
        <w:tc>
          <w:tcPr>
            <w:tcW w:w="2191" w:type="dxa"/>
            <w:tcBorders>
              <w:top w:val="single" w:sz="4" w:space="0" w:color="auto"/>
              <w:left w:val="single" w:sz="4" w:space="0" w:color="auto"/>
              <w:bottom w:val="single" w:sz="4" w:space="0" w:color="auto"/>
              <w:right w:val="single" w:sz="4" w:space="0" w:color="auto"/>
            </w:tcBorders>
          </w:tcPr>
          <w:p w14:paraId="577A82E9" w14:textId="77777777" w:rsidR="004753A3" w:rsidRPr="005E5C8F" w:rsidRDefault="004753A3" w:rsidP="005230D9">
            <w:pPr>
              <w:rPr>
                <w:rFonts w:eastAsia="Calibri"/>
                <w:sz w:val="24"/>
                <w:szCs w:val="24"/>
              </w:rPr>
            </w:pPr>
          </w:p>
        </w:tc>
        <w:tc>
          <w:tcPr>
            <w:tcW w:w="3030" w:type="dxa"/>
            <w:tcBorders>
              <w:top w:val="single" w:sz="4" w:space="0" w:color="auto"/>
              <w:left w:val="single" w:sz="4" w:space="0" w:color="auto"/>
              <w:bottom w:val="single" w:sz="4" w:space="0" w:color="auto"/>
              <w:right w:val="single" w:sz="4" w:space="0" w:color="auto"/>
            </w:tcBorders>
            <w:vAlign w:val="center"/>
          </w:tcPr>
          <w:p w14:paraId="11FD072E" w14:textId="77777777" w:rsidR="004753A3" w:rsidRPr="005E5C8F" w:rsidRDefault="004753A3" w:rsidP="005230D9">
            <w:pPr>
              <w:jc w:val="both"/>
              <w:rPr>
                <w:rFonts w:eastAsia="Calibri"/>
                <w:sz w:val="24"/>
                <w:szCs w:val="24"/>
              </w:rPr>
            </w:pPr>
          </w:p>
        </w:tc>
        <w:tc>
          <w:tcPr>
            <w:tcW w:w="1796" w:type="dxa"/>
            <w:tcBorders>
              <w:top w:val="single" w:sz="4" w:space="0" w:color="auto"/>
              <w:left w:val="single" w:sz="4" w:space="0" w:color="auto"/>
              <w:bottom w:val="single" w:sz="4" w:space="0" w:color="auto"/>
              <w:right w:val="single" w:sz="4" w:space="0" w:color="auto"/>
            </w:tcBorders>
            <w:vAlign w:val="center"/>
          </w:tcPr>
          <w:p w14:paraId="33091DB8" w14:textId="77777777" w:rsidR="004753A3" w:rsidRPr="005E5C8F" w:rsidRDefault="004753A3" w:rsidP="005230D9">
            <w:pPr>
              <w:jc w:val="both"/>
              <w:rPr>
                <w:rFonts w:eastAsia="Calibri"/>
                <w:sz w:val="24"/>
                <w:szCs w:val="24"/>
              </w:rPr>
            </w:pPr>
          </w:p>
        </w:tc>
        <w:tc>
          <w:tcPr>
            <w:tcW w:w="2764" w:type="dxa"/>
            <w:tcBorders>
              <w:top w:val="single" w:sz="4" w:space="0" w:color="auto"/>
              <w:left w:val="single" w:sz="4" w:space="0" w:color="auto"/>
              <w:bottom w:val="single" w:sz="4" w:space="0" w:color="auto"/>
              <w:right w:val="single" w:sz="4" w:space="0" w:color="auto"/>
            </w:tcBorders>
            <w:vAlign w:val="center"/>
          </w:tcPr>
          <w:p w14:paraId="7FC5E38C" w14:textId="77777777" w:rsidR="004753A3" w:rsidRPr="005E5C8F" w:rsidRDefault="004753A3" w:rsidP="005230D9">
            <w:pPr>
              <w:jc w:val="both"/>
              <w:rPr>
                <w:rFonts w:eastAsia="Calibri"/>
                <w:sz w:val="24"/>
                <w:szCs w:val="24"/>
                <w:lang w:val="en-US"/>
              </w:rPr>
            </w:pPr>
          </w:p>
        </w:tc>
      </w:tr>
    </w:tbl>
    <w:p w14:paraId="48A58CBC" w14:textId="77777777" w:rsidR="00674D36" w:rsidRDefault="00674D36" w:rsidP="00997CBA"/>
    <w:p w14:paraId="1214EEF4" w14:textId="77777777" w:rsidR="004753A3" w:rsidRDefault="004753A3" w:rsidP="00997CBA"/>
    <w:p w14:paraId="481FB446" w14:textId="77777777" w:rsidR="004753A3" w:rsidRDefault="004753A3" w:rsidP="00997CBA"/>
    <w:p w14:paraId="0353ACA9" w14:textId="77777777" w:rsidR="004753A3" w:rsidRDefault="004753A3" w:rsidP="00997CBA"/>
    <w:p w14:paraId="3C1390F5" w14:textId="2CE05DC2" w:rsidR="004753A3" w:rsidRDefault="004753A3" w:rsidP="00997CBA"/>
    <w:p w14:paraId="3679A07D" w14:textId="3158A8B8" w:rsidR="00174175" w:rsidRDefault="00174175" w:rsidP="00997CBA"/>
    <w:p w14:paraId="0FCE927F" w14:textId="4AF0260D" w:rsidR="004753A3" w:rsidRPr="00D963A6" w:rsidRDefault="00EC63D6" w:rsidP="004753A3">
      <w:pPr>
        <w:contextualSpacing/>
        <w:jc w:val="right"/>
        <w:rPr>
          <w:rFonts w:eastAsia="Calibri"/>
          <w:color w:val="A6A6A6" w:themeColor="background1" w:themeShade="A6"/>
          <w:szCs w:val="28"/>
          <w:lang w:eastAsia="en-US"/>
        </w:rPr>
      </w:pPr>
      <w:r w:rsidRPr="001559AA">
        <w:rPr>
          <w:rFonts w:eastAsia="Calibri"/>
          <w:szCs w:val="28"/>
          <w:lang w:eastAsia="en-US"/>
        </w:rPr>
        <w:lastRenderedPageBreak/>
        <w:t>ПРИЛОЖЕНИЕ</w:t>
      </w:r>
      <w:r w:rsidR="004753A3" w:rsidRPr="001559AA">
        <w:rPr>
          <w:rFonts w:eastAsia="Calibri"/>
          <w:szCs w:val="28"/>
          <w:lang w:eastAsia="en-US"/>
        </w:rPr>
        <w:t xml:space="preserve"> </w:t>
      </w:r>
      <w:r w:rsidR="004753A3" w:rsidRPr="003139B2">
        <w:rPr>
          <w:rFonts w:eastAsia="Calibri"/>
          <w:i/>
          <w:color w:val="A6A6A6" w:themeColor="background1" w:themeShade="A6"/>
          <w:szCs w:val="28"/>
          <w:lang w:eastAsia="en-US"/>
        </w:rPr>
        <w:t>1,2,3</w:t>
      </w:r>
    </w:p>
    <w:p w14:paraId="02D6D0DB" w14:textId="77777777" w:rsidR="004753A3" w:rsidRDefault="004753A3" w:rsidP="004753A3">
      <w:pPr>
        <w:spacing w:after="160" w:line="259" w:lineRule="auto"/>
        <w:contextualSpacing/>
        <w:jc w:val="both"/>
        <w:rPr>
          <w:rFonts w:eastAsia="Calibri"/>
          <w:b/>
          <w:szCs w:val="28"/>
          <w:lang w:eastAsia="en-US"/>
        </w:rPr>
      </w:pPr>
    </w:p>
    <w:p w14:paraId="06171650" w14:textId="4B288984" w:rsidR="004753A3" w:rsidRPr="001559AA" w:rsidRDefault="004753A3" w:rsidP="004753A3">
      <w:pPr>
        <w:spacing w:after="160" w:line="259" w:lineRule="auto"/>
        <w:contextualSpacing/>
        <w:jc w:val="both"/>
        <w:rPr>
          <w:rFonts w:eastAsia="Calibri"/>
          <w:b/>
          <w:szCs w:val="28"/>
          <w:lang w:eastAsia="en-US"/>
        </w:rPr>
      </w:pPr>
      <w:r w:rsidRPr="001559AA">
        <w:rPr>
          <w:rFonts w:eastAsia="Calibri"/>
          <w:b/>
          <w:szCs w:val="28"/>
          <w:lang w:eastAsia="en-US"/>
        </w:rPr>
        <w:t>Приложения (шаблоны печатных форм</w:t>
      </w:r>
      <w:r>
        <w:rPr>
          <w:rFonts w:eastAsia="Calibri"/>
          <w:b/>
          <w:szCs w:val="28"/>
          <w:lang w:eastAsia="en-US"/>
        </w:rPr>
        <w:t xml:space="preserve"> заявления, запросов</w:t>
      </w:r>
      <w:r w:rsidR="00574B18">
        <w:rPr>
          <w:rFonts w:eastAsia="Calibri"/>
          <w:b/>
          <w:szCs w:val="28"/>
          <w:lang w:eastAsia="en-US"/>
        </w:rPr>
        <w:t>,</w:t>
      </w:r>
      <w:r>
        <w:rPr>
          <w:rFonts w:eastAsia="Calibri"/>
          <w:b/>
          <w:szCs w:val="28"/>
          <w:lang w:eastAsia="en-US"/>
        </w:rPr>
        <w:t xml:space="preserve"> административных решений и иных документов (при необходимости</w:t>
      </w:r>
      <w:r w:rsidRPr="001559AA">
        <w:rPr>
          <w:rFonts w:eastAsia="Calibri"/>
          <w:b/>
          <w:szCs w:val="28"/>
          <w:lang w:eastAsia="en-US"/>
        </w:rPr>
        <w:t>)</w:t>
      </w:r>
      <w:r w:rsidR="00574B18">
        <w:rPr>
          <w:rFonts w:eastAsia="Calibri"/>
          <w:b/>
          <w:szCs w:val="28"/>
          <w:lang w:eastAsia="en-US"/>
        </w:rPr>
        <w:t>)</w:t>
      </w:r>
      <w:r>
        <w:rPr>
          <w:rFonts w:eastAsia="Calibri"/>
          <w:b/>
          <w:szCs w:val="28"/>
          <w:lang w:eastAsia="en-US"/>
        </w:rPr>
        <w:t xml:space="preserve"> </w:t>
      </w:r>
    </w:p>
    <w:p w14:paraId="3EBFA9BF" w14:textId="77777777" w:rsidR="004753A3" w:rsidRDefault="004753A3" w:rsidP="00997CBA"/>
    <w:p w14:paraId="59DFD513" w14:textId="77777777" w:rsidR="004753A3" w:rsidRDefault="004753A3" w:rsidP="00997CBA"/>
    <w:p w14:paraId="7AFE1C81" w14:textId="77777777" w:rsidR="004753A3" w:rsidRDefault="004753A3" w:rsidP="00997CBA"/>
    <w:p w14:paraId="01988291" w14:textId="77777777" w:rsidR="004753A3" w:rsidRPr="00674D36" w:rsidRDefault="004753A3" w:rsidP="00997CBA"/>
    <w:sectPr w:rsidR="004753A3" w:rsidRPr="00674D36" w:rsidSect="001559AA">
      <w:footerReference w:type="default" r:id="rId18"/>
      <w:pgSz w:w="11906" w:h="16838"/>
      <w:pgMar w:top="1134" w:right="850" w:bottom="1134" w:left="1701"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4F2F2" w14:textId="77777777" w:rsidR="004A4885" w:rsidRDefault="004A4885" w:rsidP="001C7E1C">
      <w:r>
        <w:separator/>
      </w:r>
    </w:p>
  </w:endnote>
  <w:endnote w:type="continuationSeparator" w:id="0">
    <w:p w14:paraId="64C72FD7" w14:textId="77777777" w:rsidR="004A4885" w:rsidRDefault="004A4885" w:rsidP="001C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510053"/>
      <w:docPartObj>
        <w:docPartGallery w:val="Page Numbers (Bottom of Page)"/>
        <w:docPartUnique/>
      </w:docPartObj>
    </w:sdtPr>
    <w:sdtEndPr/>
    <w:sdtContent>
      <w:p w14:paraId="51EEDB7E" w14:textId="75BB88B0" w:rsidR="007B6446" w:rsidRPr="001C5CD4" w:rsidRDefault="007B6446">
        <w:pPr>
          <w:pStyle w:val="af0"/>
          <w:jc w:val="center"/>
        </w:pPr>
        <w:r w:rsidRPr="001C5CD4">
          <w:fldChar w:fldCharType="begin"/>
        </w:r>
        <w:r w:rsidRPr="001C5CD4">
          <w:instrText>PAGE   \* MERGEFORMAT</w:instrText>
        </w:r>
        <w:r w:rsidRPr="001C5CD4">
          <w:fldChar w:fldCharType="separate"/>
        </w:r>
        <w:r>
          <w:rPr>
            <w:noProof/>
          </w:rPr>
          <w:t>4</w:t>
        </w:r>
        <w:r w:rsidRPr="001C5CD4">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429103"/>
      <w:docPartObj>
        <w:docPartGallery w:val="Page Numbers (Bottom of Page)"/>
        <w:docPartUnique/>
      </w:docPartObj>
    </w:sdtPr>
    <w:sdtEndPr/>
    <w:sdtContent>
      <w:p w14:paraId="3D9D6F96" w14:textId="4C9D4D30" w:rsidR="007B6446" w:rsidRDefault="007B6446">
        <w:pPr>
          <w:pStyle w:val="af0"/>
          <w:jc w:val="center"/>
        </w:pPr>
        <w:r>
          <w:fldChar w:fldCharType="begin"/>
        </w:r>
        <w:r>
          <w:instrText>PAGE   \* MERGEFORMAT</w:instrText>
        </w:r>
        <w:r>
          <w:fldChar w:fldCharType="separate"/>
        </w:r>
        <w:r>
          <w:rPr>
            <w:noProof/>
          </w:rPr>
          <w:t>16</w:t>
        </w:r>
        <w:r>
          <w:fldChar w:fldCharType="end"/>
        </w:r>
      </w:p>
    </w:sdtContent>
  </w:sdt>
  <w:p w14:paraId="5BCE9DBD" w14:textId="77777777" w:rsidR="007B6446" w:rsidRDefault="007B644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91D01" w14:textId="77777777" w:rsidR="004A4885" w:rsidRDefault="004A4885" w:rsidP="001C7E1C">
      <w:r>
        <w:separator/>
      </w:r>
    </w:p>
  </w:footnote>
  <w:footnote w:type="continuationSeparator" w:id="0">
    <w:p w14:paraId="61F29B9D" w14:textId="77777777" w:rsidR="004A4885" w:rsidRDefault="004A4885" w:rsidP="001C7E1C">
      <w:r>
        <w:continuationSeparator/>
      </w:r>
    </w:p>
  </w:footnote>
  <w:footnote w:id="1">
    <w:p w14:paraId="54D7CE4E" w14:textId="77777777" w:rsidR="007B6446" w:rsidRPr="008B64C9" w:rsidRDefault="007B6446" w:rsidP="007A1A0F">
      <w:pPr>
        <w:jc w:val="both"/>
        <w:rPr>
          <w:sz w:val="20"/>
        </w:rPr>
      </w:pPr>
      <w:r w:rsidRPr="008B64C9">
        <w:rPr>
          <w:rStyle w:val="af8"/>
          <w:sz w:val="20"/>
        </w:rPr>
        <w:footnoteRef/>
      </w:r>
      <w:r w:rsidRPr="008B64C9">
        <w:rPr>
          <w:sz w:val="20"/>
        </w:rPr>
        <w:t xml:space="preserve"> Код АП на ЕПЭУ состоит из:</w:t>
      </w:r>
    </w:p>
    <w:p w14:paraId="76126EDC" w14:textId="61C978BF" w:rsidR="007B6446" w:rsidRPr="008B64C9" w:rsidRDefault="007B6446" w:rsidP="007A1A0F">
      <w:pPr>
        <w:ind w:firstLine="709"/>
        <w:jc w:val="both"/>
        <w:rPr>
          <w:sz w:val="20"/>
        </w:rPr>
      </w:pPr>
      <w:r w:rsidRPr="008B64C9">
        <w:rPr>
          <w:sz w:val="20"/>
        </w:rPr>
        <w:t xml:space="preserve">для АП, осуществляемых в отношении юридических лиц и индивидуальных предпринимателей: префикса </w:t>
      </w:r>
      <w:r>
        <w:rPr>
          <w:sz w:val="20"/>
        </w:rPr>
        <w:t>«</w:t>
      </w:r>
      <w:r w:rsidRPr="008B64C9">
        <w:rPr>
          <w:sz w:val="20"/>
        </w:rPr>
        <w:t>548</w:t>
      </w:r>
      <w:r>
        <w:rPr>
          <w:sz w:val="20"/>
        </w:rPr>
        <w:t>»</w:t>
      </w:r>
      <w:r w:rsidRPr="008B64C9">
        <w:rPr>
          <w:sz w:val="20"/>
        </w:rPr>
        <w:t xml:space="preserve"> и структурного элемента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w:t>
      </w:r>
      <w:r>
        <w:rPr>
          <w:sz w:val="20"/>
        </w:rPr>
        <w:t>п</w:t>
      </w:r>
      <w:r w:rsidRPr="008B64C9">
        <w:rPr>
          <w:sz w:val="20"/>
        </w:rPr>
        <w:t>остановлением</w:t>
      </w:r>
      <w:r>
        <w:rPr>
          <w:sz w:val="20"/>
        </w:rPr>
        <w:t xml:space="preserve"> </w:t>
      </w:r>
      <w:r w:rsidRPr="0088573B">
        <w:rPr>
          <w:sz w:val="20"/>
        </w:rPr>
        <w:t>Совета Министров Республики Беларусь от 24.09.2021 № 548 «Об административных процедурах, осуществляемых в отношении субъектов хозяйствования»</w:t>
      </w:r>
      <w:r w:rsidRPr="008B64C9">
        <w:rPr>
          <w:sz w:val="20"/>
        </w:rPr>
        <w:t>;</w:t>
      </w:r>
    </w:p>
    <w:p w14:paraId="3C33D6AC" w14:textId="0D7639FA" w:rsidR="007B6446" w:rsidRPr="008B64C9" w:rsidRDefault="007B6446" w:rsidP="007A1A0F">
      <w:pPr>
        <w:ind w:firstLine="709"/>
        <w:jc w:val="both"/>
        <w:rPr>
          <w:sz w:val="20"/>
        </w:rPr>
      </w:pPr>
      <w:r w:rsidRPr="008B64C9">
        <w:rPr>
          <w:sz w:val="20"/>
        </w:rPr>
        <w:t xml:space="preserve">для АП, осуществляемых в отношении граждан: префикса </w:t>
      </w:r>
      <w:r>
        <w:rPr>
          <w:sz w:val="20"/>
        </w:rPr>
        <w:t>«</w:t>
      </w:r>
      <w:r w:rsidRPr="008B64C9">
        <w:rPr>
          <w:sz w:val="20"/>
        </w:rPr>
        <w:t>200</w:t>
      </w:r>
      <w:r>
        <w:rPr>
          <w:sz w:val="20"/>
        </w:rPr>
        <w:t>»</w:t>
      </w:r>
      <w:r w:rsidRPr="008B64C9">
        <w:rPr>
          <w:sz w:val="20"/>
        </w:rPr>
        <w:t xml:space="preserve"> и структурного элемента перечня административных процедур, осуществляемых государственными органами и иными организациями в отношении граждан, утвержденного </w:t>
      </w:r>
      <w:r>
        <w:rPr>
          <w:sz w:val="20"/>
        </w:rPr>
        <w:t>У</w:t>
      </w:r>
      <w:r w:rsidRPr="008B64C9">
        <w:rPr>
          <w:sz w:val="20"/>
        </w:rPr>
        <w:t>казом</w:t>
      </w:r>
      <w:r>
        <w:rPr>
          <w:sz w:val="20"/>
        </w:rPr>
        <w:t xml:space="preserve"> </w:t>
      </w:r>
      <w:r w:rsidRPr="0088573B">
        <w:rPr>
          <w:sz w:val="20"/>
        </w:rPr>
        <w:t>Президента Республики Беларусь от 26.04.2010 № 200 «Об административных процедурах, осуществляемых государственными органами и иными организациями по заявлениям граждан»</w:t>
      </w:r>
      <w:r w:rsidRPr="008B64C9">
        <w:rPr>
          <w:sz w:val="20"/>
        </w:rPr>
        <w:t>.</w:t>
      </w:r>
    </w:p>
  </w:footnote>
  <w:footnote w:id="2">
    <w:p w14:paraId="2BBF5BED" w14:textId="77777777" w:rsidR="007B6446" w:rsidRPr="008B64C9" w:rsidRDefault="007B6446" w:rsidP="007A1A0F">
      <w:pPr>
        <w:pStyle w:val="af6"/>
        <w:jc w:val="both"/>
      </w:pPr>
      <w:r w:rsidRPr="008B64C9">
        <w:rPr>
          <w:rStyle w:val="af8"/>
        </w:rPr>
        <w:footnoteRef/>
      </w:r>
      <w:r w:rsidRPr="008B64C9">
        <w:t xml:space="preserve"> Уполномоченные органы перечисляются в таблице в случае, если таковых два и более. В случае, когда уполномоченным органов является один государственный орган и (или) организация, его наименование приводится строкой.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CFCFD" w14:textId="77777777" w:rsidR="007B6446" w:rsidRDefault="007B6446" w:rsidP="00180223">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5D3"/>
    <w:multiLevelType w:val="multilevel"/>
    <w:tmpl w:val="168C745E"/>
    <w:lvl w:ilvl="0">
      <w:start w:val="1"/>
      <w:numFmt w:val="decimal"/>
      <w:lvlText w:val="%1."/>
      <w:lvlJc w:val="left"/>
      <w:pPr>
        <w:ind w:left="720"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0A9E6ED9"/>
    <w:multiLevelType w:val="hybridMultilevel"/>
    <w:tmpl w:val="65782A92"/>
    <w:lvl w:ilvl="0" w:tplc="DFB49772">
      <w:start w:val="1"/>
      <w:numFmt w:val="decimal"/>
      <w:suff w:val="space"/>
      <w:lvlText w:val="%1."/>
      <w:lvlJc w:val="left"/>
      <w:pPr>
        <w:ind w:left="305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E3E16"/>
    <w:multiLevelType w:val="hybridMultilevel"/>
    <w:tmpl w:val="AF6E8D88"/>
    <w:lvl w:ilvl="0" w:tplc="DFB49772">
      <w:start w:val="1"/>
      <w:numFmt w:val="decimal"/>
      <w:suff w:val="space"/>
      <w:lvlText w:val="%1."/>
      <w:lvlJc w:val="left"/>
      <w:pPr>
        <w:ind w:left="305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EC693B"/>
    <w:multiLevelType w:val="multilevel"/>
    <w:tmpl w:val="A0542754"/>
    <w:lvl w:ilvl="0">
      <w:start w:val="4"/>
      <w:numFmt w:val="decimal"/>
      <w:lvlText w:val="%1."/>
      <w:lvlJc w:val="left"/>
      <w:pPr>
        <w:ind w:left="600" w:hanging="600"/>
      </w:pPr>
      <w:rPr>
        <w:rFonts w:hint="default"/>
      </w:rPr>
    </w:lvl>
    <w:lvl w:ilvl="1">
      <w:start w:val="18"/>
      <w:numFmt w:val="decimal"/>
      <w:lvlText w:val="%1.%2."/>
      <w:lvlJc w:val="left"/>
      <w:pPr>
        <w:ind w:left="2302" w:hanging="720"/>
      </w:pPr>
      <w:rPr>
        <w:rFonts w:hint="default"/>
      </w:rPr>
    </w:lvl>
    <w:lvl w:ilvl="2">
      <w:start w:val="1"/>
      <w:numFmt w:val="decimal"/>
      <w:lvlText w:val="%1.%2.%3."/>
      <w:lvlJc w:val="left"/>
      <w:pPr>
        <w:ind w:left="3884" w:hanging="720"/>
      </w:pPr>
      <w:rPr>
        <w:rFonts w:hint="default"/>
      </w:rPr>
    </w:lvl>
    <w:lvl w:ilvl="3">
      <w:start w:val="1"/>
      <w:numFmt w:val="decimal"/>
      <w:lvlText w:val="%1.%2.%3.%4."/>
      <w:lvlJc w:val="left"/>
      <w:pPr>
        <w:ind w:left="5826" w:hanging="1080"/>
      </w:pPr>
      <w:rPr>
        <w:rFonts w:hint="default"/>
      </w:rPr>
    </w:lvl>
    <w:lvl w:ilvl="4">
      <w:start w:val="1"/>
      <w:numFmt w:val="decimal"/>
      <w:lvlText w:val="%1.%2.%3.%4.%5."/>
      <w:lvlJc w:val="left"/>
      <w:pPr>
        <w:ind w:left="7768" w:hanging="1440"/>
      </w:pPr>
      <w:rPr>
        <w:rFonts w:hint="default"/>
      </w:rPr>
    </w:lvl>
    <w:lvl w:ilvl="5">
      <w:start w:val="1"/>
      <w:numFmt w:val="decimal"/>
      <w:lvlText w:val="%1.%2.%3.%4.%5.%6."/>
      <w:lvlJc w:val="left"/>
      <w:pPr>
        <w:ind w:left="9350" w:hanging="1440"/>
      </w:pPr>
      <w:rPr>
        <w:rFonts w:hint="default"/>
      </w:rPr>
    </w:lvl>
    <w:lvl w:ilvl="6">
      <w:start w:val="1"/>
      <w:numFmt w:val="decimal"/>
      <w:lvlText w:val="%1.%2.%3.%4.%5.%6.%7."/>
      <w:lvlJc w:val="left"/>
      <w:pPr>
        <w:ind w:left="11292" w:hanging="1800"/>
      </w:pPr>
      <w:rPr>
        <w:rFonts w:hint="default"/>
      </w:rPr>
    </w:lvl>
    <w:lvl w:ilvl="7">
      <w:start w:val="1"/>
      <w:numFmt w:val="decimal"/>
      <w:lvlText w:val="%1.%2.%3.%4.%5.%6.%7.%8."/>
      <w:lvlJc w:val="left"/>
      <w:pPr>
        <w:ind w:left="12874" w:hanging="1800"/>
      </w:pPr>
      <w:rPr>
        <w:rFonts w:hint="default"/>
      </w:rPr>
    </w:lvl>
    <w:lvl w:ilvl="8">
      <w:start w:val="1"/>
      <w:numFmt w:val="decimal"/>
      <w:lvlText w:val="%1.%2.%3.%4.%5.%6.%7.%8.%9."/>
      <w:lvlJc w:val="left"/>
      <w:pPr>
        <w:ind w:left="14816" w:hanging="2160"/>
      </w:pPr>
      <w:rPr>
        <w:rFonts w:hint="default"/>
      </w:rPr>
    </w:lvl>
  </w:abstractNum>
  <w:abstractNum w:abstractNumId="4" w15:restartNumberingAfterBreak="0">
    <w:nsid w:val="178E54EF"/>
    <w:multiLevelType w:val="hybridMultilevel"/>
    <w:tmpl w:val="6608D264"/>
    <w:lvl w:ilvl="0" w:tplc="C1321260">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5A13CB"/>
    <w:multiLevelType w:val="multilevel"/>
    <w:tmpl w:val="4E28E12A"/>
    <w:lvl w:ilvl="0">
      <w:start w:val="1"/>
      <w:numFmt w:val="decimal"/>
      <w:pStyle w:val="a"/>
      <w:suff w:val="space"/>
      <w:lvlText w:val="%1."/>
      <w:lvlJc w:val="left"/>
      <w:pPr>
        <w:ind w:left="284" w:hanging="284"/>
      </w:pPr>
      <w:rPr>
        <w:rFonts w:hint="default"/>
      </w:rPr>
    </w:lvl>
    <w:lvl w:ilvl="1">
      <w:start w:val="1"/>
      <w:numFmt w:val="decimal"/>
      <w:pStyle w:val="1"/>
      <w:suff w:val="space"/>
      <w:lvlText w:val="%1.%2."/>
      <w:lvlJc w:val="left"/>
      <w:pPr>
        <w:ind w:left="965" w:hanging="681"/>
      </w:pPr>
      <w:rPr>
        <w:rFonts w:hint="default"/>
      </w:rPr>
    </w:lvl>
    <w:lvl w:ilvl="2">
      <w:start w:val="1"/>
      <w:numFmt w:val="decimal"/>
      <w:pStyle w:val="2"/>
      <w:suff w:val="space"/>
      <w:lvlText w:val="%1.%2.%3."/>
      <w:lvlJc w:val="left"/>
      <w:pPr>
        <w:ind w:left="1003" w:hanging="283"/>
      </w:pPr>
      <w:rPr>
        <w:rFonts w:hint="default"/>
      </w:rPr>
    </w:lvl>
    <w:lvl w:ilvl="3">
      <w:start w:val="1"/>
      <w:numFmt w:val="decimal"/>
      <w:lvlText w:val="4.%2.3.%4."/>
      <w:lvlJc w:val="left"/>
      <w:pPr>
        <w:tabs>
          <w:tab w:val="num" w:pos="2364"/>
        </w:tabs>
        <w:ind w:left="2292" w:hanging="648"/>
      </w:pPr>
      <w:rPr>
        <w:rFonts w:hint="default"/>
      </w:rPr>
    </w:lvl>
    <w:lvl w:ilvl="4">
      <w:start w:val="1"/>
      <w:numFmt w:val="decimal"/>
      <w:lvlText w:val="%1.%2.%3.%4.%5."/>
      <w:lvlJc w:val="left"/>
      <w:pPr>
        <w:tabs>
          <w:tab w:val="num" w:pos="3084"/>
        </w:tabs>
        <w:ind w:left="2796" w:hanging="792"/>
      </w:pPr>
      <w:rPr>
        <w:rFonts w:hint="default"/>
      </w:rPr>
    </w:lvl>
    <w:lvl w:ilvl="5">
      <w:start w:val="1"/>
      <w:numFmt w:val="decimal"/>
      <w:lvlText w:val="%1.%2.%3.%4.%5.%6."/>
      <w:lvlJc w:val="left"/>
      <w:pPr>
        <w:tabs>
          <w:tab w:val="num" w:pos="3444"/>
        </w:tabs>
        <w:ind w:left="3300" w:hanging="936"/>
      </w:pPr>
      <w:rPr>
        <w:rFonts w:hint="default"/>
      </w:rPr>
    </w:lvl>
    <w:lvl w:ilvl="6">
      <w:start w:val="1"/>
      <w:numFmt w:val="decimal"/>
      <w:lvlText w:val="%1.%2.%3.%4.%5.%6.%7."/>
      <w:lvlJc w:val="left"/>
      <w:pPr>
        <w:tabs>
          <w:tab w:val="num" w:pos="4164"/>
        </w:tabs>
        <w:ind w:left="3804" w:hanging="1080"/>
      </w:pPr>
      <w:rPr>
        <w:rFonts w:hint="default"/>
      </w:rPr>
    </w:lvl>
    <w:lvl w:ilvl="7">
      <w:start w:val="1"/>
      <w:numFmt w:val="decimal"/>
      <w:lvlText w:val="%1.%2.%3.%4.%5.%6.%7.%8."/>
      <w:lvlJc w:val="left"/>
      <w:pPr>
        <w:tabs>
          <w:tab w:val="num" w:pos="4524"/>
        </w:tabs>
        <w:ind w:left="4308" w:hanging="1224"/>
      </w:pPr>
      <w:rPr>
        <w:rFonts w:hint="default"/>
      </w:rPr>
    </w:lvl>
    <w:lvl w:ilvl="8">
      <w:start w:val="1"/>
      <w:numFmt w:val="decimal"/>
      <w:lvlText w:val="%1.%2.%3.%4.%5.%6.%7.%8.%9."/>
      <w:lvlJc w:val="left"/>
      <w:pPr>
        <w:tabs>
          <w:tab w:val="num" w:pos="5244"/>
        </w:tabs>
        <w:ind w:left="4884" w:hanging="1440"/>
      </w:pPr>
      <w:rPr>
        <w:rFonts w:hint="default"/>
      </w:rPr>
    </w:lvl>
  </w:abstractNum>
  <w:abstractNum w:abstractNumId="6" w15:restartNumberingAfterBreak="0">
    <w:nsid w:val="1EC8193B"/>
    <w:multiLevelType w:val="multilevel"/>
    <w:tmpl w:val="1EC8193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223E5033"/>
    <w:multiLevelType w:val="multilevel"/>
    <w:tmpl w:val="1BBC55C8"/>
    <w:lvl w:ilvl="0">
      <w:start w:val="3"/>
      <w:numFmt w:val="decimal"/>
      <w:lvlText w:val="%1."/>
      <w:lvlJc w:val="left"/>
      <w:pPr>
        <w:ind w:left="600" w:hanging="600"/>
      </w:pPr>
      <w:rPr>
        <w:rFonts w:hint="default"/>
      </w:rPr>
    </w:lvl>
    <w:lvl w:ilvl="1">
      <w:start w:val="11"/>
      <w:numFmt w:val="decimal"/>
      <w:lvlText w:val="%1.%2."/>
      <w:lvlJc w:val="left"/>
      <w:pPr>
        <w:ind w:left="1813" w:hanging="720"/>
      </w:pPr>
      <w:rPr>
        <w:rFonts w:hint="default"/>
      </w:rPr>
    </w:lvl>
    <w:lvl w:ilvl="2">
      <w:start w:val="1"/>
      <w:numFmt w:val="decimal"/>
      <w:lvlText w:val="%1.%2.%3."/>
      <w:lvlJc w:val="left"/>
      <w:pPr>
        <w:ind w:left="2906" w:hanging="720"/>
      </w:pPr>
      <w:rPr>
        <w:rFonts w:hint="default"/>
      </w:rPr>
    </w:lvl>
    <w:lvl w:ilvl="3">
      <w:start w:val="1"/>
      <w:numFmt w:val="decimal"/>
      <w:lvlText w:val="%1.%2.%3.%4."/>
      <w:lvlJc w:val="left"/>
      <w:pPr>
        <w:ind w:left="4359" w:hanging="1080"/>
      </w:pPr>
      <w:rPr>
        <w:rFonts w:hint="default"/>
      </w:rPr>
    </w:lvl>
    <w:lvl w:ilvl="4">
      <w:start w:val="1"/>
      <w:numFmt w:val="decimal"/>
      <w:lvlText w:val="%1.%2.%3.%4.%5."/>
      <w:lvlJc w:val="left"/>
      <w:pPr>
        <w:ind w:left="5452" w:hanging="1080"/>
      </w:pPr>
      <w:rPr>
        <w:rFonts w:hint="default"/>
      </w:rPr>
    </w:lvl>
    <w:lvl w:ilvl="5">
      <w:start w:val="1"/>
      <w:numFmt w:val="decimal"/>
      <w:lvlText w:val="%1.%2.%3.%4.%5.%6."/>
      <w:lvlJc w:val="left"/>
      <w:pPr>
        <w:ind w:left="6905" w:hanging="1440"/>
      </w:pPr>
      <w:rPr>
        <w:rFonts w:hint="default"/>
      </w:rPr>
    </w:lvl>
    <w:lvl w:ilvl="6">
      <w:start w:val="1"/>
      <w:numFmt w:val="decimal"/>
      <w:lvlText w:val="%1.%2.%3.%4.%5.%6.%7."/>
      <w:lvlJc w:val="left"/>
      <w:pPr>
        <w:ind w:left="8358" w:hanging="1800"/>
      </w:pPr>
      <w:rPr>
        <w:rFonts w:hint="default"/>
      </w:rPr>
    </w:lvl>
    <w:lvl w:ilvl="7">
      <w:start w:val="1"/>
      <w:numFmt w:val="decimal"/>
      <w:lvlText w:val="%1.%2.%3.%4.%5.%6.%7.%8."/>
      <w:lvlJc w:val="left"/>
      <w:pPr>
        <w:ind w:left="9451" w:hanging="1800"/>
      </w:pPr>
      <w:rPr>
        <w:rFonts w:hint="default"/>
      </w:rPr>
    </w:lvl>
    <w:lvl w:ilvl="8">
      <w:start w:val="1"/>
      <w:numFmt w:val="decimal"/>
      <w:lvlText w:val="%1.%2.%3.%4.%5.%6.%7.%8.%9."/>
      <w:lvlJc w:val="left"/>
      <w:pPr>
        <w:ind w:left="10904" w:hanging="2160"/>
      </w:pPr>
      <w:rPr>
        <w:rFonts w:hint="default"/>
      </w:rPr>
    </w:lvl>
  </w:abstractNum>
  <w:abstractNum w:abstractNumId="8" w15:restartNumberingAfterBreak="0">
    <w:nsid w:val="26537C9C"/>
    <w:multiLevelType w:val="hybridMultilevel"/>
    <w:tmpl w:val="F39EA37A"/>
    <w:lvl w:ilvl="0" w:tplc="96C47842">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33FD2DA0"/>
    <w:multiLevelType w:val="hybridMultilevel"/>
    <w:tmpl w:val="A57890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56A528B"/>
    <w:multiLevelType w:val="hybridMultilevel"/>
    <w:tmpl w:val="D8B6381A"/>
    <w:lvl w:ilvl="0" w:tplc="596864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34875BA"/>
    <w:multiLevelType w:val="multilevel"/>
    <w:tmpl w:val="F28C8818"/>
    <w:lvl w:ilvl="0">
      <w:start w:val="1"/>
      <w:numFmt w:val="decimal"/>
      <w:lvlText w:val="%1."/>
      <w:lvlJc w:val="left"/>
      <w:pPr>
        <w:ind w:left="928" w:hanging="360"/>
      </w:pPr>
      <w:rPr>
        <w:rFonts w:hint="default"/>
        <w:b/>
        <w:sz w:val="32"/>
      </w:rPr>
    </w:lvl>
    <w:lvl w:ilvl="1">
      <w:start w:val="1"/>
      <w:numFmt w:val="decimal"/>
      <w:isLgl/>
      <w:lvlText w:val="%1.%2."/>
      <w:lvlJc w:val="left"/>
      <w:pPr>
        <w:ind w:left="4832"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46794C78"/>
    <w:multiLevelType w:val="multilevel"/>
    <w:tmpl w:val="CC2A1B62"/>
    <w:lvl w:ilvl="0">
      <w:start w:val="3"/>
      <w:numFmt w:val="decimal"/>
      <w:lvlText w:val="%1."/>
      <w:lvlJc w:val="left"/>
      <w:pPr>
        <w:ind w:left="600" w:hanging="600"/>
      </w:pPr>
      <w:rPr>
        <w:rFonts w:hint="default"/>
      </w:rPr>
    </w:lvl>
    <w:lvl w:ilvl="1">
      <w:start w:val="1"/>
      <w:numFmt w:val="decimal"/>
      <w:lvlText w:val="%1.%2."/>
      <w:lvlJc w:val="left"/>
      <w:pPr>
        <w:ind w:left="2302" w:hanging="720"/>
      </w:pPr>
      <w:rPr>
        <w:rFonts w:hint="default"/>
        <w:b/>
      </w:rPr>
    </w:lvl>
    <w:lvl w:ilvl="2">
      <w:start w:val="1"/>
      <w:numFmt w:val="decimal"/>
      <w:lvlText w:val="%1.%2.%3."/>
      <w:lvlJc w:val="left"/>
      <w:pPr>
        <w:ind w:left="3884" w:hanging="720"/>
      </w:pPr>
      <w:rPr>
        <w:rFonts w:hint="default"/>
      </w:rPr>
    </w:lvl>
    <w:lvl w:ilvl="3">
      <w:start w:val="1"/>
      <w:numFmt w:val="decimal"/>
      <w:lvlText w:val="%1.%2.%3.%4."/>
      <w:lvlJc w:val="left"/>
      <w:pPr>
        <w:ind w:left="5826" w:hanging="1080"/>
      </w:pPr>
      <w:rPr>
        <w:rFonts w:hint="default"/>
      </w:rPr>
    </w:lvl>
    <w:lvl w:ilvl="4">
      <w:start w:val="1"/>
      <w:numFmt w:val="decimal"/>
      <w:lvlText w:val="%1.%2.%3.%4.%5."/>
      <w:lvlJc w:val="left"/>
      <w:pPr>
        <w:ind w:left="7768" w:hanging="1440"/>
      </w:pPr>
      <w:rPr>
        <w:rFonts w:hint="default"/>
      </w:rPr>
    </w:lvl>
    <w:lvl w:ilvl="5">
      <w:start w:val="1"/>
      <w:numFmt w:val="decimal"/>
      <w:lvlText w:val="%1.%2.%3.%4.%5.%6."/>
      <w:lvlJc w:val="left"/>
      <w:pPr>
        <w:ind w:left="9350" w:hanging="1440"/>
      </w:pPr>
      <w:rPr>
        <w:rFonts w:hint="default"/>
      </w:rPr>
    </w:lvl>
    <w:lvl w:ilvl="6">
      <w:start w:val="1"/>
      <w:numFmt w:val="decimal"/>
      <w:lvlText w:val="%1.%2.%3.%4.%5.%6.%7."/>
      <w:lvlJc w:val="left"/>
      <w:pPr>
        <w:ind w:left="11292" w:hanging="1800"/>
      </w:pPr>
      <w:rPr>
        <w:rFonts w:hint="default"/>
      </w:rPr>
    </w:lvl>
    <w:lvl w:ilvl="7">
      <w:start w:val="1"/>
      <w:numFmt w:val="decimal"/>
      <w:lvlText w:val="%1.%2.%3.%4.%5.%6.%7.%8."/>
      <w:lvlJc w:val="left"/>
      <w:pPr>
        <w:ind w:left="12874" w:hanging="1800"/>
      </w:pPr>
      <w:rPr>
        <w:rFonts w:hint="default"/>
      </w:rPr>
    </w:lvl>
    <w:lvl w:ilvl="8">
      <w:start w:val="1"/>
      <w:numFmt w:val="decimal"/>
      <w:lvlText w:val="%1.%2.%3.%4.%5.%6.%7.%8.%9."/>
      <w:lvlJc w:val="left"/>
      <w:pPr>
        <w:ind w:left="14816" w:hanging="2160"/>
      </w:pPr>
      <w:rPr>
        <w:rFonts w:hint="default"/>
      </w:rPr>
    </w:lvl>
  </w:abstractNum>
  <w:abstractNum w:abstractNumId="13" w15:restartNumberingAfterBreak="0">
    <w:nsid w:val="4BD6215C"/>
    <w:multiLevelType w:val="multilevel"/>
    <w:tmpl w:val="F28C8818"/>
    <w:lvl w:ilvl="0">
      <w:start w:val="1"/>
      <w:numFmt w:val="decimal"/>
      <w:lvlText w:val="%1."/>
      <w:lvlJc w:val="left"/>
      <w:pPr>
        <w:ind w:left="928" w:hanging="360"/>
      </w:pPr>
      <w:rPr>
        <w:rFonts w:hint="default"/>
        <w:b/>
        <w:sz w:val="32"/>
      </w:rPr>
    </w:lvl>
    <w:lvl w:ilvl="1">
      <w:start w:val="1"/>
      <w:numFmt w:val="decimal"/>
      <w:isLgl/>
      <w:lvlText w:val="%1.%2."/>
      <w:lvlJc w:val="left"/>
      <w:pPr>
        <w:ind w:left="862"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5BE53529"/>
    <w:multiLevelType w:val="multilevel"/>
    <w:tmpl w:val="901642C2"/>
    <w:lvl w:ilvl="0">
      <w:start w:val="1"/>
      <w:numFmt w:val="decimal"/>
      <w:lvlText w:val="%1."/>
      <w:lvlJc w:val="left"/>
      <w:pPr>
        <w:ind w:left="644" w:hanging="360"/>
      </w:pPr>
    </w:lvl>
    <w:lvl w:ilvl="1">
      <w:start w:val="11"/>
      <w:numFmt w:val="decimal"/>
      <w:isLgl/>
      <w:lvlText w:val="%1.%2"/>
      <w:lvlJc w:val="left"/>
      <w:pPr>
        <w:ind w:left="1093" w:hanging="52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216"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144" w:hanging="144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4072" w:hanging="1800"/>
      </w:pPr>
      <w:rPr>
        <w:rFonts w:hint="default"/>
      </w:rPr>
    </w:lvl>
    <w:lvl w:ilvl="8">
      <w:start w:val="1"/>
      <w:numFmt w:val="decimal"/>
      <w:isLgl/>
      <w:lvlText w:val="%1.%2.%3.%4.%5.%6.%7.%8.%9"/>
      <w:lvlJc w:val="left"/>
      <w:pPr>
        <w:ind w:left="4716" w:hanging="2160"/>
      </w:pPr>
      <w:rPr>
        <w:rFonts w:hint="default"/>
      </w:rPr>
    </w:lvl>
  </w:abstractNum>
  <w:abstractNum w:abstractNumId="15" w15:restartNumberingAfterBreak="0">
    <w:nsid w:val="676903AD"/>
    <w:multiLevelType w:val="multilevel"/>
    <w:tmpl w:val="F28C8818"/>
    <w:lvl w:ilvl="0">
      <w:start w:val="1"/>
      <w:numFmt w:val="decimal"/>
      <w:lvlText w:val="%1."/>
      <w:lvlJc w:val="left"/>
      <w:pPr>
        <w:ind w:left="5180" w:hanging="360"/>
      </w:pPr>
      <w:rPr>
        <w:rFonts w:hint="default"/>
        <w:b/>
        <w:sz w:val="32"/>
      </w:rPr>
    </w:lvl>
    <w:lvl w:ilvl="1">
      <w:start w:val="1"/>
      <w:numFmt w:val="decimal"/>
      <w:isLgl/>
      <w:lvlText w:val="%1.%2."/>
      <w:lvlJc w:val="left"/>
      <w:pPr>
        <w:ind w:left="1288"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6D2E51A9"/>
    <w:multiLevelType w:val="multilevel"/>
    <w:tmpl w:val="F28C8818"/>
    <w:lvl w:ilvl="0">
      <w:start w:val="1"/>
      <w:numFmt w:val="decimal"/>
      <w:lvlText w:val="%1."/>
      <w:lvlJc w:val="left"/>
      <w:pPr>
        <w:ind w:left="928" w:hanging="360"/>
      </w:pPr>
      <w:rPr>
        <w:rFonts w:hint="default"/>
        <w:b/>
        <w:sz w:val="32"/>
      </w:rPr>
    </w:lvl>
    <w:lvl w:ilvl="1">
      <w:start w:val="1"/>
      <w:numFmt w:val="decimal"/>
      <w:isLgl/>
      <w:lvlText w:val="%1.%2."/>
      <w:lvlJc w:val="left"/>
      <w:pPr>
        <w:ind w:left="862"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5"/>
  </w:num>
  <w:num w:numId="2">
    <w:abstractNumId w:val="15"/>
  </w:num>
  <w:num w:numId="3">
    <w:abstractNumId w:val="10"/>
  </w:num>
  <w:num w:numId="4">
    <w:abstractNumId w:val="6"/>
  </w:num>
  <w:num w:numId="5">
    <w:abstractNumId w:val="3"/>
  </w:num>
  <w:num w:numId="6">
    <w:abstractNumId w:val="12"/>
  </w:num>
  <w:num w:numId="7">
    <w:abstractNumId w:val="9"/>
  </w:num>
  <w:num w:numId="8">
    <w:abstractNumId w:val="0"/>
  </w:num>
  <w:num w:numId="9">
    <w:abstractNumId w:val="13"/>
  </w:num>
  <w:num w:numId="10">
    <w:abstractNumId w:val="16"/>
  </w:num>
  <w:num w:numId="11">
    <w:abstractNumId w:val="2"/>
  </w:num>
  <w:num w:numId="12">
    <w:abstractNumId w:val="14"/>
  </w:num>
  <w:num w:numId="13">
    <w:abstractNumId w:val="1"/>
  </w:num>
  <w:num w:numId="14">
    <w:abstractNumId w:val="11"/>
  </w:num>
  <w:num w:numId="15">
    <w:abstractNumId w:val="4"/>
  </w:num>
  <w:num w:numId="16">
    <w:abstractNumId w:val="8"/>
  </w:num>
  <w:num w:numId="1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329"/>
    <w:rsid w:val="000002B7"/>
    <w:rsid w:val="0000068F"/>
    <w:rsid w:val="00001825"/>
    <w:rsid w:val="00001A12"/>
    <w:rsid w:val="00002714"/>
    <w:rsid w:val="000037BE"/>
    <w:rsid w:val="00003F74"/>
    <w:rsid w:val="00005B9E"/>
    <w:rsid w:val="000104E3"/>
    <w:rsid w:val="00010A46"/>
    <w:rsid w:val="00010B71"/>
    <w:rsid w:val="00012F5B"/>
    <w:rsid w:val="00013DB4"/>
    <w:rsid w:val="000146E0"/>
    <w:rsid w:val="000173A9"/>
    <w:rsid w:val="00020A1B"/>
    <w:rsid w:val="00022962"/>
    <w:rsid w:val="00023547"/>
    <w:rsid w:val="00026003"/>
    <w:rsid w:val="00027DDA"/>
    <w:rsid w:val="0003695D"/>
    <w:rsid w:val="00037908"/>
    <w:rsid w:val="0004137B"/>
    <w:rsid w:val="000419EF"/>
    <w:rsid w:val="0004492E"/>
    <w:rsid w:val="000455B8"/>
    <w:rsid w:val="0005411C"/>
    <w:rsid w:val="00054843"/>
    <w:rsid w:val="00055702"/>
    <w:rsid w:val="000570DB"/>
    <w:rsid w:val="00057F26"/>
    <w:rsid w:val="00061687"/>
    <w:rsid w:val="000631E1"/>
    <w:rsid w:val="00067B0B"/>
    <w:rsid w:val="00070823"/>
    <w:rsid w:val="00072019"/>
    <w:rsid w:val="0007501A"/>
    <w:rsid w:val="00075A29"/>
    <w:rsid w:val="00077B7A"/>
    <w:rsid w:val="00077FF5"/>
    <w:rsid w:val="00081610"/>
    <w:rsid w:val="00082067"/>
    <w:rsid w:val="0008416B"/>
    <w:rsid w:val="00085F65"/>
    <w:rsid w:val="0008668C"/>
    <w:rsid w:val="000875B1"/>
    <w:rsid w:val="0009169E"/>
    <w:rsid w:val="0009174D"/>
    <w:rsid w:val="0009183C"/>
    <w:rsid w:val="00095540"/>
    <w:rsid w:val="00095DA5"/>
    <w:rsid w:val="000A0B18"/>
    <w:rsid w:val="000A1473"/>
    <w:rsid w:val="000A1DD7"/>
    <w:rsid w:val="000A2B65"/>
    <w:rsid w:val="000A3962"/>
    <w:rsid w:val="000A4A29"/>
    <w:rsid w:val="000B2858"/>
    <w:rsid w:val="000B4D5C"/>
    <w:rsid w:val="000B54C0"/>
    <w:rsid w:val="000B56B3"/>
    <w:rsid w:val="000C4596"/>
    <w:rsid w:val="000C4E44"/>
    <w:rsid w:val="000C5AED"/>
    <w:rsid w:val="000C7F81"/>
    <w:rsid w:val="000D2E08"/>
    <w:rsid w:val="000D5712"/>
    <w:rsid w:val="000D5E2A"/>
    <w:rsid w:val="000E2C8D"/>
    <w:rsid w:val="000E2EA7"/>
    <w:rsid w:val="000E45E3"/>
    <w:rsid w:val="000E4638"/>
    <w:rsid w:val="000E6168"/>
    <w:rsid w:val="000E7638"/>
    <w:rsid w:val="000F161C"/>
    <w:rsid w:val="000F1AE5"/>
    <w:rsid w:val="000F4938"/>
    <w:rsid w:val="000F5C9D"/>
    <w:rsid w:val="000F76A9"/>
    <w:rsid w:val="0010177A"/>
    <w:rsid w:val="00101F8B"/>
    <w:rsid w:val="0010283F"/>
    <w:rsid w:val="00102EB3"/>
    <w:rsid w:val="00104081"/>
    <w:rsid w:val="001043EC"/>
    <w:rsid w:val="001049D6"/>
    <w:rsid w:val="0010510B"/>
    <w:rsid w:val="001102D5"/>
    <w:rsid w:val="001103DF"/>
    <w:rsid w:val="001109BD"/>
    <w:rsid w:val="00115C7C"/>
    <w:rsid w:val="00115E11"/>
    <w:rsid w:val="001175F8"/>
    <w:rsid w:val="00120B68"/>
    <w:rsid w:val="0012723F"/>
    <w:rsid w:val="00127440"/>
    <w:rsid w:val="00130CD1"/>
    <w:rsid w:val="00131427"/>
    <w:rsid w:val="001317D4"/>
    <w:rsid w:val="00132D3E"/>
    <w:rsid w:val="00135D5E"/>
    <w:rsid w:val="00136E43"/>
    <w:rsid w:val="00142C0F"/>
    <w:rsid w:val="00151B8B"/>
    <w:rsid w:val="001559AA"/>
    <w:rsid w:val="0016209D"/>
    <w:rsid w:val="0016366E"/>
    <w:rsid w:val="001646A3"/>
    <w:rsid w:val="001666CB"/>
    <w:rsid w:val="00166A4F"/>
    <w:rsid w:val="0016766D"/>
    <w:rsid w:val="00172D1E"/>
    <w:rsid w:val="00172EA9"/>
    <w:rsid w:val="00174175"/>
    <w:rsid w:val="001742EB"/>
    <w:rsid w:val="00174B23"/>
    <w:rsid w:val="00175128"/>
    <w:rsid w:val="00180223"/>
    <w:rsid w:val="00180B7C"/>
    <w:rsid w:val="00183404"/>
    <w:rsid w:val="001836CD"/>
    <w:rsid w:val="00185727"/>
    <w:rsid w:val="00185A7D"/>
    <w:rsid w:val="001919B1"/>
    <w:rsid w:val="00196A81"/>
    <w:rsid w:val="001A3C7E"/>
    <w:rsid w:val="001A5D5A"/>
    <w:rsid w:val="001A61AD"/>
    <w:rsid w:val="001A7B72"/>
    <w:rsid w:val="001B190A"/>
    <w:rsid w:val="001B5873"/>
    <w:rsid w:val="001B740F"/>
    <w:rsid w:val="001B793A"/>
    <w:rsid w:val="001C2A3C"/>
    <w:rsid w:val="001C2BAD"/>
    <w:rsid w:val="001C4054"/>
    <w:rsid w:val="001C5BE9"/>
    <w:rsid w:val="001C7483"/>
    <w:rsid w:val="001C7E1C"/>
    <w:rsid w:val="001D0238"/>
    <w:rsid w:val="001D0431"/>
    <w:rsid w:val="001D09E2"/>
    <w:rsid w:val="001D1EC1"/>
    <w:rsid w:val="001D4852"/>
    <w:rsid w:val="001D5765"/>
    <w:rsid w:val="001D5A2A"/>
    <w:rsid w:val="001D6925"/>
    <w:rsid w:val="001D6F22"/>
    <w:rsid w:val="001D7A95"/>
    <w:rsid w:val="001E03A0"/>
    <w:rsid w:val="001E0687"/>
    <w:rsid w:val="001E1CEC"/>
    <w:rsid w:val="001E6018"/>
    <w:rsid w:val="001F025D"/>
    <w:rsid w:val="001F2352"/>
    <w:rsid w:val="001F3D1B"/>
    <w:rsid w:val="001F3F04"/>
    <w:rsid w:val="00203F0C"/>
    <w:rsid w:val="00204969"/>
    <w:rsid w:val="00204B99"/>
    <w:rsid w:val="00204C94"/>
    <w:rsid w:val="00204E65"/>
    <w:rsid w:val="002051AE"/>
    <w:rsid w:val="00211399"/>
    <w:rsid w:val="00213222"/>
    <w:rsid w:val="00214DF9"/>
    <w:rsid w:val="00221792"/>
    <w:rsid w:val="00225EDA"/>
    <w:rsid w:val="002261B6"/>
    <w:rsid w:val="00226E6C"/>
    <w:rsid w:val="00226F78"/>
    <w:rsid w:val="00233A26"/>
    <w:rsid w:val="00233DC0"/>
    <w:rsid w:val="002341EB"/>
    <w:rsid w:val="00234DE2"/>
    <w:rsid w:val="00235F56"/>
    <w:rsid w:val="00236FAE"/>
    <w:rsid w:val="00240C61"/>
    <w:rsid w:val="00241DE7"/>
    <w:rsid w:val="00241FDF"/>
    <w:rsid w:val="00242570"/>
    <w:rsid w:val="00251220"/>
    <w:rsid w:val="002513BB"/>
    <w:rsid w:val="002526D8"/>
    <w:rsid w:val="00252DF5"/>
    <w:rsid w:val="00255F88"/>
    <w:rsid w:val="002607F0"/>
    <w:rsid w:val="0026107E"/>
    <w:rsid w:val="00261EDD"/>
    <w:rsid w:val="002627BF"/>
    <w:rsid w:val="00267312"/>
    <w:rsid w:val="002708FE"/>
    <w:rsid w:val="00270F37"/>
    <w:rsid w:val="0027206D"/>
    <w:rsid w:val="00273CB1"/>
    <w:rsid w:val="00276671"/>
    <w:rsid w:val="00281A34"/>
    <w:rsid w:val="002827F7"/>
    <w:rsid w:val="00282B2D"/>
    <w:rsid w:val="002840B3"/>
    <w:rsid w:val="00285C3A"/>
    <w:rsid w:val="00286F90"/>
    <w:rsid w:val="0029383C"/>
    <w:rsid w:val="00293C0E"/>
    <w:rsid w:val="00294BFD"/>
    <w:rsid w:val="00295A66"/>
    <w:rsid w:val="00295C94"/>
    <w:rsid w:val="002962DC"/>
    <w:rsid w:val="00296CBE"/>
    <w:rsid w:val="00297FE9"/>
    <w:rsid w:val="002A1521"/>
    <w:rsid w:val="002A15DF"/>
    <w:rsid w:val="002A1DC2"/>
    <w:rsid w:val="002A2291"/>
    <w:rsid w:val="002A3C7B"/>
    <w:rsid w:val="002A431F"/>
    <w:rsid w:val="002A4867"/>
    <w:rsid w:val="002B0FD6"/>
    <w:rsid w:val="002B2044"/>
    <w:rsid w:val="002B20B2"/>
    <w:rsid w:val="002B270E"/>
    <w:rsid w:val="002B57D2"/>
    <w:rsid w:val="002B60CF"/>
    <w:rsid w:val="002C176A"/>
    <w:rsid w:val="002C17CF"/>
    <w:rsid w:val="002C2111"/>
    <w:rsid w:val="002C5B58"/>
    <w:rsid w:val="002C674C"/>
    <w:rsid w:val="002C74B4"/>
    <w:rsid w:val="002D03D0"/>
    <w:rsid w:val="002D3775"/>
    <w:rsid w:val="002D45F6"/>
    <w:rsid w:val="002E0C4B"/>
    <w:rsid w:val="002E17F4"/>
    <w:rsid w:val="002E1C76"/>
    <w:rsid w:val="002E2DD1"/>
    <w:rsid w:val="002E5DD2"/>
    <w:rsid w:val="002E67FC"/>
    <w:rsid w:val="002F0A72"/>
    <w:rsid w:val="002F1A5D"/>
    <w:rsid w:val="002F283E"/>
    <w:rsid w:val="002F6C07"/>
    <w:rsid w:val="00300E5E"/>
    <w:rsid w:val="0030212B"/>
    <w:rsid w:val="00304867"/>
    <w:rsid w:val="003056D1"/>
    <w:rsid w:val="003064EE"/>
    <w:rsid w:val="00307CFD"/>
    <w:rsid w:val="00310047"/>
    <w:rsid w:val="00310ADA"/>
    <w:rsid w:val="00312206"/>
    <w:rsid w:val="00313591"/>
    <w:rsid w:val="003139B2"/>
    <w:rsid w:val="003144AD"/>
    <w:rsid w:val="00315A0B"/>
    <w:rsid w:val="0031622C"/>
    <w:rsid w:val="00316C53"/>
    <w:rsid w:val="00317016"/>
    <w:rsid w:val="00317354"/>
    <w:rsid w:val="00317CC9"/>
    <w:rsid w:val="00320F9D"/>
    <w:rsid w:val="00320FD6"/>
    <w:rsid w:val="00324E4F"/>
    <w:rsid w:val="00325126"/>
    <w:rsid w:val="003252DF"/>
    <w:rsid w:val="00325349"/>
    <w:rsid w:val="00326CA6"/>
    <w:rsid w:val="00330111"/>
    <w:rsid w:val="00331C7B"/>
    <w:rsid w:val="003355FE"/>
    <w:rsid w:val="003369EC"/>
    <w:rsid w:val="003370B1"/>
    <w:rsid w:val="00340057"/>
    <w:rsid w:val="00340625"/>
    <w:rsid w:val="003416B0"/>
    <w:rsid w:val="00342EBB"/>
    <w:rsid w:val="003464CA"/>
    <w:rsid w:val="003472B6"/>
    <w:rsid w:val="00347F28"/>
    <w:rsid w:val="00350470"/>
    <w:rsid w:val="00350570"/>
    <w:rsid w:val="00351D95"/>
    <w:rsid w:val="00353332"/>
    <w:rsid w:val="00355152"/>
    <w:rsid w:val="00357984"/>
    <w:rsid w:val="00364357"/>
    <w:rsid w:val="0036720E"/>
    <w:rsid w:val="00370DD6"/>
    <w:rsid w:val="00374DE8"/>
    <w:rsid w:val="00377012"/>
    <w:rsid w:val="00377165"/>
    <w:rsid w:val="003775BF"/>
    <w:rsid w:val="00382F06"/>
    <w:rsid w:val="003868AA"/>
    <w:rsid w:val="00386F05"/>
    <w:rsid w:val="0039252B"/>
    <w:rsid w:val="00392C5F"/>
    <w:rsid w:val="00393CA1"/>
    <w:rsid w:val="00394402"/>
    <w:rsid w:val="00395A2A"/>
    <w:rsid w:val="00396535"/>
    <w:rsid w:val="003A18D9"/>
    <w:rsid w:val="003A4351"/>
    <w:rsid w:val="003A5087"/>
    <w:rsid w:val="003A784F"/>
    <w:rsid w:val="003B02AA"/>
    <w:rsid w:val="003B0E6A"/>
    <w:rsid w:val="003B2821"/>
    <w:rsid w:val="003B3092"/>
    <w:rsid w:val="003B47CD"/>
    <w:rsid w:val="003C2FA6"/>
    <w:rsid w:val="003C360C"/>
    <w:rsid w:val="003C3670"/>
    <w:rsid w:val="003C3DCA"/>
    <w:rsid w:val="003C6EC3"/>
    <w:rsid w:val="003D02DC"/>
    <w:rsid w:val="003D11D9"/>
    <w:rsid w:val="003D24C5"/>
    <w:rsid w:val="003D6FFE"/>
    <w:rsid w:val="003D7BFA"/>
    <w:rsid w:val="003E09ED"/>
    <w:rsid w:val="003E0FF7"/>
    <w:rsid w:val="003E1F21"/>
    <w:rsid w:val="003E206C"/>
    <w:rsid w:val="003E2A2B"/>
    <w:rsid w:val="003E3931"/>
    <w:rsid w:val="003E5D76"/>
    <w:rsid w:val="003E6C60"/>
    <w:rsid w:val="003E761D"/>
    <w:rsid w:val="003E78E6"/>
    <w:rsid w:val="003F0B4E"/>
    <w:rsid w:val="003F0FAC"/>
    <w:rsid w:val="003F11BB"/>
    <w:rsid w:val="003F439B"/>
    <w:rsid w:val="003F4966"/>
    <w:rsid w:val="003F636E"/>
    <w:rsid w:val="003F6F36"/>
    <w:rsid w:val="00400BFD"/>
    <w:rsid w:val="00402B4D"/>
    <w:rsid w:val="00403C5D"/>
    <w:rsid w:val="0040605C"/>
    <w:rsid w:val="00407283"/>
    <w:rsid w:val="004100E0"/>
    <w:rsid w:val="00415309"/>
    <w:rsid w:val="0041574A"/>
    <w:rsid w:val="00416533"/>
    <w:rsid w:val="0042419C"/>
    <w:rsid w:val="004311F9"/>
    <w:rsid w:val="004313F2"/>
    <w:rsid w:val="00435363"/>
    <w:rsid w:val="004362F2"/>
    <w:rsid w:val="004417B7"/>
    <w:rsid w:val="00442CA1"/>
    <w:rsid w:val="00444872"/>
    <w:rsid w:val="0044562E"/>
    <w:rsid w:val="004478F4"/>
    <w:rsid w:val="00450B2F"/>
    <w:rsid w:val="004517F1"/>
    <w:rsid w:val="004526A2"/>
    <w:rsid w:val="004558C0"/>
    <w:rsid w:val="00457EC7"/>
    <w:rsid w:val="00461B48"/>
    <w:rsid w:val="0046243D"/>
    <w:rsid w:val="00465313"/>
    <w:rsid w:val="00465FCE"/>
    <w:rsid w:val="00466047"/>
    <w:rsid w:val="00466229"/>
    <w:rsid w:val="00466B4F"/>
    <w:rsid w:val="004678D4"/>
    <w:rsid w:val="0047313D"/>
    <w:rsid w:val="00474CB7"/>
    <w:rsid w:val="00475278"/>
    <w:rsid w:val="004753A3"/>
    <w:rsid w:val="0048001E"/>
    <w:rsid w:val="00481C2F"/>
    <w:rsid w:val="00484766"/>
    <w:rsid w:val="00485AC9"/>
    <w:rsid w:val="0048644C"/>
    <w:rsid w:val="004879B9"/>
    <w:rsid w:val="00492A06"/>
    <w:rsid w:val="00493E43"/>
    <w:rsid w:val="004961F4"/>
    <w:rsid w:val="004A1754"/>
    <w:rsid w:val="004A40AC"/>
    <w:rsid w:val="004A4885"/>
    <w:rsid w:val="004A69B8"/>
    <w:rsid w:val="004B3AD6"/>
    <w:rsid w:val="004B3E49"/>
    <w:rsid w:val="004B676E"/>
    <w:rsid w:val="004B7927"/>
    <w:rsid w:val="004C1098"/>
    <w:rsid w:val="004C5DF8"/>
    <w:rsid w:val="004C719B"/>
    <w:rsid w:val="004C7622"/>
    <w:rsid w:val="004D1CE4"/>
    <w:rsid w:val="004D30BE"/>
    <w:rsid w:val="004D5736"/>
    <w:rsid w:val="004D5840"/>
    <w:rsid w:val="004D7B93"/>
    <w:rsid w:val="004E2F40"/>
    <w:rsid w:val="004E75D6"/>
    <w:rsid w:val="004F0233"/>
    <w:rsid w:val="004F2FA7"/>
    <w:rsid w:val="004F5AFD"/>
    <w:rsid w:val="004F6B63"/>
    <w:rsid w:val="00501284"/>
    <w:rsid w:val="0050264E"/>
    <w:rsid w:val="0050698E"/>
    <w:rsid w:val="005116E7"/>
    <w:rsid w:val="00511E2B"/>
    <w:rsid w:val="005122FA"/>
    <w:rsid w:val="00514ECE"/>
    <w:rsid w:val="0051599A"/>
    <w:rsid w:val="00516FB8"/>
    <w:rsid w:val="005172DB"/>
    <w:rsid w:val="00517352"/>
    <w:rsid w:val="00517D89"/>
    <w:rsid w:val="00520B09"/>
    <w:rsid w:val="00522280"/>
    <w:rsid w:val="005230D9"/>
    <w:rsid w:val="00523306"/>
    <w:rsid w:val="00530CC5"/>
    <w:rsid w:val="005334DD"/>
    <w:rsid w:val="00533E4B"/>
    <w:rsid w:val="00533E9B"/>
    <w:rsid w:val="00534412"/>
    <w:rsid w:val="0053606F"/>
    <w:rsid w:val="0053725C"/>
    <w:rsid w:val="00540777"/>
    <w:rsid w:val="00540FA0"/>
    <w:rsid w:val="00543010"/>
    <w:rsid w:val="00543C10"/>
    <w:rsid w:val="00544D55"/>
    <w:rsid w:val="00545071"/>
    <w:rsid w:val="0054742F"/>
    <w:rsid w:val="005509D7"/>
    <w:rsid w:val="00552E88"/>
    <w:rsid w:val="00552FE0"/>
    <w:rsid w:val="00554A0A"/>
    <w:rsid w:val="005561DA"/>
    <w:rsid w:val="0056170C"/>
    <w:rsid w:val="00562A10"/>
    <w:rsid w:val="00564A11"/>
    <w:rsid w:val="00565EAD"/>
    <w:rsid w:val="00566138"/>
    <w:rsid w:val="00574B18"/>
    <w:rsid w:val="005772AE"/>
    <w:rsid w:val="00580838"/>
    <w:rsid w:val="00581C7C"/>
    <w:rsid w:val="005869A7"/>
    <w:rsid w:val="0059054E"/>
    <w:rsid w:val="00592017"/>
    <w:rsid w:val="00592D02"/>
    <w:rsid w:val="005963AC"/>
    <w:rsid w:val="00597F7A"/>
    <w:rsid w:val="00597FF5"/>
    <w:rsid w:val="005A31A1"/>
    <w:rsid w:val="005A3CB4"/>
    <w:rsid w:val="005A3CFF"/>
    <w:rsid w:val="005A5D98"/>
    <w:rsid w:val="005A72DB"/>
    <w:rsid w:val="005B0706"/>
    <w:rsid w:val="005B1340"/>
    <w:rsid w:val="005B36E5"/>
    <w:rsid w:val="005C09A3"/>
    <w:rsid w:val="005C2168"/>
    <w:rsid w:val="005C2AD4"/>
    <w:rsid w:val="005C364F"/>
    <w:rsid w:val="005C558B"/>
    <w:rsid w:val="005C59AB"/>
    <w:rsid w:val="005D029A"/>
    <w:rsid w:val="005D056B"/>
    <w:rsid w:val="005D0E48"/>
    <w:rsid w:val="005D3A4B"/>
    <w:rsid w:val="005D7363"/>
    <w:rsid w:val="005E3BD9"/>
    <w:rsid w:val="005E5C8F"/>
    <w:rsid w:val="005E61CA"/>
    <w:rsid w:val="005F345F"/>
    <w:rsid w:val="005F56AB"/>
    <w:rsid w:val="005F6883"/>
    <w:rsid w:val="005F7675"/>
    <w:rsid w:val="006012EB"/>
    <w:rsid w:val="00602242"/>
    <w:rsid w:val="00602388"/>
    <w:rsid w:val="00604543"/>
    <w:rsid w:val="00607011"/>
    <w:rsid w:val="0060709E"/>
    <w:rsid w:val="006100F0"/>
    <w:rsid w:val="00610567"/>
    <w:rsid w:val="00612C26"/>
    <w:rsid w:val="006134DC"/>
    <w:rsid w:val="0061504E"/>
    <w:rsid w:val="00616C1B"/>
    <w:rsid w:val="0062038A"/>
    <w:rsid w:val="00620D6C"/>
    <w:rsid w:val="0062176F"/>
    <w:rsid w:val="006223C6"/>
    <w:rsid w:val="006243E6"/>
    <w:rsid w:val="006247A9"/>
    <w:rsid w:val="0062691B"/>
    <w:rsid w:val="00630883"/>
    <w:rsid w:val="00631364"/>
    <w:rsid w:val="00631855"/>
    <w:rsid w:val="0063307C"/>
    <w:rsid w:val="006354DF"/>
    <w:rsid w:val="00635F52"/>
    <w:rsid w:val="0064021D"/>
    <w:rsid w:val="00640B79"/>
    <w:rsid w:val="006423B1"/>
    <w:rsid w:val="00642C0E"/>
    <w:rsid w:val="00643315"/>
    <w:rsid w:val="00644690"/>
    <w:rsid w:val="00646DAA"/>
    <w:rsid w:val="0065233D"/>
    <w:rsid w:val="00653ACF"/>
    <w:rsid w:val="006541E2"/>
    <w:rsid w:val="0065420C"/>
    <w:rsid w:val="00654914"/>
    <w:rsid w:val="006567C8"/>
    <w:rsid w:val="00656E9A"/>
    <w:rsid w:val="00661295"/>
    <w:rsid w:val="006628C5"/>
    <w:rsid w:val="00664146"/>
    <w:rsid w:val="00665233"/>
    <w:rsid w:val="00666CD7"/>
    <w:rsid w:val="0067359B"/>
    <w:rsid w:val="00673F33"/>
    <w:rsid w:val="006748BD"/>
    <w:rsid w:val="00674D36"/>
    <w:rsid w:val="006778EA"/>
    <w:rsid w:val="00677BB4"/>
    <w:rsid w:val="00681582"/>
    <w:rsid w:val="0068360F"/>
    <w:rsid w:val="006848DE"/>
    <w:rsid w:val="0068534A"/>
    <w:rsid w:val="006903BE"/>
    <w:rsid w:val="00692BCE"/>
    <w:rsid w:val="0069327F"/>
    <w:rsid w:val="00693A3B"/>
    <w:rsid w:val="006A05BD"/>
    <w:rsid w:val="006A12B9"/>
    <w:rsid w:val="006A528E"/>
    <w:rsid w:val="006A6B8A"/>
    <w:rsid w:val="006B010C"/>
    <w:rsid w:val="006C21F9"/>
    <w:rsid w:val="006C3117"/>
    <w:rsid w:val="006C5DCE"/>
    <w:rsid w:val="006D08B7"/>
    <w:rsid w:val="006D1263"/>
    <w:rsid w:val="006D22C7"/>
    <w:rsid w:val="006D43B0"/>
    <w:rsid w:val="006D6A3D"/>
    <w:rsid w:val="006D6A47"/>
    <w:rsid w:val="006D6BB2"/>
    <w:rsid w:val="006D7758"/>
    <w:rsid w:val="006E1DF7"/>
    <w:rsid w:val="006E1E78"/>
    <w:rsid w:val="006E293D"/>
    <w:rsid w:val="006E2DA7"/>
    <w:rsid w:val="006E5A60"/>
    <w:rsid w:val="006E6C04"/>
    <w:rsid w:val="006F15A4"/>
    <w:rsid w:val="006F2920"/>
    <w:rsid w:val="006F502D"/>
    <w:rsid w:val="006F7DC2"/>
    <w:rsid w:val="00700392"/>
    <w:rsid w:val="00702B33"/>
    <w:rsid w:val="007042CB"/>
    <w:rsid w:val="007102E7"/>
    <w:rsid w:val="00711AD0"/>
    <w:rsid w:val="00713330"/>
    <w:rsid w:val="00713EE5"/>
    <w:rsid w:val="007167E9"/>
    <w:rsid w:val="0072189C"/>
    <w:rsid w:val="00726F23"/>
    <w:rsid w:val="007310BD"/>
    <w:rsid w:val="007334AF"/>
    <w:rsid w:val="00733CE1"/>
    <w:rsid w:val="0073482B"/>
    <w:rsid w:val="007374A1"/>
    <w:rsid w:val="00737F87"/>
    <w:rsid w:val="00742EC5"/>
    <w:rsid w:val="00744508"/>
    <w:rsid w:val="00746F3B"/>
    <w:rsid w:val="007471B8"/>
    <w:rsid w:val="00750250"/>
    <w:rsid w:val="00751026"/>
    <w:rsid w:val="00751222"/>
    <w:rsid w:val="00751A29"/>
    <w:rsid w:val="00756C32"/>
    <w:rsid w:val="00760355"/>
    <w:rsid w:val="0076044F"/>
    <w:rsid w:val="00760ADE"/>
    <w:rsid w:val="00760ADF"/>
    <w:rsid w:val="007633E5"/>
    <w:rsid w:val="0076424B"/>
    <w:rsid w:val="00764CD7"/>
    <w:rsid w:val="00765940"/>
    <w:rsid w:val="00765DB2"/>
    <w:rsid w:val="00766644"/>
    <w:rsid w:val="00767709"/>
    <w:rsid w:val="00770DCC"/>
    <w:rsid w:val="00775E65"/>
    <w:rsid w:val="00776888"/>
    <w:rsid w:val="00780A3D"/>
    <w:rsid w:val="00781289"/>
    <w:rsid w:val="00782DEC"/>
    <w:rsid w:val="00785538"/>
    <w:rsid w:val="007857DF"/>
    <w:rsid w:val="00785C01"/>
    <w:rsid w:val="00785C18"/>
    <w:rsid w:val="00794BA9"/>
    <w:rsid w:val="00794D1C"/>
    <w:rsid w:val="00795D1D"/>
    <w:rsid w:val="007962A4"/>
    <w:rsid w:val="00797E78"/>
    <w:rsid w:val="007A00AA"/>
    <w:rsid w:val="007A1A0F"/>
    <w:rsid w:val="007A2344"/>
    <w:rsid w:val="007A24C6"/>
    <w:rsid w:val="007A3BA5"/>
    <w:rsid w:val="007A4931"/>
    <w:rsid w:val="007A515F"/>
    <w:rsid w:val="007A69AC"/>
    <w:rsid w:val="007A6A11"/>
    <w:rsid w:val="007B022D"/>
    <w:rsid w:val="007B6446"/>
    <w:rsid w:val="007B6FC6"/>
    <w:rsid w:val="007B77A1"/>
    <w:rsid w:val="007C0422"/>
    <w:rsid w:val="007C4BD5"/>
    <w:rsid w:val="007D2503"/>
    <w:rsid w:val="007D4709"/>
    <w:rsid w:val="007D4F82"/>
    <w:rsid w:val="007D55BE"/>
    <w:rsid w:val="007D683E"/>
    <w:rsid w:val="007D7329"/>
    <w:rsid w:val="007D7387"/>
    <w:rsid w:val="007E088F"/>
    <w:rsid w:val="007E214A"/>
    <w:rsid w:val="007E2B6F"/>
    <w:rsid w:val="007E35B6"/>
    <w:rsid w:val="007E5042"/>
    <w:rsid w:val="007E53C5"/>
    <w:rsid w:val="007E688B"/>
    <w:rsid w:val="007E6B42"/>
    <w:rsid w:val="007F06E1"/>
    <w:rsid w:val="007F0A33"/>
    <w:rsid w:val="007F1B73"/>
    <w:rsid w:val="007F1BB3"/>
    <w:rsid w:val="007F3845"/>
    <w:rsid w:val="007F3F5E"/>
    <w:rsid w:val="007F5F4A"/>
    <w:rsid w:val="007F70E3"/>
    <w:rsid w:val="00801AA6"/>
    <w:rsid w:val="00803F0C"/>
    <w:rsid w:val="00804B5F"/>
    <w:rsid w:val="00805035"/>
    <w:rsid w:val="008138F7"/>
    <w:rsid w:val="00813A53"/>
    <w:rsid w:val="00814946"/>
    <w:rsid w:val="00816EF9"/>
    <w:rsid w:val="008208B5"/>
    <w:rsid w:val="00821F8E"/>
    <w:rsid w:val="00823165"/>
    <w:rsid w:val="00831166"/>
    <w:rsid w:val="008313B4"/>
    <w:rsid w:val="00836B88"/>
    <w:rsid w:val="008404A7"/>
    <w:rsid w:val="00842092"/>
    <w:rsid w:val="00844492"/>
    <w:rsid w:val="00846A94"/>
    <w:rsid w:val="00847F89"/>
    <w:rsid w:val="00853B37"/>
    <w:rsid w:val="008547D2"/>
    <w:rsid w:val="008565CB"/>
    <w:rsid w:val="00856FE1"/>
    <w:rsid w:val="00857465"/>
    <w:rsid w:val="0085780A"/>
    <w:rsid w:val="008606AA"/>
    <w:rsid w:val="008614AC"/>
    <w:rsid w:val="00861936"/>
    <w:rsid w:val="00866A14"/>
    <w:rsid w:val="00867295"/>
    <w:rsid w:val="0087014A"/>
    <w:rsid w:val="008708EB"/>
    <w:rsid w:val="00870B98"/>
    <w:rsid w:val="00873395"/>
    <w:rsid w:val="00873F32"/>
    <w:rsid w:val="008761F2"/>
    <w:rsid w:val="008800F9"/>
    <w:rsid w:val="00880B48"/>
    <w:rsid w:val="0088573B"/>
    <w:rsid w:val="00890BBC"/>
    <w:rsid w:val="008924B7"/>
    <w:rsid w:val="00897F92"/>
    <w:rsid w:val="008A1CF6"/>
    <w:rsid w:val="008A313C"/>
    <w:rsid w:val="008A55D6"/>
    <w:rsid w:val="008A585A"/>
    <w:rsid w:val="008B464D"/>
    <w:rsid w:val="008B64C9"/>
    <w:rsid w:val="008C0ACD"/>
    <w:rsid w:val="008C0C08"/>
    <w:rsid w:val="008C581B"/>
    <w:rsid w:val="008C67DE"/>
    <w:rsid w:val="008D4703"/>
    <w:rsid w:val="008D4EB2"/>
    <w:rsid w:val="008D511E"/>
    <w:rsid w:val="008E6E9C"/>
    <w:rsid w:val="008F2873"/>
    <w:rsid w:val="008F2979"/>
    <w:rsid w:val="008F5BE3"/>
    <w:rsid w:val="00901CD2"/>
    <w:rsid w:val="00901E59"/>
    <w:rsid w:val="00906C0B"/>
    <w:rsid w:val="00915C89"/>
    <w:rsid w:val="009164CD"/>
    <w:rsid w:val="009169E4"/>
    <w:rsid w:val="009207A4"/>
    <w:rsid w:val="00927BAB"/>
    <w:rsid w:val="00930F77"/>
    <w:rsid w:val="0093304D"/>
    <w:rsid w:val="00934BA3"/>
    <w:rsid w:val="0093655F"/>
    <w:rsid w:val="00940F86"/>
    <w:rsid w:val="00941970"/>
    <w:rsid w:val="00947222"/>
    <w:rsid w:val="00947AB9"/>
    <w:rsid w:val="00947C37"/>
    <w:rsid w:val="00950777"/>
    <w:rsid w:val="00950B9A"/>
    <w:rsid w:val="00950FEE"/>
    <w:rsid w:val="00952415"/>
    <w:rsid w:val="009534D2"/>
    <w:rsid w:val="009553E1"/>
    <w:rsid w:val="00960ACC"/>
    <w:rsid w:val="00963228"/>
    <w:rsid w:val="00966E15"/>
    <w:rsid w:val="00970031"/>
    <w:rsid w:val="00977778"/>
    <w:rsid w:val="00981CA2"/>
    <w:rsid w:val="00981CC5"/>
    <w:rsid w:val="00983550"/>
    <w:rsid w:val="009838F6"/>
    <w:rsid w:val="00985E97"/>
    <w:rsid w:val="00991572"/>
    <w:rsid w:val="00994505"/>
    <w:rsid w:val="00995677"/>
    <w:rsid w:val="00995849"/>
    <w:rsid w:val="00997C22"/>
    <w:rsid w:val="00997CBA"/>
    <w:rsid w:val="009A0F9A"/>
    <w:rsid w:val="009A412E"/>
    <w:rsid w:val="009A49B9"/>
    <w:rsid w:val="009A62AD"/>
    <w:rsid w:val="009A6658"/>
    <w:rsid w:val="009A7701"/>
    <w:rsid w:val="009B18DA"/>
    <w:rsid w:val="009B1F3C"/>
    <w:rsid w:val="009B2961"/>
    <w:rsid w:val="009B383E"/>
    <w:rsid w:val="009B4EBC"/>
    <w:rsid w:val="009C069C"/>
    <w:rsid w:val="009C0BDA"/>
    <w:rsid w:val="009C290C"/>
    <w:rsid w:val="009C37C3"/>
    <w:rsid w:val="009C4725"/>
    <w:rsid w:val="009D234B"/>
    <w:rsid w:val="009D2592"/>
    <w:rsid w:val="009D4C08"/>
    <w:rsid w:val="009D5B99"/>
    <w:rsid w:val="009E0EAA"/>
    <w:rsid w:val="009E13E2"/>
    <w:rsid w:val="009E263F"/>
    <w:rsid w:val="009E3C33"/>
    <w:rsid w:val="009E4D1F"/>
    <w:rsid w:val="009E4EF9"/>
    <w:rsid w:val="009E6135"/>
    <w:rsid w:val="009E663A"/>
    <w:rsid w:val="009E6C3D"/>
    <w:rsid w:val="009E7198"/>
    <w:rsid w:val="009E7531"/>
    <w:rsid w:val="009F0015"/>
    <w:rsid w:val="009F6156"/>
    <w:rsid w:val="009F762A"/>
    <w:rsid w:val="00A01D07"/>
    <w:rsid w:val="00A1020A"/>
    <w:rsid w:val="00A13C85"/>
    <w:rsid w:val="00A218B1"/>
    <w:rsid w:val="00A21F21"/>
    <w:rsid w:val="00A226EF"/>
    <w:rsid w:val="00A239CB"/>
    <w:rsid w:val="00A26887"/>
    <w:rsid w:val="00A26975"/>
    <w:rsid w:val="00A2728F"/>
    <w:rsid w:val="00A27671"/>
    <w:rsid w:val="00A32548"/>
    <w:rsid w:val="00A33CB3"/>
    <w:rsid w:val="00A42EA0"/>
    <w:rsid w:val="00A45DDC"/>
    <w:rsid w:val="00A4776D"/>
    <w:rsid w:val="00A51527"/>
    <w:rsid w:val="00A53174"/>
    <w:rsid w:val="00A54FC3"/>
    <w:rsid w:val="00A60F59"/>
    <w:rsid w:val="00A63A6A"/>
    <w:rsid w:val="00A644BA"/>
    <w:rsid w:val="00A650AA"/>
    <w:rsid w:val="00A6577E"/>
    <w:rsid w:val="00A6585B"/>
    <w:rsid w:val="00A6628A"/>
    <w:rsid w:val="00A6667F"/>
    <w:rsid w:val="00A666A2"/>
    <w:rsid w:val="00A66A11"/>
    <w:rsid w:val="00A72448"/>
    <w:rsid w:val="00A73EE1"/>
    <w:rsid w:val="00A74E70"/>
    <w:rsid w:val="00A75E0B"/>
    <w:rsid w:val="00A77C1E"/>
    <w:rsid w:val="00A77F59"/>
    <w:rsid w:val="00A81E19"/>
    <w:rsid w:val="00A850FE"/>
    <w:rsid w:val="00A8543A"/>
    <w:rsid w:val="00A85444"/>
    <w:rsid w:val="00A86556"/>
    <w:rsid w:val="00A93340"/>
    <w:rsid w:val="00A94DB3"/>
    <w:rsid w:val="00A95F58"/>
    <w:rsid w:val="00A97D77"/>
    <w:rsid w:val="00AA005C"/>
    <w:rsid w:val="00AA15A2"/>
    <w:rsid w:val="00AA3B34"/>
    <w:rsid w:val="00AA6076"/>
    <w:rsid w:val="00AB2C0B"/>
    <w:rsid w:val="00AB3BE8"/>
    <w:rsid w:val="00AB422C"/>
    <w:rsid w:val="00AB6770"/>
    <w:rsid w:val="00AB70DA"/>
    <w:rsid w:val="00AB7CCE"/>
    <w:rsid w:val="00AB7D45"/>
    <w:rsid w:val="00AC138F"/>
    <w:rsid w:val="00AC28ED"/>
    <w:rsid w:val="00AC7055"/>
    <w:rsid w:val="00AC78F5"/>
    <w:rsid w:val="00AC7BB2"/>
    <w:rsid w:val="00AD43B7"/>
    <w:rsid w:val="00AD4655"/>
    <w:rsid w:val="00AD662D"/>
    <w:rsid w:val="00AD75CF"/>
    <w:rsid w:val="00AE1E4D"/>
    <w:rsid w:val="00AE209C"/>
    <w:rsid w:val="00AE38C0"/>
    <w:rsid w:val="00AE3B22"/>
    <w:rsid w:val="00AE41E3"/>
    <w:rsid w:val="00AE4613"/>
    <w:rsid w:val="00AF539B"/>
    <w:rsid w:val="00AF5458"/>
    <w:rsid w:val="00B0059F"/>
    <w:rsid w:val="00B00AA0"/>
    <w:rsid w:val="00B03C0A"/>
    <w:rsid w:val="00B043D3"/>
    <w:rsid w:val="00B05351"/>
    <w:rsid w:val="00B07000"/>
    <w:rsid w:val="00B10DC0"/>
    <w:rsid w:val="00B17C1C"/>
    <w:rsid w:val="00B2242F"/>
    <w:rsid w:val="00B31468"/>
    <w:rsid w:val="00B346CE"/>
    <w:rsid w:val="00B34E38"/>
    <w:rsid w:val="00B35555"/>
    <w:rsid w:val="00B35B43"/>
    <w:rsid w:val="00B364B3"/>
    <w:rsid w:val="00B371A2"/>
    <w:rsid w:val="00B4318F"/>
    <w:rsid w:val="00B45118"/>
    <w:rsid w:val="00B47B9F"/>
    <w:rsid w:val="00B50645"/>
    <w:rsid w:val="00B56450"/>
    <w:rsid w:val="00B6219C"/>
    <w:rsid w:val="00B645BE"/>
    <w:rsid w:val="00B65FAB"/>
    <w:rsid w:val="00B6671E"/>
    <w:rsid w:val="00B70216"/>
    <w:rsid w:val="00B71359"/>
    <w:rsid w:val="00B73843"/>
    <w:rsid w:val="00B749B1"/>
    <w:rsid w:val="00B7557C"/>
    <w:rsid w:val="00B826F7"/>
    <w:rsid w:val="00B83C56"/>
    <w:rsid w:val="00B83EFE"/>
    <w:rsid w:val="00B86184"/>
    <w:rsid w:val="00B8730B"/>
    <w:rsid w:val="00B91323"/>
    <w:rsid w:val="00B92D77"/>
    <w:rsid w:val="00B940C0"/>
    <w:rsid w:val="00B958F5"/>
    <w:rsid w:val="00B95C25"/>
    <w:rsid w:val="00B963A2"/>
    <w:rsid w:val="00BA0594"/>
    <w:rsid w:val="00BA60DA"/>
    <w:rsid w:val="00BA68E9"/>
    <w:rsid w:val="00BB4714"/>
    <w:rsid w:val="00BB539D"/>
    <w:rsid w:val="00BB6082"/>
    <w:rsid w:val="00BB63B1"/>
    <w:rsid w:val="00BC1090"/>
    <w:rsid w:val="00BC24B8"/>
    <w:rsid w:val="00BC2A85"/>
    <w:rsid w:val="00BC4DF1"/>
    <w:rsid w:val="00BC64F4"/>
    <w:rsid w:val="00BD4253"/>
    <w:rsid w:val="00BD4D2C"/>
    <w:rsid w:val="00BE0FFD"/>
    <w:rsid w:val="00BE1C01"/>
    <w:rsid w:val="00BE2674"/>
    <w:rsid w:val="00BE30D5"/>
    <w:rsid w:val="00BE3A8D"/>
    <w:rsid w:val="00BE3C85"/>
    <w:rsid w:val="00BE4C5C"/>
    <w:rsid w:val="00BE5EB6"/>
    <w:rsid w:val="00BE7CD8"/>
    <w:rsid w:val="00BF09BA"/>
    <w:rsid w:val="00BF45DB"/>
    <w:rsid w:val="00BF65E7"/>
    <w:rsid w:val="00C0059E"/>
    <w:rsid w:val="00C0257D"/>
    <w:rsid w:val="00C0483F"/>
    <w:rsid w:val="00C04A5E"/>
    <w:rsid w:val="00C04BDB"/>
    <w:rsid w:val="00C10578"/>
    <w:rsid w:val="00C10E9D"/>
    <w:rsid w:val="00C1237A"/>
    <w:rsid w:val="00C14E5D"/>
    <w:rsid w:val="00C1544D"/>
    <w:rsid w:val="00C17783"/>
    <w:rsid w:val="00C24184"/>
    <w:rsid w:val="00C245B7"/>
    <w:rsid w:val="00C25B31"/>
    <w:rsid w:val="00C3158D"/>
    <w:rsid w:val="00C325F2"/>
    <w:rsid w:val="00C36E02"/>
    <w:rsid w:val="00C374F6"/>
    <w:rsid w:val="00C37821"/>
    <w:rsid w:val="00C40E3B"/>
    <w:rsid w:val="00C4228A"/>
    <w:rsid w:val="00C438CE"/>
    <w:rsid w:val="00C43EDC"/>
    <w:rsid w:val="00C473B0"/>
    <w:rsid w:val="00C47CCA"/>
    <w:rsid w:val="00C5090B"/>
    <w:rsid w:val="00C50FDF"/>
    <w:rsid w:val="00C519DE"/>
    <w:rsid w:val="00C51F85"/>
    <w:rsid w:val="00C543E7"/>
    <w:rsid w:val="00C550FD"/>
    <w:rsid w:val="00C5705E"/>
    <w:rsid w:val="00C6154F"/>
    <w:rsid w:val="00C6334A"/>
    <w:rsid w:val="00C63983"/>
    <w:rsid w:val="00C63F61"/>
    <w:rsid w:val="00C65802"/>
    <w:rsid w:val="00C66DC3"/>
    <w:rsid w:val="00C75F00"/>
    <w:rsid w:val="00C76CD4"/>
    <w:rsid w:val="00C8145D"/>
    <w:rsid w:val="00C82683"/>
    <w:rsid w:val="00C82F06"/>
    <w:rsid w:val="00C835A7"/>
    <w:rsid w:val="00C84CDD"/>
    <w:rsid w:val="00C9019C"/>
    <w:rsid w:val="00C90DD7"/>
    <w:rsid w:val="00C96877"/>
    <w:rsid w:val="00CA4E6A"/>
    <w:rsid w:val="00CA7207"/>
    <w:rsid w:val="00CB06D8"/>
    <w:rsid w:val="00CB1C63"/>
    <w:rsid w:val="00CB1FD4"/>
    <w:rsid w:val="00CB228E"/>
    <w:rsid w:val="00CB4BA8"/>
    <w:rsid w:val="00CB5583"/>
    <w:rsid w:val="00CB59D7"/>
    <w:rsid w:val="00CB5D20"/>
    <w:rsid w:val="00CB7440"/>
    <w:rsid w:val="00CC00C5"/>
    <w:rsid w:val="00CC0DC2"/>
    <w:rsid w:val="00CC3EE6"/>
    <w:rsid w:val="00CC4322"/>
    <w:rsid w:val="00CC50A7"/>
    <w:rsid w:val="00CC7139"/>
    <w:rsid w:val="00CC74F8"/>
    <w:rsid w:val="00CD2196"/>
    <w:rsid w:val="00CD25A7"/>
    <w:rsid w:val="00CD33CF"/>
    <w:rsid w:val="00CD6228"/>
    <w:rsid w:val="00CD755F"/>
    <w:rsid w:val="00CE0A21"/>
    <w:rsid w:val="00CE0EF6"/>
    <w:rsid w:val="00CE1C69"/>
    <w:rsid w:val="00CE2494"/>
    <w:rsid w:val="00CE2778"/>
    <w:rsid w:val="00CE4E49"/>
    <w:rsid w:val="00CE551D"/>
    <w:rsid w:val="00CE5AFA"/>
    <w:rsid w:val="00CF0503"/>
    <w:rsid w:val="00CF1950"/>
    <w:rsid w:val="00CF201C"/>
    <w:rsid w:val="00CF35FC"/>
    <w:rsid w:val="00CF59D8"/>
    <w:rsid w:val="00CF72C5"/>
    <w:rsid w:val="00D017F0"/>
    <w:rsid w:val="00D01D62"/>
    <w:rsid w:val="00D02BFC"/>
    <w:rsid w:val="00D02F28"/>
    <w:rsid w:val="00D03644"/>
    <w:rsid w:val="00D04353"/>
    <w:rsid w:val="00D1131D"/>
    <w:rsid w:val="00D16CE3"/>
    <w:rsid w:val="00D20B22"/>
    <w:rsid w:val="00D212E9"/>
    <w:rsid w:val="00D21B64"/>
    <w:rsid w:val="00D238EF"/>
    <w:rsid w:val="00D24CC0"/>
    <w:rsid w:val="00D266A5"/>
    <w:rsid w:val="00D2679B"/>
    <w:rsid w:val="00D312F9"/>
    <w:rsid w:val="00D313F5"/>
    <w:rsid w:val="00D34903"/>
    <w:rsid w:val="00D3517C"/>
    <w:rsid w:val="00D37578"/>
    <w:rsid w:val="00D4465E"/>
    <w:rsid w:val="00D4548A"/>
    <w:rsid w:val="00D523C8"/>
    <w:rsid w:val="00D5267D"/>
    <w:rsid w:val="00D55C1C"/>
    <w:rsid w:val="00D55F02"/>
    <w:rsid w:val="00D567A9"/>
    <w:rsid w:val="00D6093C"/>
    <w:rsid w:val="00D60AF3"/>
    <w:rsid w:val="00D60F2A"/>
    <w:rsid w:val="00D61094"/>
    <w:rsid w:val="00D61698"/>
    <w:rsid w:val="00D61879"/>
    <w:rsid w:val="00D64F35"/>
    <w:rsid w:val="00D655A1"/>
    <w:rsid w:val="00D66337"/>
    <w:rsid w:val="00D6641A"/>
    <w:rsid w:val="00D678A6"/>
    <w:rsid w:val="00D714EA"/>
    <w:rsid w:val="00D719E2"/>
    <w:rsid w:val="00D721CA"/>
    <w:rsid w:val="00D74D28"/>
    <w:rsid w:val="00D8015D"/>
    <w:rsid w:val="00D82D0F"/>
    <w:rsid w:val="00D841DD"/>
    <w:rsid w:val="00D8568E"/>
    <w:rsid w:val="00D86A14"/>
    <w:rsid w:val="00D9095F"/>
    <w:rsid w:val="00D91EC2"/>
    <w:rsid w:val="00D92E11"/>
    <w:rsid w:val="00D963A6"/>
    <w:rsid w:val="00DA0053"/>
    <w:rsid w:val="00DA0641"/>
    <w:rsid w:val="00DA0CB1"/>
    <w:rsid w:val="00DA4636"/>
    <w:rsid w:val="00DA4FE8"/>
    <w:rsid w:val="00DA5804"/>
    <w:rsid w:val="00DA7131"/>
    <w:rsid w:val="00DA7CDE"/>
    <w:rsid w:val="00DB0E1F"/>
    <w:rsid w:val="00DB1DA6"/>
    <w:rsid w:val="00DB419E"/>
    <w:rsid w:val="00DB4598"/>
    <w:rsid w:val="00DB626F"/>
    <w:rsid w:val="00DB62AA"/>
    <w:rsid w:val="00DB7349"/>
    <w:rsid w:val="00DB7775"/>
    <w:rsid w:val="00DC736E"/>
    <w:rsid w:val="00DC7372"/>
    <w:rsid w:val="00DD0636"/>
    <w:rsid w:val="00DD1DE7"/>
    <w:rsid w:val="00DD22E3"/>
    <w:rsid w:val="00DD5205"/>
    <w:rsid w:val="00DD6528"/>
    <w:rsid w:val="00DD7AD2"/>
    <w:rsid w:val="00DD7D43"/>
    <w:rsid w:val="00DE2501"/>
    <w:rsid w:val="00DE7A5F"/>
    <w:rsid w:val="00DE7AE4"/>
    <w:rsid w:val="00DF0A63"/>
    <w:rsid w:val="00DF1490"/>
    <w:rsid w:val="00DF2462"/>
    <w:rsid w:val="00DF292B"/>
    <w:rsid w:val="00DF2AA4"/>
    <w:rsid w:val="00DF43C6"/>
    <w:rsid w:val="00DF4C3C"/>
    <w:rsid w:val="00DF5D2A"/>
    <w:rsid w:val="00DF6A5F"/>
    <w:rsid w:val="00DF6C2F"/>
    <w:rsid w:val="00DF793C"/>
    <w:rsid w:val="00DF7F35"/>
    <w:rsid w:val="00E0033A"/>
    <w:rsid w:val="00E01CEB"/>
    <w:rsid w:val="00E02B42"/>
    <w:rsid w:val="00E050DC"/>
    <w:rsid w:val="00E055B3"/>
    <w:rsid w:val="00E1322D"/>
    <w:rsid w:val="00E13585"/>
    <w:rsid w:val="00E14697"/>
    <w:rsid w:val="00E151C0"/>
    <w:rsid w:val="00E16472"/>
    <w:rsid w:val="00E20456"/>
    <w:rsid w:val="00E215F7"/>
    <w:rsid w:val="00E228E5"/>
    <w:rsid w:val="00E24D8F"/>
    <w:rsid w:val="00E314FE"/>
    <w:rsid w:val="00E36CF5"/>
    <w:rsid w:val="00E41462"/>
    <w:rsid w:val="00E41CC4"/>
    <w:rsid w:val="00E4210F"/>
    <w:rsid w:val="00E422E6"/>
    <w:rsid w:val="00E43ADE"/>
    <w:rsid w:val="00E46C5D"/>
    <w:rsid w:val="00E519D8"/>
    <w:rsid w:val="00E54758"/>
    <w:rsid w:val="00E5485D"/>
    <w:rsid w:val="00E60325"/>
    <w:rsid w:val="00E6325E"/>
    <w:rsid w:val="00E64634"/>
    <w:rsid w:val="00E66D04"/>
    <w:rsid w:val="00E674FF"/>
    <w:rsid w:val="00E739DC"/>
    <w:rsid w:val="00E742C4"/>
    <w:rsid w:val="00E75633"/>
    <w:rsid w:val="00E7662E"/>
    <w:rsid w:val="00E77D4C"/>
    <w:rsid w:val="00E82D64"/>
    <w:rsid w:val="00E86553"/>
    <w:rsid w:val="00E8655E"/>
    <w:rsid w:val="00E869D4"/>
    <w:rsid w:val="00E9029A"/>
    <w:rsid w:val="00E90F94"/>
    <w:rsid w:val="00E9142B"/>
    <w:rsid w:val="00E94E43"/>
    <w:rsid w:val="00E94FA7"/>
    <w:rsid w:val="00EA003A"/>
    <w:rsid w:val="00EA1E04"/>
    <w:rsid w:val="00EA1FCC"/>
    <w:rsid w:val="00EA4743"/>
    <w:rsid w:val="00EA5203"/>
    <w:rsid w:val="00EA6973"/>
    <w:rsid w:val="00EB0658"/>
    <w:rsid w:val="00EB1015"/>
    <w:rsid w:val="00EB3FF9"/>
    <w:rsid w:val="00EB42B1"/>
    <w:rsid w:val="00EB502C"/>
    <w:rsid w:val="00EB6275"/>
    <w:rsid w:val="00EB69FB"/>
    <w:rsid w:val="00EB6E97"/>
    <w:rsid w:val="00EC1436"/>
    <w:rsid w:val="00EC4CDB"/>
    <w:rsid w:val="00EC4ED8"/>
    <w:rsid w:val="00EC5281"/>
    <w:rsid w:val="00EC63D6"/>
    <w:rsid w:val="00ED22B8"/>
    <w:rsid w:val="00ED3920"/>
    <w:rsid w:val="00ED74B1"/>
    <w:rsid w:val="00ED76BD"/>
    <w:rsid w:val="00EE188E"/>
    <w:rsid w:val="00EE2072"/>
    <w:rsid w:val="00EE6654"/>
    <w:rsid w:val="00EE765B"/>
    <w:rsid w:val="00EF0543"/>
    <w:rsid w:val="00EF06D8"/>
    <w:rsid w:val="00EF0C63"/>
    <w:rsid w:val="00EF1993"/>
    <w:rsid w:val="00EF34F0"/>
    <w:rsid w:val="00EF350B"/>
    <w:rsid w:val="00EF46D1"/>
    <w:rsid w:val="00EF62F4"/>
    <w:rsid w:val="00EF6631"/>
    <w:rsid w:val="00EF6948"/>
    <w:rsid w:val="00EF6E42"/>
    <w:rsid w:val="00F00D5C"/>
    <w:rsid w:val="00F013C5"/>
    <w:rsid w:val="00F03F87"/>
    <w:rsid w:val="00F049D5"/>
    <w:rsid w:val="00F05800"/>
    <w:rsid w:val="00F125E4"/>
    <w:rsid w:val="00F134DB"/>
    <w:rsid w:val="00F21F6C"/>
    <w:rsid w:val="00F2516A"/>
    <w:rsid w:val="00F26469"/>
    <w:rsid w:val="00F26B8D"/>
    <w:rsid w:val="00F27534"/>
    <w:rsid w:val="00F329F7"/>
    <w:rsid w:val="00F339C4"/>
    <w:rsid w:val="00F34633"/>
    <w:rsid w:val="00F35A73"/>
    <w:rsid w:val="00F3641A"/>
    <w:rsid w:val="00F365BC"/>
    <w:rsid w:val="00F40808"/>
    <w:rsid w:val="00F430E3"/>
    <w:rsid w:val="00F4393C"/>
    <w:rsid w:val="00F445FA"/>
    <w:rsid w:val="00F44654"/>
    <w:rsid w:val="00F47491"/>
    <w:rsid w:val="00F47524"/>
    <w:rsid w:val="00F53165"/>
    <w:rsid w:val="00F53B10"/>
    <w:rsid w:val="00F547D3"/>
    <w:rsid w:val="00F5575B"/>
    <w:rsid w:val="00F55827"/>
    <w:rsid w:val="00F568C1"/>
    <w:rsid w:val="00F60467"/>
    <w:rsid w:val="00F61A74"/>
    <w:rsid w:val="00F61BC2"/>
    <w:rsid w:val="00F61C59"/>
    <w:rsid w:val="00F62201"/>
    <w:rsid w:val="00F62910"/>
    <w:rsid w:val="00F634F5"/>
    <w:rsid w:val="00F648BF"/>
    <w:rsid w:val="00F65A03"/>
    <w:rsid w:val="00F75B13"/>
    <w:rsid w:val="00F80D4F"/>
    <w:rsid w:val="00F81A01"/>
    <w:rsid w:val="00F868FC"/>
    <w:rsid w:val="00F86B60"/>
    <w:rsid w:val="00F87598"/>
    <w:rsid w:val="00F87909"/>
    <w:rsid w:val="00F913D3"/>
    <w:rsid w:val="00F928B9"/>
    <w:rsid w:val="00F949DB"/>
    <w:rsid w:val="00F97B87"/>
    <w:rsid w:val="00FA1FC1"/>
    <w:rsid w:val="00FA2261"/>
    <w:rsid w:val="00FA4BE4"/>
    <w:rsid w:val="00FA5AA8"/>
    <w:rsid w:val="00FA7B98"/>
    <w:rsid w:val="00FB2DC8"/>
    <w:rsid w:val="00FB362B"/>
    <w:rsid w:val="00FB6C1D"/>
    <w:rsid w:val="00FB6F36"/>
    <w:rsid w:val="00FC42BF"/>
    <w:rsid w:val="00FC4907"/>
    <w:rsid w:val="00FC5928"/>
    <w:rsid w:val="00FD00A4"/>
    <w:rsid w:val="00FD131E"/>
    <w:rsid w:val="00FD1ADB"/>
    <w:rsid w:val="00FD2908"/>
    <w:rsid w:val="00FD2C49"/>
    <w:rsid w:val="00FD3C9C"/>
    <w:rsid w:val="00FD5591"/>
    <w:rsid w:val="00FD626B"/>
    <w:rsid w:val="00FD6519"/>
    <w:rsid w:val="00FD7125"/>
    <w:rsid w:val="00FE163B"/>
    <w:rsid w:val="00FE4B6E"/>
    <w:rsid w:val="00FE5920"/>
    <w:rsid w:val="00FE64D2"/>
    <w:rsid w:val="00FE6EC7"/>
    <w:rsid w:val="00FE7300"/>
    <w:rsid w:val="00FE751F"/>
    <w:rsid w:val="00FF1715"/>
    <w:rsid w:val="00FF1880"/>
    <w:rsid w:val="00FF6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8F35B"/>
  <w15:docId w15:val="{BB0145AB-BB95-4632-A5D9-59713856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95F58"/>
    <w:pPr>
      <w:spacing w:after="0" w:line="240" w:lineRule="auto"/>
    </w:pPr>
    <w:rPr>
      <w:rFonts w:ascii="Times New Roman" w:eastAsia="Times New Roman" w:hAnsi="Times New Roman" w:cs="Times New Roman"/>
      <w:sz w:val="28"/>
      <w:szCs w:val="20"/>
      <w:lang w:eastAsia="ru-RU"/>
    </w:rPr>
  </w:style>
  <w:style w:type="paragraph" w:styleId="10">
    <w:name w:val="heading 1"/>
    <w:basedOn w:val="a0"/>
    <w:next w:val="a0"/>
    <w:link w:val="11"/>
    <w:qFormat/>
    <w:rsid w:val="000B2858"/>
    <w:pPr>
      <w:keepNext/>
      <w:keepLines/>
      <w:spacing w:after="320"/>
      <w:outlineLvl w:val="0"/>
    </w:pPr>
    <w:rPr>
      <w:rFonts w:eastAsiaTheme="majorEastAsia" w:cstheme="majorBidi"/>
      <w:b/>
      <w:bCs/>
      <w:color w:val="000000" w:themeColor="text1"/>
      <w:sz w:val="32"/>
      <w:szCs w:val="28"/>
    </w:rPr>
  </w:style>
  <w:style w:type="paragraph" w:styleId="20">
    <w:name w:val="heading 2"/>
    <w:basedOn w:val="a0"/>
    <w:next w:val="a0"/>
    <w:link w:val="21"/>
    <w:qFormat/>
    <w:rsid w:val="008B64C9"/>
    <w:pPr>
      <w:keepNext/>
      <w:spacing w:before="240" w:after="240"/>
      <w:ind w:firstLine="709"/>
      <w:jc w:val="both"/>
      <w:outlineLvl w:val="1"/>
    </w:pPr>
    <w:rPr>
      <w:b/>
    </w:rPr>
  </w:style>
  <w:style w:type="paragraph" w:styleId="3">
    <w:name w:val="heading 3"/>
    <w:basedOn w:val="a0"/>
    <w:next w:val="a0"/>
    <w:link w:val="30"/>
    <w:unhideWhenUsed/>
    <w:qFormat/>
    <w:rsid w:val="0046604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AB677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rsid w:val="004313F2"/>
    <w:pPr>
      <w:keepNext/>
      <w:ind w:firstLine="709"/>
      <w:jc w:val="right"/>
      <w:outlineLvl w:val="4"/>
    </w:pPr>
  </w:style>
  <w:style w:type="paragraph" w:styleId="6">
    <w:name w:val="heading 6"/>
    <w:basedOn w:val="a0"/>
    <w:next w:val="a0"/>
    <w:link w:val="60"/>
    <w:autoRedefine/>
    <w:semiHidden/>
    <w:unhideWhenUsed/>
    <w:qFormat/>
    <w:rsid w:val="00915C89"/>
    <w:pPr>
      <w:spacing w:before="240" w:after="60"/>
      <w:jc w:val="both"/>
      <w:outlineLvl w:val="5"/>
    </w:pPr>
    <w:rPr>
      <w:b/>
      <w:bCs/>
      <w:szCs w:val="22"/>
    </w:rPr>
  </w:style>
  <w:style w:type="paragraph" w:styleId="7">
    <w:name w:val="heading 7"/>
    <w:basedOn w:val="a0"/>
    <w:next w:val="a0"/>
    <w:link w:val="70"/>
    <w:uiPriority w:val="9"/>
    <w:semiHidden/>
    <w:unhideWhenUsed/>
    <w:qFormat/>
    <w:rsid w:val="004313F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4313F2"/>
    <w:pPr>
      <w:keepNext/>
      <w:ind w:left="432"/>
      <w:jc w:val="center"/>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rsid w:val="008B64C9"/>
    <w:rPr>
      <w:rFonts w:ascii="Times New Roman" w:eastAsia="Times New Roman" w:hAnsi="Times New Roman" w:cs="Times New Roman"/>
      <w:b/>
      <w:sz w:val="28"/>
      <w:szCs w:val="20"/>
      <w:lang w:eastAsia="ru-RU"/>
    </w:rPr>
  </w:style>
  <w:style w:type="character" w:customStyle="1" w:styleId="50">
    <w:name w:val="Заголовок 5 Знак"/>
    <w:basedOn w:val="a1"/>
    <w:link w:val="5"/>
    <w:uiPriority w:val="9"/>
    <w:rsid w:val="004313F2"/>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4313F2"/>
    <w:rPr>
      <w:rFonts w:ascii="Times New Roman" w:eastAsia="Times New Roman" w:hAnsi="Times New Roman" w:cs="Times New Roman"/>
      <w:sz w:val="28"/>
      <w:szCs w:val="20"/>
      <w:lang w:eastAsia="ru-RU"/>
    </w:rPr>
  </w:style>
  <w:style w:type="paragraph" w:styleId="31">
    <w:name w:val="Body Text 3"/>
    <w:basedOn w:val="a0"/>
    <w:link w:val="32"/>
    <w:rsid w:val="004313F2"/>
    <w:rPr>
      <w:sz w:val="24"/>
    </w:rPr>
  </w:style>
  <w:style w:type="character" w:customStyle="1" w:styleId="32">
    <w:name w:val="Основной текст 3 Знак"/>
    <w:basedOn w:val="a1"/>
    <w:link w:val="31"/>
    <w:rsid w:val="004313F2"/>
    <w:rPr>
      <w:rFonts w:ascii="Times New Roman" w:eastAsia="Times New Roman" w:hAnsi="Times New Roman" w:cs="Times New Roman"/>
      <w:sz w:val="24"/>
      <w:szCs w:val="20"/>
      <w:lang w:eastAsia="ru-RU"/>
    </w:rPr>
  </w:style>
  <w:style w:type="character" w:customStyle="1" w:styleId="70">
    <w:name w:val="Заголовок 7 Знак"/>
    <w:basedOn w:val="a1"/>
    <w:link w:val="7"/>
    <w:uiPriority w:val="9"/>
    <w:semiHidden/>
    <w:rsid w:val="004313F2"/>
    <w:rPr>
      <w:rFonts w:asciiTheme="majorHAnsi" w:eastAsiaTheme="majorEastAsia" w:hAnsiTheme="majorHAnsi" w:cstheme="majorBidi"/>
      <w:i/>
      <w:iCs/>
      <w:color w:val="404040" w:themeColor="text1" w:themeTint="BF"/>
      <w:sz w:val="28"/>
      <w:szCs w:val="20"/>
      <w:lang w:eastAsia="ru-RU"/>
    </w:rPr>
  </w:style>
  <w:style w:type="character" w:customStyle="1" w:styleId="11">
    <w:name w:val="Заголовок 1 Знак"/>
    <w:basedOn w:val="a1"/>
    <w:link w:val="10"/>
    <w:rsid w:val="000B2858"/>
    <w:rPr>
      <w:rFonts w:ascii="Times New Roman" w:eastAsiaTheme="majorEastAsia" w:hAnsi="Times New Roman" w:cstheme="majorBidi"/>
      <w:b/>
      <w:bCs/>
      <w:color w:val="000000" w:themeColor="text1"/>
      <w:sz w:val="32"/>
      <w:szCs w:val="28"/>
      <w:lang w:eastAsia="ru-RU"/>
    </w:rPr>
  </w:style>
  <w:style w:type="paragraph" w:styleId="a4">
    <w:name w:val="TOC Heading"/>
    <w:basedOn w:val="10"/>
    <w:next w:val="a0"/>
    <w:uiPriority w:val="39"/>
    <w:unhideWhenUsed/>
    <w:qFormat/>
    <w:rsid w:val="004313F2"/>
    <w:pPr>
      <w:spacing w:line="276" w:lineRule="auto"/>
      <w:outlineLvl w:val="9"/>
    </w:pPr>
  </w:style>
  <w:style w:type="paragraph" w:styleId="a5">
    <w:name w:val="Balloon Text"/>
    <w:basedOn w:val="a0"/>
    <w:link w:val="a6"/>
    <w:semiHidden/>
    <w:unhideWhenUsed/>
    <w:rsid w:val="004313F2"/>
    <w:rPr>
      <w:rFonts w:ascii="Tahoma" w:hAnsi="Tahoma" w:cs="Tahoma"/>
      <w:sz w:val="16"/>
      <w:szCs w:val="16"/>
    </w:rPr>
  </w:style>
  <w:style w:type="character" w:customStyle="1" w:styleId="a6">
    <w:name w:val="Текст выноски Знак"/>
    <w:basedOn w:val="a1"/>
    <w:link w:val="a5"/>
    <w:semiHidden/>
    <w:rsid w:val="004313F2"/>
    <w:rPr>
      <w:rFonts w:ascii="Tahoma" w:eastAsia="Times New Roman" w:hAnsi="Tahoma" w:cs="Tahoma"/>
      <w:sz w:val="16"/>
      <w:szCs w:val="16"/>
      <w:lang w:eastAsia="ru-RU"/>
    </w:rPr>
  </w:style>
  <w:style w:type="paragraph" w:styleId="22">
    <w:name w:val="toc 2"/>
    <w:basedOn w:val="a0"/>
    <w:next w:val="a0"/>
    <w:autoRedefine/>
    <w:uiPriority w:val="39"/>
    <w:unhideWhenUsed/>
    <w:rsid w:val="00901E59"/>
    <w:pPr>
      <w:spacing w:after="100"/>
      <w:ind w:left="280"/>
    </w:pPr>
  </w:style>
  <w:style w:type="character" w:styleId="a7">
    <w:name w:val="Hyperlink"/>
    <w:basedOn w:val="a1"/>
    <w:uiPriority w:val="99"/>
    <w:unhideWhenUsed/>
    <w:rsid w:val="00901E59"/>
    <w:rPr>
      <w:color w:val="0000FF" w:themeColor="hyperlink"/>
      <w:u w:val="single"/>
    </w:rPr>
  </w:style>
  <w:style w:type="character" w:customStyle="1" w:styleId="30">
    <w:name w:val="Заголовок 3 Знак"/>
    <w:basedOn w:val="a1"/>
    <w:link w:val="3"/>
    <w:rsid w:val="00466047"/>
    <w:rPr>
      <w:rFonts w:asciiTheme="majorHAnsi" w:eastAsiaTheme="majorEastAsia" w:hAnsiTheme="majorHAnsi" w:cstheme="majorBidi"/>
      <w:b/>
      <w:bCs/>
      <w:color w:val="4F81BD" w:themeColor="accent1"/>
      <w:sz w:val="28"/>
      <w:szCs w:val="20"/>
      <w:lang w:eastAsia="ru-RU"/>
    </w:rPr>
  </w:style>
  <w:style w:type="paragraph" w:customStyle="1" w:styleId="common">
    <w:name w:val="common"/>
    <w:basedOn w:val="a0"/>
    <w:qFormat/>
    <w:rsid w:val="00054843"/>
    <w:pPr>
      <w:spacing w:line="360" w:lineRule="exact"/>
      <w:ind w:firstLine="709"/>
      <w:jc w:val="both"/>
    </w:pPr>
    <w:rPr>
      <w:rFonts w:eastAsiaTheme="minorHAnsi" w:cstheme="minorBidi"/>
      <w:szCs w:val="22"/>
      <w:lang w:val="en-US" w:eastAsia="en-US"/>
    </w:rPr>
  </w:style>
  <w:style w:type="table" w:customStyle="1" w:styleId="23">
    <w:name w:val="Сетка таблицы2"/>
    <w:basedOn w:val="a2"/>
    <w:next w:val="a8"/>
    <w:uiPriority w:val="59"/>
    <w:rsid w:val="00054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2"/>
    <w:uiPriority w:val="39"/>
    <w:rsid w:val="00054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link w:val="aa"/>
    <w:uiPriority w:val="34"/>
    <w:qFormat/>
    <w:rsid w:val="00E01CEB"/>
    <w:pPr>
      <w:ind w:left="720"/>
      <w:contextualSpacing/>
    </w:pPr>
  </w:style>
  <w:style w:type="character" w:customStyle="1" w:styleId="apple-converted-space">
    <w:name w:val="apple-converted-space"/>
    <w:basedOn w:val="a1"/>
    <w:rsid w:val="0044562E"/>
  </w:style>
  <w:style w:type="paragraph" w:styleId="12">
    <w:name w:val="toc 1"/>
    <w:basedOn w:val="a0"/>
    <w:next w:val="a0"/>
    <w:autoRedefine/>
    <w:uiPriority w:val="39"/>
    <w:rsid w:val="00CF1950"/>
  </w:style>
  <w:style w:type="paragraph" w:styleId="ab">
    <w:name w:val="Normal (Web)"/>
    <w:basedOn w:val="a0"/>
    <w:uiPriority w:val="99"/>
    <w:unhideWhenUsed/>
    <w:rsid w:val="00785C18"/>
    <w:pPr>
      <w:spacing w:before="100" w:beforeAutospacing="1" w:after="100" w:afterAutospacing="1"/>
    </w:pPr>
    <w:rPr>
      <w:sz w:val="24"/>
      <w:szCs w:val="24"/>
    </w:rPr>
  </w:style>
  <w:style w:type="character" w:customStyle="1" w:styleId="mw-headline">
    <w:name w:val="mw-headline"/>
    <w:basedOn w:val="a1"/>
    <w:rsid w:val="00F27534"/>
  </w:style>
  <w:style w:type="character" w:styleId="ac">
    <w:name w:val="Strong"/>
    <w:basedOn w:val="a1"/>
    <w:uiPriority w:val="22"/>
    <w:qFormat/>
    <w:rsid w:val="001D7A95"/>
    <w:rPr>
      <w:b/>
      <w:bCs/>
    </w:rPr>
  </w:style>
  <w:style w:type="paragraph" w:customStyle="1" w:styleId="13">
    <w:name w:val="Стиль1"/>
    <w:basedOn w:val="a0"/>
    <w:link w:val="14"/>
    <w:rsid w:val="004100E0"/>
    <w:pPr>
      <w:spacing w:line="276" w:lineRule="auto"/>
      <w:ind w:firstLine="851"/>
      <w:jc w:val="both"/>
    </w:pPr>
    <w:rPr>
      <w:szCs w:val="28"/>
    </w:rPr>
  </w:style>
  <w:style w:type="character" w:customStyle="1" w:styleId="14">
    <w:name w:val="Стиль1 Знак"/>
    <w:basedOn w:val="a1"/>
    <w:link w:val="13"/>
    <w:rsid w:val="004100E0"/>
    <w:rPr>
      <w:rFonts w:ascii="Times New Roman" w:eastAsia="Times New Roman" w:hAnsi="Times New Roman" w:cs="Times New Roman"/>
      <w:sz w:val="28"/>
      <w:szCs w:val="28"/>
      <w:lang w:eastAsia="ru-RU"/>
    </w:rPr>
  </w:style>
  <w:style w:type="paragraph" w:customStyle="1" w:styleId="24">
    <w:name w:val="Стиль2"/>
    <w:basedOn w:val="13"/>
    <w:rsid w:val="004100E0"/>
    <w:pPr>
      <w:ind w:firstLine="0"/>
      <w:jc w:val="center"/>
    </w:pPr>
  </w:style>
  <w:style w:type="paragraph" w:customStyle="1" w:styleId="41">
    <w:name w:val="Стиль4"/>
    <w:basedOn w:val="a0"/>
    <w:rsid w:val="004100E0"/>
    <w:pPr>
      <w:tabs>
        <w:tab w:val="left" w:pos="5670"/>
        <w:tab w:val="left" w:pos="7258"/>
      </w:tabs>
      <w:spacing w:line="276" w:lineRule="auto"/>
    </w:pPr>
    <w:rPr>
      <w:szCs w:val="28"/>
    </w:rPr>
  </w:style>
  <w:style w:type="character" w:styleId="ad">
    <w:name w:val="FollowedHyperlink"/>
    <w:basedOn w:val="a1"/>
    <w:semiHidden/>
    <w:unhideWhenUsed/>
    <w:rsid w:val="00750250"/>
    <w:rPr>
      <w:color w:val="800080" w:themeColor="followedHyperlink"/>
      <w:u w:val="single"/>
    </w:rPr>
  </w:style>
  <w:style w:type="paragraph" w:customStyle="1" w:styleId="Default">
    <w:name w:val="Default"/>
    <w:rsid w:val="008614AC"/>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e">
    <w:name w:val="header"/>
    <w:basedOn w:val="a0"/>
    <w:link w:val="af"/>
    <w:uiPriority w:val="99"/>
    <w:unhideWhenUsed/>
    <w:rsid w:val="001C7E1C"/>
    <w:pPr>
      <w:tabs>
        <w:tab w:val="center" w:pos="4677"/>
        <w:tab w:val="right" w:pos="9355"/>
      </w:tabs>
    </w:pPr>
  </w:style>
  <w:style w:type="character" w:customStyle="1" w:styleId="af">
    <w:name w:val="Верхний колонтитул Знак"/>
    <w:basedOn w:val="a1"/>
    <w:link w:val="ae"/>
    <w:uiPriority w:val="99"/>
    <w:rsid w:val="001C7E1C"/>
    <w:rPr>
      <w:rFonts w:ascii="Times New Roman" w:eastAsia="Times New Roman" w:hAnsi="Times New Roman" w:cs="Times New Roman"/>
      <w:sz w:val="28"/>
      <w:szCs w:val="20"/>
      <w:lang w:eastAsia="ru-RU"/>
    </w:rPr>
  </w:style>
  <w:style w:type="paragraph" w:styleId="af0">
    <w:name w:val="footer"/>
    <w:aliases w:val="Не удалять!"/>
    <w:basedOn w:val="a0"/>
    <w:link w:val="af1"/>
    <w:uiPriority w:val="99"/>
    <w:unhideWhenUsed/>
    <w:rsid w:val="001C7E1C"/>
    <w:pPr>
      <w:tabs>
        <w:tab w:val="center" w:pos="4677"/>
        <w:tab w:val="right" w:pos="9355"/>
      </w:tabs>
    </w:pPr>
  </w:style>
  <w:style w:type="character" w:customStyle="1" w:styleId="af1">
    <w:name w:val="Нижний колонтитул Знак"/>
    <w:aliases w:val="Не удалять! Знак"/>
    <w:basedOn w:val="a1"/>
    <w:link w:val="af0"/>
    <w:uiPriority w:val="99"/>
    <w:rsid w:val="001C7E1C"/>
    <w:rPr>
      <w:rFonts w:ascii="Times New Roman" w:eastAsia="Times New Roman" w:hAnsi="Times New Roman" w:cs="Times New Roman"/>
      <w:sz w:val="28"/>
      <w:szCs w:val="20"/>
      <w:lang w:eastAsia="ru-RU"/>
    </w:rPr>
  </w:style>
  <w:style w:type="paragraph" w:customStyle="1" w:styleId="Style12">
    <w:name w:val="Style12"/>
    <w:basedOn w:val="a0"/>
    <w:uiPriority w:val="99"/>
    <w:rsid w:val="001E6018"/>
    <w:pPr>
      <w:widowControl w:val="0"/>
      <w:autoSpaceDE w:val="0"/>
      <w:autoSpaceDN w:val="0"/>
      <w:adjustRightInd w:val="0"/>
      <w:spacing w:line="482" w:lineRule="exact"/>
      <w:ind w:firstLine="706"/>
      <w:jc w:val="both"/>
    </w:pPr>
    <w:rPr>
      <w:rFonts w:eastAsiaTheme="minorEastAsia"/>
      <w:sz w:val="24"/>
      <w:szCs w:val="24"/>
    </w:rPr>
  </w:style>
  <w:style w:type="character" w:customStyle="1" w:styleId="FontStyle107">
    <w:name w:val="Font Style107"/>
    <w:basedOn w:val="a1"/>
    <w:uiPriority w:val="99"/>
    <w:rsid w:val="001E6018"/>
    <w:rPr>
      <w:rFonts w:ascii="Times New Roman" w:hAnsi="Times New Roman" w:cs="Times New Roman" w:hint="default"/>
      <w:b/>
      <w:bCs/>
      <w:sz w:val="26"/>
      <w:szCs w:val="26"/>
    </w:rPr>
  </w:style>
  <w:style w:type="character" w:customStyle="1" w:styleId="FontStyle111">
    <w:name w:val="Font Style111"/>
    <w:basedOn w:val="a1"/>
    <w:uiPriority w:val="99"/>
    <w:rsid w:val="001E6018"/>
    <w:rPr>
      <w:rFonts w:ascii="Times New Roman" w:hAnsi="Times New Roman" w:cs="Times New Roman" w:hint="default"/>
      <w:sz w:val="26"/>
      <w:szCs w:val="26"/>
    </w:rPr>
  </w:style>
  <w:style w:type="paragraph" w:styleId="33">
    <w:name w:val="toc 3"/>
    <w:basedOn w:val="a0"/>
    <w:next w:val="a0"/>
    <w:autoRedefine/>
    <w:uiPriority w:val="39"/>
    <w:unhideWhenUsed/>
    <w:rsid w:val="006E5A60"/>
    <w:pPr>
      <w:spacing w:after="100"/>
      <w:ind w:left="560"/>
    </w:pPr>
  </w:style>
  <w:style w:type="character" w:customStyle="1" w:styleId="40">
    <w:name w:val="Заголовок 4 Знак"/>
    <w:basedOn w:val="a1"/>
    <w:link w:val="4"/>
    <w:uiPriority w:val="9"/>
    <w:rsid w:val="00AB6770"/>
    <w:rPr>
      <w:rFonts w:asciiTheme="majorHAnsi" w:eastAsiaTheme="majorEastAsia" w:hAnsiTheme="majorHAnsi" w:cstheme="majorBidi"/>
      <w:b/>
      <w:bCs/>
      <w:i/>
      <w:iCs/>
      <w:color w:val="4F81BD" w:themeColor="accent1"/>
      <w:sz w:val="28"/>
      <w:szCs w:val="20"/>
      <w:lang w:eastAsia="ru-RU"/>
    </w:rPr>
  </w:style>
  <w:style w:type="paragraph" w:styleId="af2">
    <w:name w:val="No Spacing"/>
    <w:link w:val="af3"/>
    <w:uiPriority w:val="1"/>
    <w:qFormat/>
    <w:rsid w:val="006012EB"/>
    <w:pPr>
      <w:spacing w:after="0" w:line="240" w:lineRule="auto"/>
    </w:pPr>
    <w:rPr>
      <w:rFonts w:ascii="Calibri" w:eastAsia="Times New Roman" w:hAnsi="Calibri" w:cs="Times New Roman"/>
      <w:lang w:val="en-US"/>
    </w:rPr>
  </w:style>
  <w:style w:type="character" w:customStyle="1" w:styleId="af3">
    <w:name w:val="Без интервала Знак"/>
    <w:basedOn w:val="a1"/>
    <w:link w:val="af2"/>
    <w:uiPriority w:val="1"/>
    <w:rsid w:val="006012EB"/>
    <w:rPr>
      <w:rFonts w:ascii="Calibri" w:eastAsia="Times New Roman" w:hAnsi="Calibri" w:cs="Times New Roman"/>
      <w:lang w:val="en-US"/>
    </w:rPr>
  </w:style>
  <w:style w:type="paragraph" w:customStyle="1" w:styleId="ConsPlusNonformat">
    <w:name w:val="ConsPlusNonformat"/>
    <w:rsid w:val="003C2F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15">
    <w:name w:val="p15"/>
    <w:basedOn w:val="a0"/>
    <w:rsid w:val="00304867"/>
    <w:pPr>
      <w:spacing w:before="100" w:beforeAutospacing="1" w:after="100" w:afterAutospacing="1"/>
    </w:pPr>
    <w:rPr>
      <w:sz w:val="24"/>
      <w:szCs w:val="24"/>
    </w:rPr>
  </w:style>
  <w:style w:type="paragraph" w:customStyle="1" w:styleId="p21">
    <w:name w:val="p21"/>
    <w:basedOn w:val="a0"/>
    <w:rsid w:val="009E3C33"/>
    <w:pPr>
      <w:spacing w:before="100" w:beforeAutospacing="1" w:after="100" w:afterAutospacing="1"/>
    </w:pPr>
    <w:rPr>
      <w:sz w:val="24"/>
      <w:szCs w:val="24"/>
    </w:rPr>
  </w:style>
  <w:style w:type="paragraph" w:customStyle="1" w:styleId="msonospacing0">
    <w:name w:val="msonospacing"/>
    <w:rsid w:val="00BC64F4"/>
    <w:pPr>
      <w:spacing w:after="0" w:line="240" w:lineRule="auto"/>
    </w:pPr>
    <w:rPr>
      <w:rFonts w:ascii="Times New Roman" w:eastAsia="Calibri" w:hAnsi="Times New Roman" w:cs="Times New Roman"/>
      <w:sz w:val="28"/>
    </w:rPr>
  </w:style>
  <w:style w:type="paragraph" w:customStyle="1" w:styleId="msonormalbullet3gif">
    <w:name w:val="msonormalbullet3.gif"/>
    <w:basedOn w:val="a0"/>
    <w:rsid w:val="00BC64F4"/>
    <w:pPr>
      <w:spacing w:before="100" w:beforeAutospacing="1" w:after="100" w:afterAutospacing="1"/>
    </w:pPr>
    <w:rPr>
      <w:sz w:val="24"/>
      <w:szCs w:val="24"/>
    </w:rPr>
  </w:style>
  <w:style w:type="paragraph" w:styleId="25">
    <w:name w:val="Body Text Indent 2"/>
    <w:basedOn w:val="a0"/>
    <w:link w:val="26"/>
    <w:uiPriority w:val="99"/>
    <w:semiHidden/>
    <w:unhideWhenUsed/>
    <w:rsid w:val="00BD4253"/>
    <w:pPr>
      <w:spacing w:after="120" w:line="480" w:lineRule="auto"/>
      <w:ind w:left="283"/>
    </w:pPr>
  </w:style>
  <w:style w:type="character" w:customStyle="1" w:styleId="26">
    <w:name w:val="Основной текст с отступом 2 Знак"/>
    <w:basedOn w:val="a1"/>
    <w:link w:val="25"/>
    <w:uiPriority w:val="99"/>
    <w:semiHidden/>
    <w:rsid w:val="00BD4253"/>
    <w:rPr>
      <w:rFonts w:ascii="Times New Roman" w:eastAsia="Times New Roman" w:hAnsi="Times New Roman" w:cs="Times New Roman"/>
      <w:sz w:val="28"/>
      <w:szCs w:val="20"/>
      <w:lang w:eastAsia="ru-RU"/>
    </w:rPr>
  </w:style>
  <w:style w:type="paragraph" w:styleId="af4">
    <w:name w:val="Body Text"/>
    <w:basedOn w:val="a0"/>
    <w:link w:val="af5"/>
    <w:rsid w:val="00BD4253"/>
    <w:pPr>
      <w:spacing w:after="120"/>
    </w:pPr>
    <w:rPr>
      <w:rFonts w:eastAsia="Calibri"/>
      <w:szCs w:val="28"/>
    </w:rPr>
  </w:style>
  <w:style w:type="character" w:customStyle="1" w:styleId="af5">
    <w:name w:val="Основной текст Знак"/>
    <w:basedOn w:val="a1"/>
    <w:link w:val="af4"/>
    <w:rsid w:val="00BD4253"/>
    <w:rPr>
      <w:rFonts w:ascii="Times New Roman" w:eastAsia="Calibri" w:hAnsi="Times New Roman" w:cs="Times New Roman"/>
      <w:sz w:val="28"/>
      <w:szCs w:val="28"/>
      <w:lang w:eastAsia="ru-RU"/>
    </w:rPr>
  </w:style>
  <w:style w:type="paragraph" w:styleId="af6">
    <w:name w:val="footnote text"/>
    <w:basedOn w:val="a0"/>
    <w:link w:val="af7"/>
    <w:rsid w:val="00BD4253"/>
    <w:rPr>
      <w:rFonts w:eastAsia="Calibri"/>
      <w:sz w:val="20"/>
    </w:rPr>
  </w:style>
  <w:style w:type="character" w:customStyle="1" w:styleId="af7">
    <w:name w:val="Текст сноски Знак"/>
    <w:basedOn w:val="a1"/>
    <w:link w:val="af6"/>
    <w:rsid w:val="00BD4253"/>
    <w:rPr>
      <w:rFonts w:ascii="Times New Roman" w:eastAsia="Calibri" w:hAnsi="Times New Roman" w:cs="Times New Roman"/>
      <w:sz w:val="20"/>
      <w:szCs w:val="20"/>
      <w:lang w:eastAsia="ru-RU"/>
    </w:rPr>
  </w:style>
  <w:style w:type="character" w:styleId="af8">
    <w:name w:val="footnote reference"/>
    <w:rsid w:val="00BD4253"/>
    <w:rPr>
      <w:rFonts w:cs="Times New Roman"/>
      <w:vertAlign w:val="superscript"/>
    </w:rPr>
  </w:style>
  <w:style w:type="character" w:customStyle="1" w:styleId="refresult">
    <w:name w:val="ref_result"/>
    <w:basedOn w:val="a1"/>
    <w:rsid w:val="0061504E"/>
  </w:style>
  <w:style w:type="character" w:customStyle="1" w:styleId="60">
    <w:name w:val="Заголовок 6 Знак"/>
    <w:basedOn w:val="a1"/>
    <w:link w:val="6"/>
    <w:semiHidden/>
    <w:rsid w:val="00915C89"/>
    <w:rPr>
      <w:rFonts w:ascii="Times New Roman" w:eastAsia="Times New Roman" w:hAnsi="Times New Roman" w:cs="Times New Roman"/>
      <w:b/>
      <w:bCs/>
      <w:sz w:val="28"/>
      <w:lang w:eastAsia="ru-RU"/>
    </w:rPr>
  </w:style>
  <w:style w:type="numbering" w:customStyle="1" w:styleId="15">
    <w:name w:val="Нет списка1"/>
    <w:next w:val="a3"/>
    <w:uiPriority w:val="99"/>
    <w:semiHidden/>
    <w:unhideWhenUsed/>
    <w:rsid w:val="00915C89"/>
  </w:style>
  <w:style w:type="paragraph" w:styleId="af9">
    <w:name w:val="Subtitle"/>
    <w:basedOn w:val="a0"/>
    <w:next w:val="a0"/>
    <w:link w:val="afa"/>
    <w:qFormat/>
    <w:rsid w:val="00915C89"/>
    <w:pPr>
      <w:numPr>
        <w:ilvl w:val="1"/>
      </w:numPr>
      <w:jc w:val="both"/>
    </w:pPr>
    <w:rPr>
      <w:rFonts w:ascii="Cambria" w:eastAsia="Calibri" w:hAnsi="Cambria"/>
      <w:i/>
      <w:iCs/>
      <w:color w:val="4F81BD"/>
      <w:spacing w:val="15"/>
      <w:sz w:val="24"/>
      <w:szCs w:val="24"/>
    </w:rPr>
  </w:style>
  <w:style w:type="character" w:customStyle="1" w:styleId="afa">
    <w:name w:val="Подзаголовок Знак"/>
    <w:basedOn w:val="a1"/>
    <w:link w:val="af9"/>
    <w:rsid w:val="00915C89"/>
    <w:rPr>
      <w:rFonts w:ascii="Cambria" w:eastAsia="Calibri" w:hAnsi="Cambria" w:cs="Times New Roman"/>
      <w:i/>
      <w:iCs/>
      <w:color w:val="4F81BD"/>
      <w:spacing w:val="15"/>
      <w:sz w:val="24"/>
      <w:szCs w:val="24"/>
      <w:lang w:eastAsia="ru-RU"/>
    </w:rPr>
  </w:style>
  <w:style w:type="paragraph" w:customStyle="1" w:styleId="ListParagraph1">
    <w:name w:val="List Paragraph1"/>
    <w:basedOn w:val="a0"/>
    <w:rsid w:val="00915C89"/>
    <w:pPr>
      <w:ind w:left="720"/>
      <w:contextualSpacing/>
      <w:jc w:val="both"/>
    </w:pPr>
    <w:rPr>
      <w:rFonts w:eastAsia="Calibri"/>
    </w:rPr>
  </w:style>
  <w:style w:type="character" w:styleId="afb">
    <w:name w:val="annotation reference"/>
    <w:uiPriority w:val="99"/>
    <w:rsid w:val="00915C89"/>
    <w:rPr>
      <w:sz w:val="16"/>
    </w:rPr>
  </w:style>
  <w:style w:type="paragraph" w:styleId="afc">
    <w:name w:val="annotation text"/>
    <w:basedOn w:val="a0"/>
    <w:link w:val="afd"/>
    <w:uiPriority w:val="99"/>
    <w:rsid w:val="00915C89"/>
    <w:pPr>
      <w:jc w:val="both"/>
    </w:pPr>
    <w:rPr>
      <w:rFonts w:ascii="Calibri" w:eastAsia="Calibri" w:hAnsi="Calibri"/>
      <w:sz w:val="20"/>
    </w:rPr>
  </w:style>
  <w:style w:type="character" w:customStyle="1" w:styleId="afd">
    <w:name w:val="Текст примечания Знак"/>
    <w:basedOn w:val="a1"/>
    <w:link w:val="afc"/>
    <w:uiPriority w:val="99"/>
    <w:rsid w:val="00915C89"/>
    <w:rPr>
      <w:rFonts w:ascii="Calibri" w:eastAsia="Calibri" w:hAnsi="Calibri" w:cs="Times New Roman"/>
      <w:sz w:val="20"/>
      <w:szCs w:val="20"/>
      <w:lang w:eastAsia="ru-RU"/>
    </w:rPr>
  </w:style>
  <w:style w:type="paragraph" w:customStyle="1" w:styleId="newncpi">
    <w:name w:val="newncpi"/>
    <w:basedOn w:val="a0"/>
    <w:rsid w:val="00915C89"/>
    <w:pPr>
      <w:ind w:firstLine="567"/>
      <w:jc w:val="both"/>
    </w:pPr>
    <w:rPr>
      <w:rFonts w:eastAsia="Calibri"/>
      <w:sz w:val="24"/>
      <w:szCs w:val="24"/>
    </w:rPr>
  </w:style>
  <w:style w:type="paragraph" w:customStyle="1" w:styleId="newncpi0">
    <w:name w:val="newncpi0"/>
    <w:basedOn w:val="a0"/>
    <w:rsid w:val="00915C89"/>
    <w:pPr>
      <w:jc w:val="both"/>
    </w:pPr>
    <w:rPr>
      <w:rFonts w:eastAsia="Calibri"/>
      <w:sz w:val="24"/>
      <w:szCs w:val="24"/>
    </w:rPr>
  </w:style>
  <w:style w:type="table" w:customStyle="1" w:styleId="16">
    <w:name w:val="Сетка таблицы1"/>
    <w:basedOn w:val="a2"/>
    <w:next w:val="a8"/>
    <w:uiPriority w:val="59"/>
    <w:rsid w:val="00915C8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0"/>
    <w:next w:val="a0"/>
    <w:semiHidden/>
    <w:rsid w:val="00915C89"/>
    <w:pPr>
      <w:ind w:left="720" w:hanging="360"/>
      <w:jc w:val="center"/>
      <w:outlineLvl w:val="9"/>
    </w:pPr>
    <w:rPr>
      <w:rFonts w:eastAsia="Calibri" w:cs="Times New Roman"/>
      <w:color w:val="auto"/>
    </w:rPr>
  </w:style>
  <w:style w:type="paragraph" w:styleId="afe">
    <w:name w:val="caption"/>
    <w:aliases w:val="Название объекта Рисунок,ON,ON Знак Знак,ON Знак Знак Знак Знак,ON Знак Знак Знак Знак Знак Знак,ON Знак Знак Знак Знак Знак1,ON Знак Знак Знак Знак Знак1 Знак,ON Знак1,ON Знак1 Знак,Название объекта Знак Знак,Название объекта Знак1"/>
    <w:basedOn w:val="a0"/>
    <w:next w:val="a0"/>
    <w:link w:val="aff"/>
    <w:qFormat/>
    <w:rsid w:val="00915C89"/>
    <w:pPr>
      <w:keepNext/>
      <w:spacing w:before="120" w:after="360" w:line="288" w:lineRule="auto"/>
      <w:contextualSpacing/>
      <w:jc w:val="center"/>
    </w:pPr>
    <w:rPr>
      <w:bCs/>
      <w:szCs w:val="24"/>
      <w:lang w:eastAsia="en-US"/>
    </w:rPr>
  </w:style>
  <w:style w:type="character" w:customStyle="1" w:styleId="aff">
    <w:name w:val="Название объекта Знак"/>
    <w:aliases w:val="Название объекта Рисунок Знак,ON Знак,ON Знак Знак Знак,ON Знак Знак Знак Знак Знак,ON Знак Знак Знак Знак Знак Знак Знак,ON Знак Знак Знак Знак Знак1 Знак1,ON Знак Знак Знак Знак Знак1 Знак Знак,ON Знак1 Знак1,ON Знак1 Знак Знак"/>
    <w:link w:val="afe"/>
    <w:uiPriority w:val="35"/>
    <w:rsid w:val="00915C89"/>
    <w:rPr>
      <w:rFonts w:ascii="Times New Roman" w:eastAsia="Times New Roman" w:hAnsi="Times New Roman" w:cs="Times New Roman"/>
      <w:bCs/>
      <w:sz w:val="28"/>
      <w:szCs w:val="24"/>
    </w:rPr>
  </w:style>
  <w:style w:type="character" w:customStyle="1" w:styleId="27">
    <w:name w:val="Основной текст (2)_"/>
    <w:link w:val="28"/>
    <w:locked/>
    <w:rsid w:val="00915C89"/>
    <w:rPr>
      <w:b/>
      <w:bCs/>
      <w:spacing w:val="2"/>
      <w:sz w:val="25"/>
      <w:szCs w:val="25"/>
      <w:shd w:val="clear" w:color="auto" w:fill="FFFFFF"/>
    </w:rPr>
  </w:style>
  <w:style w:type="paragraph" w:customStyle="1" w:styleId="28">
    <w:name w:val="Основной текст (2)"/>
    <w:basedOn w:val="a0"/>
    <w:link w:val="27"/>
    <w:rsid w:val="00915C89"/>
    <w:pPr>
      <w:widowControl w:val="0"/>
      <w:shd w:val="clear" w:color="auto" w:fill="FFFFFF"/>
      <w:spacing w:line="0" w:lineRule="atLeast"/>
    </w:pPr>
    <w:rPr>
      <w:rFonts w:asciiTheme="minorHAnsi" w:eastAsiaTheme="minorHAnsi" w:hAnsiTheme="minorHAnsi" w:cstheme="minorBidi"/>
      <w:b/>
      <w:bCs/>
      <w:spacing w:val="2"/>
      <w:sz w:val="25"/>
      <w:szCs w:val="25"/>
      <w:lang w:eastAsia="en-US"/>
    </w:rPr>
  </w:style>
  <w:style w:type="paragraph" w:customStyle="1" w:styleId="TableText">
    <w:name w:val="Table_Text"/>
    <w:rsid w:val="00915C89"/>
    <w:pPr>
      <w:snapToGrid w:val="0"/>
      <w:spacing w:before="40" w:after="40" w:line="288" w:lineRule="auto"/>
    </w:pPr>
    <w:rPr>
      <w:rFonts w:ascii="Times New Roman" w:eastAsia="Times New Roman" w:hAnsi="Times New Roman" w:cs="Times New Roman"/>
      <w:color w:val="000000"/>
      <w:sz w:val="24"/>
    </w:rPr>
  </w:style>
  <w:style w:type="numbering" w:customStyle="1" w:styleId="110">
    <w:name w:val="Нет списка11"/>
    <w:next w:val="a3"/>
    <w:uiPriority w:val="99"/>
    <w:semiHidden/>
    <w:unhideWhenUsed/>
    <w:rsid w:val="00915C89"/>
  </w:style>
  <w:style w:type="table" w:customStyle="1" w:styleId="111">
    <w:name w:val="Сетка таблицы11"/>
    <w:basedOn w:val="a2"/>
    <w:next w:val="a8"/>
    <w:uiPriority w:val="59"/>
    <w:rsid w:val="00915C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uiPriority w:val="34"/>
    <w:rsid w:val="00915C89"/>
    <w:rPr>
      <w:rFonts w:ascii="Times New Roman" w:eastAsia="Times New Roman" w:hAnsi="Times New Roman" w:cs="Times New Roman"/>
      <w:sz w:val="28"/>
      <w:szCs w:val="20"/>
      <w:lang w:eastAsia="ru-RU"/>
    </w:rPr>
  </w:style>
  <w:style w:type="character" w:styleId="aff0">
    <w:name w:val="Subtle Emphasis"/>
    <w:uiPriority w:val="19"/>
    <w:qFormat/>
    <w:rsid w:val="00915C89"/>
    <w:rPr>
      <w:i/>
      <w:iCs/>
      <w:color w:val="808080"/>
    </w:rPr>
  </w:style>
  <w:style w:type="paragraph" w:customStyle="1" w:styleId="a">
    <w:name w:val="Параграф"/>
    <w:basedOn w:val="a0"/>
    <w:autoRedefine/>
    <w:rsid w:val="00915C89"/>
    <w:pPr>
      <w:pageBreakBefore/>
      <w:numPr>
        <w:numId w:val="1"/>
      </w:numPr>
      <w:spacing w:before="120" w:after="240"/>
    </w:pPr>
    <w:rPr>
      <w:b/>
      <w:caps/>
      <w:color w:val="000000"/>
      <w:sz w:val="30"/>
      <w:szCs w:val="28"/>
    </w:rPr>
  </w:style>
  <w:style w:type="paragraph" w:customStyle="1" w:styleId="2">
    <w:name w:val="Параграф2"/>
    <w:basedOn w:val="1"/>
    <w:autoRedefine/>
    <w:rsid w:val="00915C89"/>
    <w:pPr>
      <w:numPr>
        <w:ilvl w:val="2"/>
      </w:numPr>
    </w:pPr>
    <w:rPr>
      <w:color w:val="auto"/>
      <w:sz w:val="28"/>
    </w:rPr>
  </w:style>
  <w:style w:type="paragraph" w:customStyle="1" w:styleId="1">
    <w:name w:val="Параграф1"/>
    <w:basedOn w:val="a"/>
    <w:autoRedefine/>
    <w:rsid w:val="00915C89"/>
    <w:pPr>
      <w:pageBreakBefore w:val="0"/>
      <w:numPr>
        <w:ilvl w:val="1"/>
      </w:numPr>
    </w:pPr>
    <w:rPr>
      <w:b w:val="0"/>
      <w:caps w:val="0"/>
    </w:rPr>
  </w:style>
  <w:style w:type="character" w:customStyle="1" w:styleId="val">
    <w:name w:val="val"/>
    <w:uiPriority w:val="99"/>
    <w:rsid w:val="00915C89"/>
    <w:rPr>
      <w:rFonts w:ascii="Times New Roman" w:hAnsi="Times New Roman" w:cs="Times New Roman" w:hint="default"/>
    </w:rPr>
  </w:style>
  <w:style w:type="paragraph" w:styleId="aff1">
    <w:name w:val="annotation subject"/>
    <w:basedOn w:val="afc"/>
    <w:next w:val="afc"/>
    <w:link w:val="aff2"/>
    <w:rsid w:val="00915C89"/>
    <w:rPr>
      <w:rFonts w:ascii="Times New Roman" w:hAnsi="Times New Roman"/>
      <w:b/>
      <w:bCs/>
    </w:rPr>
  </w:style>
  <w:style w:type="character" w:customStyle="1" w:styleId="aff2">
    <w:name w:val="Тема примечания Знак"/>
    <w:basedOn w:val="afd"/>
    <w:link w:val="aff1"/>
    <w:rsid w:val="00915C89"/>
    <w:rPr>
      <w:rFonts w:ascii="Times New Roman" w:eastAsia="Calibri" w:hAnsi="Times New Roman" w:cs="Times New Roman"/>
      <w:b/>
      <w:bCs/>
      <w:sz w:val="20"/>
      <w:szCs w:val="20"/>
      <w:lang w:eastAsia="ru-RU"/>
    </w:rPr>
  </w:style>
  <w:style w:type="paragraph" w:customStyle="1" w:styleId="western">
    <w:name w:val="western"/>
    <w:basedOn w:val="a0"/>
    <w:rsid w:val="00915C89"/>
    <w:pPr>
      <w:spacing w:before="100" w:beforeAutospacing="1" w:after="100" w:afterAutospacing="1"/>
    </w:pPr>
    <w:rPr>
      <w:sz w:val="24"/>
      <w:szCs w:val="24"/>
    </w:rPr>
  </w:style>
  <w:style w:type="paragraph" w:customStyle="1" w:styleId="ConsPlusNormal">
    <w:name w:val="ConsPlusNormal"/>
    <w:rsid w:val="00915C8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f3">
    <w:name w:val="Revision"/>
    <w:hidden/>
    <w:uiPriority w:val="99"/>
    <w:semiHidden/>
    <w:rsid w:val="00915C89"/>
    <w:pPr>
      <w:spacing w:after="0" w:line="240" w:lineRule="auto"/>
    </w:pPr>
    <w:rPr>
      <w:rFonts w:ascii="Times New Roman" w:eastAsia="Calibri" w:hAnsi="Times New Roman" w:cs="Times New Roman"/>
      <w:sz w:val="28"/>
      <w:szCs w:val="20"/>
      <w:lang w:eastAsia="ru-RU"/>
    </w:rPr>
  </w:style>
  <w:style w:type="paragraph" w:customStyle="1" w:styleId="cap1">
    <w:name w:val="cap1"/>
    <w:basedOn w:val="a0"/>
    <w:rsid w:val="00915C89"/>
    <w:rPr>
      <w:sz w:val="22"/>
      <w:szCs w:val="22"/>
    </w:rPr>
  </w:style>
  <w:style w:type="paragraph" w:customStyle="1" w:styleId="titleu">
    <w:name w:val="titleu"/>
    <w:basedOn w:val="a0"/>
    <w:rsid w:val="00915C89"/>
    <w:pPr>
      <w:spacing w:before="240" w:after="240"/>
    </w:pPr>
    <w:rPr>
      <w:b/>
      <w:bCs/>
      <w:sz w:val="24"/>
      <w:szCs w:val="24"/>
    </w:rPr>
  </w:style>
  <w:style w:type="paragraph" w:customStyle="1" w:styleId="point">
    <w:name w:val="point"/>
    <w:basedOn w:val="a0"/>
    <w:rsid w:val="00915C89"/>
    <w:pPr>
      <w:ind w:firstLine="567"/>
      <w:jc w:val="both"/>
    </w:pPr>
    <w:rPr>
      <w:sz w:val="24"/>
      <w:szCs w:val="24"/>
    </w:rPr>
  </w:style>
  <w:style w:type="paragraph" w:customStyle="1" w:styleId="underpoint">
    <w:name w:val="underpoint"/>
    <w:basedOn w:val="a0"/>
    <w:rsid w:val="00915C89"/>
    <w:pPr>
      <w:ind w:firstLine="567"/>
      <w:jc w:val="both"/>
    </w:pPr>
    <w:rPr>
      <w:sz w:val="24"/>
      <w:szCs w:val="24"/>
    </w:rPr>
  </w:style>
  <w:style w:type="paragraph" w:customStyle="1" w:styleId="29">
    <w:name w:val="Пункт_2"/>
    <w:basedOn w:val="20"/>
    <w:link w:val="2a"/>
    <w:autoRedefine/>
    <w:uiPriority w:val="99"/>
    <w:rsid w:val="00915C89"/>
    <w:pPr>
      <w:keepNext w:val="0"/>
      <w:suppressAutoHyphens/>
      <w:ind w:firstLine="0"/>
      <w:outlineLvl w:val="9"/>
    </w:pPr>
    <w:rPr>
      <w:b w:val="0"/>
      <w:sz w:val="24"/>
      <w:szCs w:val="24"/>
    </w:rPr>
  </w:style>
  <w:style w:type="character" w:customStyle="1" w:styleId="2a">
    <w:name w:val="Пункт_2 Знак Знак"/>
    <w:link w:val="29"/>
    <w:uiPriority w:val="99"/>
    <w:locked/>
    <w:rsid w:val="00915C89"/>
    <w:rPr>
      <w:rFonts w:ascii="Times New Roman" w:eastAsia="Times New Roman" w:hAnsi="Times New Roman" w:cs="Times New Roman"/>
      <w:sz w:val="24"/>
      <w:szCs w:val="24"/>
      <w:lang w:eastAsia="ru-RU"/>
    </w:rPr>
  </w:style>
  <w:style w:type="character" w:customStyle="1" w:styleId="Citation">
    <w:name w:val="Citation"/>
    <w:rsid w:val="00915C89"/>
    <w:rPr>
      <w:i/>
      <w:iCs/>
    </w:rPr>
  </w:style>
  <w:style w:type="paragraph" w:customStyle="1" w:styleId="aff4">
    <w:name w:val="!обычный"/>
    <w:basedOn w:val="a0"/>
    <w:qFormat/>
    <w:rsid w:val="00915C89"/>
    <w:pPr>
      <w:suppressAutoHyphens/>
      <w:spacing w:after="200" w:line="360" w:lineRule="auto"/>
      <w:ind w:firstLine="720"/>
      <w:jc w:val="both"/>
    </w:pPr>
    <w:rPr>
      <w:szCs w:val="28"/>
    </w:rPr>
  </w:style>
  <w:style w:type="character" w:customStyle="1" w:styleId="aff5">
    <w:name w:val="Ненум. список Знак"/>
    <w:link w:val="aff6"/>
    <w:rsid w:val="00B56450"/>
    <w:rPr>
      <w:sz w:val="28"/>
      <w:szCs w:val="28"/>
    </w:rPr>
  </w:style>
  <w:style w:type="paragraph" w:customStyle="1" w:styleId="aff6">
    <w:name w:val="Ненум. список"/>
    <w:basedOn w:val="a0"/>
    <w:link w:val="aff5"/>
    <w:qFormat/>
    <w:rsid w:val="00B56450"/>
    <w:pPr>
      <w:tabs>
        <w:tab w:val="left" w:pos="644"/>
      </w:tabs>
      <w:ind w:left="641" w:hanging="357"/>
      <w:jc w:val="both"/>
    </w:pPr>
    <w:rPr>
      <w:rFonts w:asciiTheme="minorHAnsi" w:eastAsiaTheme="minorHAnsi" w:hAnsiTheme="minorHAnsi" w:cstheme="minorBidi"/>
      <w:szCs w:val="28"/>
      <w:lang w:eastAsia="en-US"/>
    </w:rPr>
  </w:style>
  <w:style w:type="paragraph" w:customStyle="1" w:styleId="aff7">
    <w:name w:val="Текст_док"/>
    <w:basedOn w:val="a0"/>
    <w:link w:val="Char"/>
    <w:rsid w:val="00B0059F"/>
    <w:pPr>
      <w:spacing w:line="360" w:lineRule="auto"/>
      <w:ind w:firstLine="709"/>
      <w:jc w:val="both"/>
    </w:pPr>
    <w:rPr>
      <w:szCs w:val="26"/>
      <w:lang w:val="en-US" w:eastAsia="en-US"/>
    </w:rPr>
  </w:style>
  <w:style w:type="character" w:customStyle="1" w:styleId="Char">
    <w:name w:val="Текст_док Char"/>
    <w:link w:val="aff7"/>
    <w:rsid w:val="00B0059F"/>
    <w:rPr>
      <w:rFonts w:ascii="Times New Roman" w:eastAsia="Times New Roman" w:hAnsi="Times New Roman" w:cs="Times New Roman"/>
      <w:sz w:val="28"/>
      <w:szCs w:val="26"/>
      <w:lang w:val="en-US"/>
    </w:rPr>
  </w:style>
  <w:style w:type="paragraph" w:styleId="aff8">
    <w:name w:val="endnote text"/>
    <w:basedOn w:val="a0"/>
    <w:link w:val="aff9"/>
    <w:uiPriority w:val="99"/>
    <w:semiHidden/>
    <w:unhideWhenUsed/>
    <w:rsid w:val="006541E2"/>
    <w:rPr>
      <w:sz w:val="20"/>
    </w:rPr>
  </w:style>
  <w:style w:type="character" w:customStyle="1" w:styleId="aff9">
    <w:name w:val="Текст концевой сноски Знак"/>
    <w:basedOn w:val="a1"/>
    <w:link w:val="aff8"/>
    <w:uiPriority w:val="99"/>
    <w:semiHidden/>
    <w:rsid w:val="006541E2"/>
    <w:rPr>
      <w:rFonts w:ascii="Times New Roman" w:eastAsia="Times New Roman" w:hAnsi="Times New Roman" w:cs="Times New Roman"/>
      <w:sz w:val="20"/>
      <w:szCs w:val="20"/>
      <w:lang w:eastAsia="ru-RU"/>
    </w:rPr>
  </w:style>
  <w:style w:type="character" w:styleId="affa">
    <w:name w:val="endnote reference"/>
    <w:basedOn w:val="a1"/>
    <w:uiPriority w:val="99"/>
    <w:semiHidden/>
    <w:unhideWhenUsed/>
    <w:rsid w:val="006541E2"/>
    <w:rPr>
      <w:vertAlign w:val="superscript"/>
    </w:rPr>
  </w:style>
  <w:style w:type="character" w:customStyle="1" w:styleId="word-wrapper">
    <w:name w:val="word-wrapper"/>
    <w:basedOn w:val="a1"/>
    <w:rsid w:val="008A1CF6"/>
  </w:style>
  <w:style w:type="character" w:customStyle="1" w:styleId="d1f2f0eee3e8e9">
    <w:name w:val="Сd1тf2рf0оeeгe3иe8йe9"/>
    <w:uiPriority w:val="99"/>
    <w:rsid w:val="00293C0E"/>
    <w:rPr>
      <w:rFonts w:ascii="Times New Roman" w:hAnsi="Times New Roman" w:cs="Times New Roman"/>
      <w:b/>
      <w:bCs/>
      <w:sz w:val="22"/>
      <w:szCs w:val="22"/>
    </w:rPr>
  </w:style>
  <w:style w:type="character" w:customStyle="1" w:styleId="cef1edeee2edeee9f8f0e8f4f2e0e1e7e0f6e0">
    <w:name w:val="Оceсf1нedоeeвe2нedоeeйe9 шf8рf0иe8фf4тf2 аe0бe1зe7аe0цf6аe0"/>
    <w:uiPriority w:val="99"/>
    <w:rsid w:val="00293C0E"/>
    <w:rPr>
      <w:rFonts w:ascii="Times New Roman" w:hAnsi="Times New Roman" w:cs="Times New Roman"/>
      <w:sz w:val="22"/>
      <w:szCs w:val="22"/>
    </w:rPr>
  </w:style>
  <w:style w:type="character" w:customStyle="1" w:styleId="affb">
    <w:name w:val="Другое_"/>
    <w:basedOn w:val="a1"/>
    <w:link w:val="affc"/>
    <w:rsid w:val="008C581B"/>
    <w:rPr>
      <w:sz w:val="28"/>
      <w:szCs w:val="28"/>
    </w:rPr>
  </w:style>
  <w:style w:type="paragraph" w:customStyle="1" w:styleId="affc">
    <w:name w:val="Другое"/>
    <w:basedOn w:val="a0"/>
    <w:link w:val="affb"/>
    <w:rsid w:val="008C581B"/>
    <w:pPr>
      <w:widowControl w:val="0"/>
      <w:spacing w:line="269" w:lineRule="auto"/>
      <w:ind w:firstLine="400"/>
    </w:pPr>
    <w:rPr>
      <w:rFonts w:asciiTheme="minorHAnsi" w:eastAsiaTheme="minorHAnsi" w:hAnsiTheme="minorHAnsi" w:cstheme="minorBidi"/>
      <w:szCs w:val="28"/>
      <w:lang w:eastAsia="en-US"/>
    </w:rPr>
  </w:style>
  <w:style w:type="paragraph" w:styleId="affd">
    <w:name w:val="List"/>
    <w:basedOn w:val="a0"/>
    <w:rsid w:val="00D678A6"/>
    <w:pPr>
      <w:tabs>
        <w:tab w:val="num" w:pos="1134"/>
      </w:tabs>
      <w:spacing w:before="120"/>
      <w:ind w:firstLine="709"/>
      <w:jc w:val="both"/>
    </w:pPr>
    <w:rPr>
      <w:szCs w:val="28"/>
    </w:rPr>
  </w:style>
  <w:style w:type="character" w:customStyle="1" w:styleId="affe">
    <w:name w:val="Основной текст_"/>
    <w:basedOn w:val="a1"/>
    <w:link w:val="17"/>
    <w:rsid w:val="0009174D"/>
    <w:rPr>
      <w:rFonts w:ascii="Times New Roman" w:eastAsia="Times New Roman" w:hAnsi="Times New Roman" w:cs="Times New Roman"/>
      <w:sz w:val="28"/>
      <w:szCs w:val="28"/>
    </w:rPr>
  </w:style>
  <w:style w:type="paragraph" w:customStyle="1" w:styleId="17">
    <w:name w:val="Основной текст1"/>
    <w:basedOn w:val="a0"/>
    <w:link w:val="affe"/>
    <w:rsid w:val="0009174D"/>
    <w:pPr>
      <w:widowControl w:val="0"/>
      <w:spacing w:line="269" w:lineRule="auto"/>
      <w:ind w:firstLine="400"/>
    </w:pPr>
    <w:rPr>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49232">
      <w:bodyDiv w:val="1"/>
      <w:marLeft w:val="0"/>
      <w:marRight w:val="0"/>
      <w:marTop w:val="0"/>
      <w:marBottom w:val="0"/>
      <w:divBdr>
        <w:top w:val="none" w:sz="0" w:space="0" w:color="auto"/>
        <w:left w:val="none" w:sz="0" w:space="0" w:color="auto"/>
        <w:bottom w:val="none" w:sz="0" w:space="0" w:color="auto"/>
        <w:right w:val="none" w:sz="0" w:space="0" w:color="auto"/>
      </w:divBdr>
    </w:div>
    <w:div w:id="104203104">
      <w:bodyDiv w:val="1"/>
      <w:marLeft w:val="0"/>
      <w:marRight w:val="0"/>
      <w:marTop w:val="0"/>
      <w:marBottom w:val="0"/>
      <w:divBdr>
        <w:top w:val="none" w:sz="0" w:space="0" w:color="auto"/>
        <w:left w:val="none" w:sz="0" w:space="0" w:color="auto"/>
        <w:bottom w:val="none" w:sz="0" w:space="0" w:color="auto"/>
        <w:right w:val="none" w:sz="0" w:space="0" w:color="auto"/>
      </w:divBdr>
      <w:divsChild>
        <w:div w:id="22682458">
          <w:marLeft w:val="446"/>
          <w:marRight w:val="0"/>
          <w:marTop w:val="0"/>
          <w:marBottom w:val="0"/>
          <w:divBdr>
            <w:top w:val="none" w:sz="0" w:space="0" w:color="auto"/>
            <w:left w:val="none" w:sz="0" w:space="0" w:color="auto"/>
            <w:bottom w:val="none" w:sz="0" w:space="0" w:color="auto"/>
            <w:right w:val="none" w:sz="0" w:space="0" w:color="auto"/>
          </w:divBdr>
        </w:div>
        <w:div w:id="84806956">
          <w:marLeft w:val="446"/>
          <w:marRight w:val="0"/>
          <w:marTop w:val="0"/>
          <w:marBottom w:val="0"/>
          <w:divBdr>
            <w:top w:val="none" w:sz="0" w:space="0" w:color="auto"/>
            <w:left w:val="none" w:sz="0" w:space="0" w:color="auto"/>
            <w:bottom w:val="none" w:sz="0" w:space="0" w:color="auto"/>
            <w:right w:val="none" w:sz="0" w:space="0" w:color="auto"/>
          </w:divBdr>
        </w:div>
        <w:div w:id="179778099">
          <w:marLeft w:val="446"/>
          <w:marRight w:val="0"/>
          <w:marTop w:val="0"/>
          <w:marBottom w:val="0"/>
          <w:divBdr>
            <w:top w:val="none" w:sz="0" w:space="0" w:color="auto"/>
            <w:left w:val="none" w:sz="0" w:space="0" w:color="auto"/>
            <w:bottom w:val="none" w:sz="0" w:space="0" w:color="auto"/>
            <w:right w:val="none" w:sz="0" w:space="0" w:color="auto"/>
          </w:divBdr>
        </w:div>
        <w:div w:id="204561342">
          <w:marLeft w:val="446"/>
          <w:marRight w:val="0"/>
          <w:marTop w:val="0"/>
          <w:marBottom w:val="0"/>
          <w:divBdr>
            <w:top w:val="none" w:sz="0" w:space="0" w:color="auto"/>
            <w:left w:val="none" w:sz="0" w:space="0" w:color="auto"/>
            <w:bottom w:val="none" w:sz="0" w:space="0" w:color="auto"/>
            <w:right w:val="none" w:sz="0" w:space="0" w:color="auto"/>
          </w:divBdr>
        </w:div>
        <w:div w:id="212540235">
          <w:marLeft w:val="446"/>
          <w:marRight w:val="0"/>
          <w:marTop w:val="0"/>
          <w:marBottom w:val="0"/>
          <w:divBdr>
            <w:top w:val="none" w:sz="0" w:space="0" w:color="auto"/>
            <w:left w:val="none" w:sz="0" w:space="0" w:color="auto"/>
            <w:bottom w:val="none" w:sz="0" w:space="0" w:color="auto"/>
            <w:right w:val="none" w:sz="0" w:space="0" w:color="auto"/>
          </w:divBdr>
        </w:div>
        <w:div w:id="246380509">
          <w:marLeft w:val="446"/>
          <w:marRight w:val="0"/>
          <w:marTop w:val="0"/>
          <w:marBottom w:val="0"/>
          <w:divBdr>
            <w:top w:val="none" w:sz="0" w:space="0" w:color="auto"/>
            <w:left w:val="none" w:sz="0" w:space="0" w:color="auto"/>
            <w:bottom w:val="none" w:sz="0" w:space="0" w:color="auto"/>
            <w:right w:val="none" w:sz="0" w:space="0" w:color="auto"/>
          </w:divBdr>
        </w:div>
        <w:div w:id="523247264">
          <w:marLeft w:val="446"/>
          <w:marRight w:val="0"/>
          <w:marTop w:val="0"/>
          <w:marBottom w:val="0"/>
          <w:divBdr>
            <w:top w:val="none" w:sz="0" w:space="0" w:color="auto"/>
            <w:left w:val="none" w:sz="0" w:space="0" w:color="auto"/>
            <w:bottom w:val="none" w:sz="0" w:space="0" w:color="auto"/>
            <w:right w:val="none" w:sz="0" w:space="0" w:color="auto"/>
          </w:divBdr>
        </w:div>
        <w:div w:id="711349018">
          <w:marLeft w:val="446"/>
          <w:marRight w:val="0"/>
          <w:marTop w:val="0"/>
          <w:marBottom w:val="0"/>
          <w:divBdr>
            <w:top w:val="none" w:sz="0" w:space="0" w:color="auto"/>
            <w:left w:val="none" w:sz="0" w:space="0" w:color="auto"/>
            <w:bottom w:val="none" w:sz="0" w:space="0" w:color="auto"/>
            <w:right w:val="none" w:sz="0" w:space="0" w:color="auto"/>
          </w:divBdr>
        </w:div>
        <w:div w:id="742530396">
          <w:marLeft w:val="446"/>
          <w:marRight w:val="0"/>
          <w:marTop w:val="0"/>
          <w:marBottom w:val="0"/>
          <w:divBdr>
            <w:top w:val="none" w:sz="0" w:space="0" w:color="auto"/>
            <w:left w:val="none" w:sz="0" w:space="0" w:color="auto"/>
            <w:bottom w:val="none" w:sz="0" w:space="0" w:color="auto"/>
            <w:right w:val="none" w:sz="0" w:space="0" w:color="auto"/>
          </w:divBdr>
        </w:div>
        <w:div w:id="824322010">
          <w:marLeft w:val="446"/>
          <w:marRight w:val="0"/>
          <w:marTop w:val="0"/>
          <w:marBottom w:val="0"/>
          <w:divBdr>
            <w:top w:val="none" w:sz="0" w:space="0" w:color="auto"/>
            <w:left w:val="none" w:sz="0" w:space="0" w:color="auto"/>
            <w:bottom w:val="none" w:sz="0" w:space="0" w:color="auto"/>
            <w:right w:val="none" w:sz="0" w:space="0" w:color="auto"/>
          </w:divBdr>
        </w:div>
        <w:div w:id="826046139">
          <w:marLeft w:val="446"/>
          <w:marRight w:val="0"/>
          <w:marTop w:val="0"/>
          <w:marBottom w:val="0"/>
          <w:divBdr>
            <w:top w:val="none" w:sz="0" w:space="0" w:color="auto"/>
            <w:left w:val="none" w:sz="0" w:space="0" w:color="auto"/>
            <w:bottom w:val="none" w:sz="0" w:space="0" w:color="auto"/>
            <w:right w:val="none" w:sz="0" w:space="0" w:color="auto"/>
          </w:divBdr>
        </w:div>
        <w:div w:id="931399809">
          <w:marLeft w:val="446"/>
          <w:marRight w:val="0"/>
          <w:marTop w:val="0"/>
          <w:marBottom w:val="0"/>
          <w:divBdr>
            <w:top w:val="none" w:sz="0" w:space="0" w:color="auto"/>
            <w:left w:val="none" w:sz="0" w:space="0" w:color="auto"/>
            <w:bottom w:val="none" w:sz="0" w:space="0" w:color="auto"/>
            <w:right w:val="none" w:sz="0" w:space="0" w:color="auto"/>
          </w:divBdr>
        </w:div>
        <w:div w:id="1069378579">
          <w:marLeft w:val="446"/>
          <w:marRight w:val="0"/>
          <w:marTop w:val="0"/>
          <w:marBottom w:val="0"/>
          <w:divBdr>
            <w:top w:val="none" w:sz="0" w:space="0" w:color="auto"/>
            <w:left w:val="none" w:sz="0" w:space="0" w:color="auto"/>
            <w:bottom w:val="none" w:sz="0" w:space="0" w:color="auto"/>
            <w:right w:val="none" w:sz="0" w:space="0" w:color="auto"/>
          </w:divBdr>
        </w:div>
        <w:div w:id="1171993954">
          <w:marLeft w:val="446"/>
          <w:marRight w:val="0"/>
          <w:marTop w:val="0"/>
          <w:marBottom w:val="0"/>
          <w:divBdr>
            <w:top w:val="none" w:sz="0" w:space="0" w:color="auto"/>
            <w:left w:val="none" w:sz="0" w:space="0" w:color="auto"/>
            <w:bottom w:val="none" w:sz="0" w:space="0" w:color="auto"/>
            <w:right w:val="none" w:sz="0" w:space="0" w:color="auto"/>
          </w:divBdr>
        </w:div>
        <w:div w:id="1266156008">
          <w:marLeft w:val="446"/>
          <w:marRight w:val="0"/>
          <w:marTop w:val="0"/>
          <w:marBottom w:val="0"/>
          <w:divBdr>
            <w:top w:val="none" w:sz="0" w:space="0" w:color="auto"/>
            <w:left w:val="none" w:sz="0" w:space="0" w:color="auto"/>
            <w:bottom w:val="none" w:sz="0" w:space="0" w:color="auto"/>
            <w:right w:val="none" w:sz="0" w:space="0" w:color="auto"/>
          </w:divBdr>
        </w:div>
        <w:div w:id="1281766745">
          <w:marLeft w:val="446"/>
          <w:marRight w:val="0"/>
          <w:marTop w:val="0"/>
          <w:marBottom w:val="0"/>
          <w:divBdr>
            <w:top w:val="none" w:sz="0" w:space="0" w:color="auto"/>
            <w:left w:val="none" w:sz="0" w:space="0" w:color="auto"/>
            <w:bottom w:val="none" w:sz="0" w:space="0" w:color="auto"/>
            <w:right w:val="none" w:sz="0" w:space="0" w:color="auto"/>
          </w:divBdr>
        </w:div>
        <w:div w:id="1349598656">
          <w:marLeft w:val="446"/>
          <w:marRight w:val="0"/>
          <w:marTop w:val="0"/>
          <w:marBottom w:val="0"/>
          <w:divBdr>
            <w:top w:val="none" w:sz="0" w:space="0" w:color="auto"/>
            <w:left w:val="none" w:sz="0" w:space="0" w:color="auto"/>
            <w:bottom w:val="none" w:sz="0" w:space="0" w:color="auto"/>
            <w:right w:val="none" w:sz="0" w:space="0" w:color="auto"/>
          </w:divBdr>
        </w:div>
        <w:div w:id="1581064758">
          <w:marLeft w:val="446"/>
          <w:marRight w:val="0"/>
          <w:marTop w:val="0"/>
          <w:marBottom w:val="0"/>
          <w:divBdr>
            <w:top w:val="none" w:sz="0" w:space="0" w:color="auto"/>
            <w:left w:val="none" w:sz="0" w:space="0" w:color="auto"/>
            <w:bottom w:val="none" w:sz="0" w:space="0" w:color="auto"/>
            <w:right w:val="none" w:sz="0" w:space="0" w:color="auto"/>
          </w:divBdr>
        </w:div>
        <w:div w:id="1615596598">
          <w:marLeft w:val="446"/>
          <w:marRight w:val="0"/>
          <w:marTop w:val="0"/>
          <w:marBottom w:val="0"/>
          <w:divBdr>
            <w:top w:val="none" w:sz="0" w:space="0" w:color="auto"/>
            <w:left w:val="none" w:sz="0" w:space="0" w:color="auto"/>
            <w:bottom w:val="none" w:sz="0" w:space="0" w:color="auto"/>
            <w:right w:val="none" w:sz="0" w:space="0" w:color="auto"/>
          </w:divBdr>
        </w:div>
        <w:div w:id="1733768822">
          <w:marLeft w:val="446"/>
          <w:marRight w:val="0"/>
          <w:marTop w:val="0"/>
          <w:marBottom w:val="0"/>
          <w:divBdr>
            <w:top w:val="none" w:sz="0" w:space="0" w:color="auto"/>
            <w:left w:val="none" w:sz="0" w:space="0" w:color="auto"/>
            <w:bottom w:val="none" w:sz="0" w:space="0" w:color="auto"/>
            <w:right w:val="none" w:sz="0" w:space="0" w:color="auto"/>
          </w:divBdr>
        </w:div>
        <w:div w:id="1772166279">
          <w:marLeft w:val="446"/>
          <w:marRight w:val="0"/>
          <w:marTop w:val="0"/>
          <w:marBottom w:val="0"/>
          <w:divBdr>
            <w:top w:val="none" w:sz="0" w:space="0" w:color="auto"/>
            <w:left w:val="none" w:sz="0" w:space="0" w:color="auto"/>
            <w:bottom w:val="none" w:sz="0" w:space="0" w:color="auto"/>
            <w:right w:val="none" w:sz="0" w:space="0" w:color="auto"/>
          </w:divBdr>
        </w:div>
        <w:div w:id="1871528788">
          <w:marLeft w:val="446"/>
          <w:marRight w:val="0"/>
          <w:marTop w:val="0"/>
          <w:marBottom w:val="0"/>
          <w:divBdr>
            <w:top w:val="none" w:sz="0" w:space="0" w:color="auto"/>
            <w:left w:val="none" w:sz="0" w:space="0" w:color="auto"/>
            <w:bottom w:val="none" w:sz="0" w:space="0" w:color="auto"/>
            <w:right w:val="none" w:sz="0" w:space="0" w:color="auto"/>
          </w:divBdr>
        </w:div>
        <w:div w:id="1966809990">
          <w:marLeft w:val="446"/>
          <w:marRight w:val="0"/>
          <w:marTop w:val="0"/>
          <w:marBottom w:val="0"/>
          <w:divBdr>
            <w:top w:val="none" w:sz="0" w:space="0" w:color="auto"/>
            <w:left w:val="none" w:sz="0" w:space="0" w:color="auto"/>
            <w:bottom w:val="none" w:sz="0" w:space="0" w:color="auto"/>
            <w:right w:val="none" w:sz="0" w:space="0" w:color="auto"/>
          </w:divBdr>
        </w:div>
      </w:divsChild>
    </w:div>
    <w:div w:id="137960221">
      <w:bodyDiv w:val="1"/>
      <w:marLeft w:val="0"/>
      <w:marRight w:val="0"/>
      <w:marTop w:val="0"/>
      <w:marBottom w:val="0"/>
      <w:divBdr>
        <w:top w:val="none" w:sz="0" w:space="0" w:color="auto"/>
        <w:left w:val="none" w:sz="0" w:space="0" w:color="auto"/>
        <w:bottom w:val="none" w:sz="0" w:space="0" w:color="auto"/>
        <w:right w:val="none" w:sz="0" w:space="0" w:color="auto"/>
      </w:divBdr>
    </w:div>
    <w:div w:id="165631670">
      <w:bodyDiv w:val="1"/>
      <w:marLeft w:val="0"/>
      <w:marRight w:val="0"/>
      <w:marTop w:val="0"/>
      <w:marBottom w:val="0"/>
      <w:divBdr>
        <w:top w:val="none" w:sz="0" w:space="0" w:color="auto"/>
        <w:left w:val="none" w:sz="0" w:space="0" w:color="auto"/>
        <w:bottom w:val="none" w:sz="0" w:space="0" w:color="auto"/>
        <w:right w:val="none" w:sz="0" w:space="0" w:color="auto"/>
      </w:divBdr>
      <w:divsChild>
        <w:div w:id="10106507">
          <w:marLeft w:val="446"/>
          <w:marRight w:val="0"/>
          <w:marTop w:val="0"/>
          <w:marBottom w:val="0"/>
          <w:divBdr>
            <w:top w:val="none" w:sz="0" w:space="0" w:color="auto"/>
            <w:left w:val="none" w:sz="0" w:space="0" w:color="auto"/>
            <w:bottom w:val="none" w:sz="0" w:space="0" w:color="auto"/>
            <w:right w:val="none" w:sz="0" w:space="0" w:color="auto"/>
          </w:divBdr>
        </w:div>
        <w:div w:id="150175602">
          <w:marLeft w:val="446"/>
          <w:marRight w:val="0"/>
          <w:marTop w:val="0"/>
          <w:marBottom w:val="0"/>
          <w:divBdr>
            <w:top w:val="none" w:sz="0" w:space="0" w:color="auto"/>
            <w:left w:val="none" w:sz="0" w:space="0" w:color="auto"/>
            <w:bottom w:val="none" w:sz="0" w:space="0" w:color="auto"/>
            <w:right w:val="none" w:sz="0" w:space="0" w:color="auto"/>
          </w:divBdr>
        </w:div>
        <w:div w:id="278952881">
          <w:marLeft w:val="446"/>
          <w:marRight w:val="0"/>
          <w:marTop w:val="0"/>
          <w:marBottom w:val="0"/>
          <w:divBdr>
            <w:top w:val="none" w:sz="0" w:space="0" w:color="auto"/>
            <w:left w:val="none" w:sz="0" w:space="0" w:color="auto"/>
            <w:bottom w:val="none" w:sz="0" w:space="0" w:color="auto"/>
            <w:right w:val="none" w:sz="0" w:space="0" w:color="auto"/>
          </w:divBdr>
        </w:div>
        <w:div w:id="385833769">
          <w:marLeft w:val="446"/>
          <w:marRight w:val="0"/>
          <w:marTop w:val="0"/>
          <w:marBottom w:val="0"/>
          <w:divBdr>
            <w:top w:val="none" w:sz="0" w:space="0" w:color="auto"/>
            <w:left w:val="none" w:sz="0" w:space="0" w:color="auto"/>
            <w:bottom w:val="none" w:sz="0" w:space="0" w:color="auto"/>
            <w:right w:val="none" w:sz="0" w:space="0" w:color="auto"/>
          </w:divBdr>
        </w:div>
        <w:div w:id="537088500">
          <w:marLeft w:val="446"/>
          <w:marRight w:val="0"/>
          <w:marTop w:val="0"/>
          <w:marBottom w:val="0"/>
          <w:divBdr>
            <w:top w:val="none" w:sz="0" w:space="0" w:color="auto"/>
            <w:left w:val="none" w:sz="0" w:space="0" w:color="auto"/>
            <w:bottom w:val="none" w:sz="0" w:space="0" w:color="auto"/>
            <w:right w:val="none" w:sz="0" w:space="0" w:color="auto"/>
          </w:divBdr>
        </w:div>
        <w:div w:id="608397299">
          <w:marLeft w:val="446"/>
          <w:marRight w:val="0"/>
          <w:marTop w:val="0"/>
          <w:marBottom w:val="0"/>
          <w:divBdr>
            <w:top w:val="none" w:sz="0" w:space="0" w:color="auto"/>
            <w:left w:val="none" w:sz="0" w:space="0" w:color="auto"/>
            <w:bottom w:val="none" w:sz="0" w:space="0" w:color="auto"/>
            <w:right w:val="none" w:sz="0" w:space="0" w:color="auto"/>
          </w:divBdr>
        </w:div>
        <w:div w:id="615141989">
          <w:marLeft w:val="446"/>
          <w:marRight w:val="0"/>
          <w:marTop w:val="0"/>
          <w:marBottom w:val="0"/>
          <w:divBdr>
            <w:top w:val="none" w:sz="0" w:space="0" w:color="auto"/>
            <w:left w:val="none" w:sz="0" w:space="0" w:color="auto"/>
            <w:bottom w:val="none" w:sz="0" w:space="0" w:color="auto"/>
            <w:right w:val="none" w:sz="0" w:space="0" w:color="auto"/>
          </w:divBdr>
        </w:div>
        <w:div w:id="667753633">
          <w:marLeft w:val="446"/>
          <w:marRight w:val="0"/>
          <w:marTop w:val="0"/>
          <w:marBottom w:val="0"/>
          <w:divBdr>
            <w:top w:val="none" w:sz="0" w:space="0" w:color="auto"/>
            <w:left w:val="none" w:sz="0" w:space="0" w:color="auto"/>
            <w:bottom w:val="none" w:sz="0" w:space="0" w:color="auto"/>
            <w:right w:val="none" w:sz="0" w:space="0" w:color="auto"/>
          </w:divBdr>
        </w:div>
        <w:div w:id="760302007">
          <w:marLeft w:val="446"/>
          <w:marRight w:val="0"/>
          <w:marTop w:val="0"/>
          <w:marBottom w:val="0"/>
          <w:divBdr>
            <w:top w:val="none" w:sz="0" w:space="0" w:color="auto"/>
            <w:left w:val="none" w:sz="0" w:space="0" w:color="auto"/>
            <w:bottom w:val="none" w:sz="0" w:space="0" w:color="auto"/>
            <w:right w:val="none" w:sz="0" w:space="0" w:color="auto"/>
          </w:divBdr>
        </w:div>
        <w:div w:id="832793086">
          <w:marLeft w:val="446"/>
          <w:marRight w:val="0"/>
          <w:marTop w:val="0"/>
          <w:marBottom w:val="0"/>
          <w:divBdr>
            <w:top w:val="none" w:sz="0" w:space="0" w:color="auto"/>
            <w:left w:val="none" w:sz="0" w:space="0" w:color="auto"/>
            <w:bottom w:val="none" w:sz="0" w:space="0" w:color="auto"/>
            <w:right w:val="none" w:sz="0" w:space="0" w:color="auto"/>
          </w:divBdr>
        </w:div>
        <w:div w:id="881328920">
          <w:marLeft w:val="446"/>
          <w:marRight w:val="0"/>
          <w:marTop w:val="0"/>
          <w:marBottom w:val="0"/>
          <w:divBdr>
            <w:top w:val="none" w:sz="0" w:space="0" w:color="auto"/>
            <w:left w:val="none" w:sz="0" w:space="0" w:color="auto"/>
            <w:bottom w:val="none" w:sz="0" w:space="0" w:color="auto"/>
            <w:right w:val="none" w:sz="0" w:space="0" w:color="auto"/>
          </w:divBdr>
        </w:div>
        <w:div w:id="975835719">
          <w:marLeft w:val="446"/>
          <w:marRight w:val="0"/>
          <w:marTop w:val="0"/>
          <w:marBottom w:val="0"/>
          <w:divBdr>
            <w:top w:val="none" w:sz="0" w:space="0" w:color="auto"/>
            <w:left w:val="none" w:sz="0" w:space="0" w:color="auto"/>
            <w:bottom w:val="none" w:sz="0" w:space="0" w:color="auto"/>
            <w:right w:val="none" w:sz="0" w:space="0" w:color="auto"/>
          </w:divBdr>
        </w:div>
        <w:div w:id="983461469">
          <w:marLeft w:val="446"/>
          <w:marRight w:val="0"/>
          <w:marTop w:val="0"/>
          <w:marBottom w:val="0"/>
          <w:divBdr>
            <w:top w:val="none" w:sz="0" w:space="0" w:color="auto"/>
            <w:left w:val="none" w:sz="0" w:space="0" w:color="auto"/>
            <w:bottom w:val="none" w:sz="0" w:space="0" w:color="auto"/>
            <w:right w:val="none" w:sz="0" w:space="0" w:color="auto"/>
          </w:divBdr>
        </w:div>
        <w:div w:id="1276205935">
          <w:marLeft w:val="446"/>
          <w:marRight w:val="0"/>
          <w:marTop w:val="0"/>
          <w:marBottom w:val="0"/>
          <w:divBdr>
            <w:top w:val="none" w:sz="0" w:space="0" w:color="auto"/>
            <w:left w:val="none" w:sz="0" w:space="0" w:color="auto"/>
            <w:bottom w:val="none" w:sz="0" w:space="0" w:color="auto"/>
            <w:right w:val="none" w:sz="0" w:space="0" w:color="auto"/>
          </w:divBdr>
        </w:div>
        <w:div w:id="1478496604">
          <w:marLeft w:val="446"/>
          <w:marRight w:val="0"/>
          <w:marTop w:val="0"/>
          <w:marBottom w:val="0"/>
          <w:divBdr>
            <w:top w:val="none" w:sz="0" w:space="0" w:color="auto"/>
            <w:left w:val="none" w:sz="0" w:space="0" w:color="auto"/>
            <w:bottom w:val="none" w:sz="0" w:space="0" w:color="auto"/>
            <w:right w:val="none" w:sz="0" w:space="0" w:color="auto"/>
          </w:divBdr>
        </w:div>
        <w:div w:id="1604923662">
          <w:marLeft w:val="446"/>
          <w:marRight w:val="0"/>
          <w:marTop w:val="0"/>
          <w:marBottom w:val="0"/>
          <w:divBdr>
            <w:top w:val="none" w:sz="0" w:space="0" w:color="auto"/>
            <w:left w:val="none" w:sz="0" w:space="0" w:color="auto"/>
            <w:bottom w:val="none" w:sz="0" w:space="0" w:color="auto"/>
            <w:right w:val="none" w:sz="0" w:space="0" w:color="auto"/>
          </w:divBdr>
        </w:div>
        <w:div w:id="1650092730">
          <w:marLeft w:val="446"/>
          <w:marRight w:val="0"/>
          <w:marTop w:val="0"/>
          <w:marBottom w:val="0"/>
          <w:divBdr>
            <w:top w:val="none" w:sz="0" w:space="0" w:color="auto"/>
            <w:left w:val="none" w:sz="0" w:space="0" w:color="auto"/>
            <w:bottom w:val="none" w:sz="0" w:space="0" w:color="auto"/>
            <w:right w:val="none" w:sz="0" w:space="0" w:color="auto"/>
          </w:divBdr>
        </w:div>
        <w:div w:id="1898472309">
          <w:marLeft w:val="446"/>
          <w:marRight w:val="0"/>
          <w:marTop w:val="0"/>
          <w:marBottom w:val="0"/>
          <w:divBdr>
            <w:top w:val="none" w:sz="0" w:space="0" w:color="auto"/>
            <w:left w:val="none" w:sz="0" w:space="0" w:color="auto"/>
            <w:bottom w:val="none" w:sz="0" w:space="0" w:color="auto"/>
            <w:right w:val="none" w:sz="0" w:space="0" w:color="auto"/>
          </w:divBdr>
        </w:div>
        <w:div w:id="1947956534">
          <w:marLeft w:val="446"/>
          <w:marRight w:val="0"/>
          <w:marTop w:val="0"/>
          <w:marBottom w:val="0"/>
          <w:divBdr>
            <w:top w:val="none" w:sz="0" w:space="0" w:color="auto"/>
            <w:left w:val="none" w:sz="0" w:space="0" w:color="auto"/>
            <w:bottom w:val="none" w:sz="0" w:space="0" w:color="auto"/>
            <w:right w:val="none" w:sz="0" w:space="0" w:color="auto"/>
          </w:divBdr>
        </w:div>
        <w:div w:id="2051370299">
          <w:marLeft w:val="446"/>
          <w:marRight w:val="0"/>
          <w:marTop w:val="0"/>
          <w:marBottom w:val="0"/>
          <w:divBdr>
            <w:top w:val="none" w:sz="0" w:space="0" w:color="auto"/>
            <w:left w:val="none" w:sz="0" w:space="0" w:color="auto"/>
            <w:bottom w:val="none" w:sz="0" w:space="0" w:color="auto"/>
            <w:right w:val="none" w:sz="0" w:space="0" w:color="auto"/>
          </w:divBdr>
        </w:div>
        <w:div w:id="2083676216">
          <w:marLeft w:val="446"/>
          <w:marRight w:val="0"/>
          <w:marTop w:val="0"/>
          <w:marBottom w:val="0"/>
          <w:divBdr>
            <w:top w:val="none" w:sz="0" w:space="0" w:color="auto"/>
            <w:left w:val="none" w:sz="0" w:space="0" w:color="auto"/>
            <w:bottom w:val="none" w:sz="0" w:space="0" w:color="auto"/>
            <w:right w:val="none" w:sz="0" w:space="0" w:color="auto"/>
          </w:divBdr>
        </w:div>
      </w:divsChild>
    </w:div>
    <w:div w:id="169680503">
      <w:bodyDiv w:val="1"/>
      <w:marLeft w:val="0"/>
      <w:marRight w:val="0"/>
      <w:marTop w:val="0"/>
      <w:marBottom w:val="0"/>
      <w:divBdr>
        <w:top w:val="none" w:sz="0" w:space="0" w:color="auto"/>
        <w:left w:val="none" w:sz="0" w:space="0" w:color="auto"/>
        <w:bottom w:val="none" w:sz="0" w:space="0" w:color="auto"/>
        <w:right w:val="none" w:sz="0" w:space="0" w:color="auto"/>
      </w:divBdr>
    </w:div>
    <w:div w:id="178397191">
      <w:bodyDiv w:val="1"/>
      <w:marLeft w:val="0"/>
      <w:marRight w:val="0"/>
      <w:marTop w:val="0"/>
      <w:marBottom w:val="0"/>
      <w:divBdr>
        <w:top w:val="none" w:sz="0" w:space="0" w:color="auto"/>
        <w:left w:val="none" w:sz="0" w:space="0" w:color="auto"/>
        <w:bottom w:val="none" w:sz="0" w:space="0" w:color="auto"/>
        <w:right w:val="none" w:sz="0" w:space="0" w:color="auto"/>
      </w:divBdr>
    </w:div>
    <w:div w:id="179203655">
      <w:bodyDiv w:val="1"/>
      <w:marLeft w:val="0"/>
      <w:marRight w:val="0"/>
      <w:marTop w:val="0"/>
      <w:marBottom w:val="0"/>
      <w:divBdr>
        <w:top w:val="none" w:sz="0" w:space="0" w:color="auto"/>
        <w:left w:val="none" w:sz="0" w:space="0" w:color="auto"/>
        <w:bottom w:val="none" w:sz="0" w:space="0" w:color="auto"/>
        <w:right w:val="none" w:sz="0" w:space="0" w:color="auto"/>
      </w:divBdr>
    </w:div>
    <w:div w:id="267978552">
      <w:bodyDiv w:val="1"/>
      <w:marLeft w:val="0"/>
      <w:marRight w:val="0"/>
      <w:marTop w:val="0"/>
      <w:marBottom w:val="0"/>
      <w:divBdr>
        <w:top w:val="none" w:sz="0" w:space="0" w:color="auto"/>
        <w:left w:val="none" w:sz="0" w:space="0" w:color="auto"/>
        <w:bottom w:val="none" w:sz="0" w:space="0" w:color="auto"/>
        <w:right w:val="none" w:sz="0" w:space="0" w:color="auto"/>
      </w:divBdr>
    </w:div>
    <w:div w:id="310714204">
      <w:bodyDiv w:val="1"/>
      <w:marLeft w:val="0"/>
      <w:marRight w:val="0"/>
      <w:marTop w:val="0"/>
      <w:marBottom w:val="0"/>
      <w:divBdr>
        <w:top w:val="none" w:sz="0" w:space="0" w:color="auto"/>
        <w:left w:val="none" w:sz="0" w:space="0" w:color="auto"/>
        <w:bottom w:val="none" w:sz="0" w:space="0" w:color="auto"/>
        <w:right w:val="none" w:sz="0" w:space="0" w:color="auto"/>
      </w:divBdr>
    </w:div>
    <w:div w:id="366680933">
      <w:bodyDiv w:val="1"/>
      <w:marLeft w:val="0"/>
      <w:marRight w:val="0"/>
      <w:marTop w:val="0"/>
      <w:marBottom w:val="0"/>
      <w:divBdr>
        <w:top w:val="none" w:sz="0" w:space="0" w:color="auto"/>
        <w:left w:val="none" w:sz="0" w:space="0" w:color="auto"/>
        <w:bottom w:val="none" w:sz="0" w:space="0" w:color="auto"/>
        <w:right w:val="none" w:sz="0" w:space="0" w:color="auto"/>
      </w:divBdr>
    </w:div>
    <w:div w:id="366688033">
      <w:bodyDiv w:val="1"/>
      <w:marLeft w:val="0"/>
      <w:marRight w:val="0"/>
      <w:marTop w:val="0"/>
      <w:marBottom w:val="0"/>
      <w:divBdr>
        <w:top w:val="none" w:sz="0" w:space="0" w:color="auto"/>
        <w:left w:val="none" w:sz="0" w:space="0" w:color="auto"/>
        <w:bottom w:val="none" w:sz="0" w:space="0" w:color="auto"/>
        <w:right w:val="none" w:sz="0" w:space="0" w:color="auto"/>
      </w:divBdr>
    </w:div>
    <w:div w:id="388580529">
      <w:bodyDiv w:val="1"/>
      <w:marLeft w:val="0"/>
      <w:marRight w:val="0"/>
      <w:marTop w:val="0"/>
      <w:marBottom w:val="0"/>
      <w:divBdr>
        <w:top w:val="none" w:sz="0" w:space="0" w:color="auto"/>
        <w:left w:val="none" w:sz="0" w:space="0" w:color="auto"/>
        <w:bottom w:val="none" w:sz="0" w:space="0" w:color="auto"/>
        <w:right w:val="none" w:sz="0" w:space="0" w:color="auto"/>
      </w:divBdr>
    </w:div>
    <w:div w:id="441537661">
      <w:bodyDiv w:val="1"/>
      <w:marLeft w:val="0"/>
      <w:marRight w:val="0"/>
      <w:marTop w:val="0"/>
      <w:marBottom w:val="0"/>
      <w:divBdr>
        <w:top w:val="none" w:sz="0" w:space="0" w:color="auto"/>
        <w:left w:val="none" w:sz="0" w:space="0" w:color="auto"/>
        <w:bottom w:val="none" w:sz="0" w:space="0" w:color="auto"/>
        <w:right w:val="none" w:sz="0" w:space="0" w:color="auto"/>
      </w:divBdr>
      <w:divsChild>
        <w:div w:id="115681073">
          <w:marLeft w:val="446"/>
          <w:marRight w:val="0"/>
          <w:marTop w:val="0"/>
          <w:marBottom w:val="0"/>
          <w:divBdr>
            <w:top w:val="none" w:sz="0" w:space="0" w:color="auto"/>
            <w:left w:val="none" w:sz="0" w:space="0" w:color="auto"/>
            <w:bottom w:val="none" w:sz="0" w:space="0" w:color="auto"/>
            <w:right w:val="none" w:sz="0" w:space="0" w:color="auto"/>
          </w:divBdr>
        </w:div>
        <w:div w:id="164442542">
          <w:marLeft w:val="446"/>
          <w:marRight w:val="0"/>
          <w:marTop w:val="0"/>
          <w:marBottom w:val="0"/>
          <w:divBdr>
            <w:top w:val="none" w:sz="0" w:space="0" w:color="auto"/>
            <w:left w:val="none" w:sz="0" w:space="0" w:color="auto"/>
            <w:bottom w:val="none" w:sz="0" w:space="0" w:color="auto"/>
            <w:right w:val="none" w:sz="0" w:space="0" w:color="auto"/>
          </w:divBdr>
        </w:div>
        <w:div w:id="417797804">
          <w:marLeft w:val="446"/>
          <w:marRight w:val="0"/>
          <w:marTop w:val="0"/>
          <w:marBottom w:val="0"/>
          <w:divBdr>
            <w:top w:val="none" w:sz="0" w:space="0" w:color="auto"/>
            <w:left w:val="none" w:sz="0" w:space="0" w:color="auto"/>
            <w:bottom w:val="none" w:sz="0" w:space="0" w:color="auto"/>
            <w:right w:val="none" w:sz="0" w:space="0" w:color="auto"/>
          </w:divBdr>
        </w:div>
        <w:div w:id="675234791">
          <w:marLeft w:val="446"/>
          <w:marRight w:val="0"/>
          <w:marTop w:val="0"/>
          <w:marBottom w:val="0"/>
          <w:divBdr>
            <w:top w:val="none" w:sz="0" w:space="0" w:color="auto"/>
            <w:left w:val="none" w:sz="0" w:space="0" w:color="auto"/>
            <w:bottom w:val="none" w:sz="0" w:space="0" w:color="auto"/>
            <w:right w:val="none" w:sz="0" w:space="0" w:color="auto"/>
          </w:divBdr>
        </w:div>
        <w:div w:id="733358413">
          <w:marLeft w:val="446"/>
          <w:marRight w:val="0"/>
          <w:marTop w:val="0"/>
          <w:marBottom w:val="0"/>
          <w:divBdr>
            <w:top w:val="none" w:sz="0" w:space="0" w:color="auto"/>
            <w:left w:val="none" w:sz="0" w:space="0" w:color="auto"/>
            <w:bottom w:val="none" w:sz="0" w:space="0" w:color="auto"/>
            <w:right w:val="none" w:sz="0" w:space="0" w:color="auto"/>
          </w:divBdr>
        </w:div>
        <w:div w:id="833912787">
          <w:marLeft w:val="446"/>
          <w:marRight w:val="0"/>
          <w:marTop w:val="0"/>
          <w:marBottom w:val="0"/>
          <w:divBdr>
            <w:top w:val="none" w:sz="0" w:space="0" w:color="auto"/>
            <w:left w:val="none" w:sz="0" w:space="0" w:color="auto"/>
            <w:bottom w:val="none" w:sz="0" w:space="0" w:color="auto"/>
            <w:right w:val="none" w:sz="0" w:space="0" w:color="auto"/>
          </w:divBdr>
        </w:div>
        <w:div w:id="882449101">
          <w:marLeft w:val="446"/>
          <w:marRight w:val="0"/>
          <w:marTop w:val="0"/>
          <w:marBottom w:val="0"/>
          <w:divBdr>
            <w:top w:val="none" w:sz="0" w:space="0" w:color="auto"/>
            <w:left w:val="none" w:sz="0" w:space="0" w:color="auto"/>
            <w:bottom w:val="none" w:sz="0" w:space="0" w:color="auto"/>
            <w:right w:val="none" w:sz="0" w:space="0" w:color="auto"/>
          </w:divBdr>
        </w:div>
        <w:div w:id="943462625">
          <w:marLeft w:val="446"/>
          <w:marRight w:val="0"/>
          <w:marTop w:val="0"/>
          <w:marBottom w:val="0"/>
          <w:divBdr>
            <w:top w:val="none" w:sz="0" w:space="0" w:color="auto"/>
            <w:left w:val="none" w:sz="0" w:space="0" w:color="auto"/>
            <w:bottom w:val="none" w:sz="0" w:space="0" w:color="auto"/>
            <w:right w:val="none" w:sz="0" w:space="0" w:color="auto"/>
          </w:divBdr>
        </w:div>
        <w:div w:id="950089375">
          <w:marLeft w:val="446"/>
          <w:marRight w:val="0"/>
          <w:marTop w:val="0"/>
          <w:marBottom w:val="0"/>
          <w:divBdr>
            <w:top w:val="none" w:sz="0" w:space="0" w:color="auto"/>
            <w:left w:val="none" w:sz="0" w:space="0" w:color="auto"/>
            <w:bottom w:val="none" w:sz="0" w:space="0" w:color="auto"/>
            <w:right w:val="none" w:sz="0" w:space="0" w:color="auto"/>
          </w:divBdr>
        </w:div>
        <w:div w:id="1000156866">
          <w:marLeft w:val="446"/>
          <w:marRight w:val="0"/>
          <w:marTop w:val="0"/>
          <w:marBottom w:val="0"/>
          <w:divBdr>
            <w:top w:val="none" w:sz="0" w:space="0" w:color="auto"/>
            <w:left w:val="none" w:sz="0" w:space="0" w:color="auto"/>
            <w:bottom w:val="none" w:sz="0" w:space="0" w:color="auto"/>
            <w:right w:val="none" w:sz="0" w:space="0" w:color="auto"/>
          </w:divBdr>
        </w:div>
        <w:div w:id="1097142487">
          <w:marLeft w:val="446"/>
          <w:marRight w:val="0"/>
          <w:marTop w:val="0"/>
          <w:marBottom w:val="0"/>
          <w:divBdr>
            <w:top w:val="none" w:sz="0" w:space="0" w:color="auto"/>
            <w:left w:val="none" w:sz="0" w:space="0" w:color="auto"/>
            <w:bottom w:val="none" w:sz="0" w:space="0" w:color="auto"/>
            <w:right w:val="none" w:sz="0" w:space="0" w:color="auto"/>
          </w:divBdr>
        </w:div>
        <w:div w:id="1130246587">
          <w:marLeft w:val="446"/>
          <w:marRight w:val="0"/>
          <w:marTop w:val="0"/>
          <w:marBottom w:val="0"/>
          <w:divBdr>
            <w:top w:val="none" w:sz="0" w:space="0" w:color="auto"/>
            <w:left w:val="none" w:sz="0" w:space="0" w:color="auto"/>
            <w:bottom w:val="none" w:sz="0" w:space="0" w:color="auto"/>
            <w:right w:val="none" w:sz="0" w:space="0" w:color="auto"/>
          </w:divBdr>
        </w:div>
        <w:div w:id="1253860872">
          <w:marLeft w:val="446"/>
          <w:marRight w:val="0"/>
          <w:marTop w:val="0"/>
          <w:marBottom w:val="0"/>
          <w:divBdr>
            <w:top w:val="none" w:sz="0" w:space="0" w:color="auto"/>
            <w:left w:val="none" w:sz="0" w:space="0" w:color="auto"/>
            <w:bottom w:val="none" w:sz="0" w:space="0" w:color="auto"/>
            <w:right w:val="none" w:sz="0" w:space="0" w:color="auto"/>
          </w:divBdr>
        </w:div>
        <w:div w:id="1321424101">
          <w:marLeft w:val="446"/>
          <w:marRight w:val="0"/>
          <w:marTop w:val="0"/>
          <w:marBottom w:val="0"/>
          <w:divBdr>
            <w:top w:val="none" w:sz="0" w:space="0" w:color="auto"/>
            <w:left w:val="none" w:sz="0" w:space="0" w:color="auto"/>
            <w:bottom w:val="none" w:sz="0" w:space="0" w:color="auto"/>
            <w:right w:val="none" w:sz="0" w:space="0" w:color="auto"/>
          </w:divBdr>
        </w:div>
        <w:div w:id="1330524138">
          <w:marLeft w:val="446"/>
          <w:marRight w:val="0"/>
          <w:marTop w:val="0"/>
          <w:marBottom w:val="0"/>
          <w:divBdr>
            <w:top w:val="none" w:sz="0" w:space="0" w:color="auto"/>
            <w:left w:val="none" w:sz="0" w:space="0" w:color="auto"/>
            <w:bottom w:val="none" w:sz="0" w:space="0" w:color="auto"/>
            <w:right w:val="none" w:sz="0" w:space="0" w:color="auto"/>
          </w:divBdr>
        </w:div>
        <w:div w:id="1350063294">
          <w:marLeft w:val="446"/>
          <w:marRight w:val="0"/>
          <w:marTop w:val="0"/>
          <w:marBottom w:val="0"/>
          <w:divBdr>
            <w:top w:val="none" w:sz="0" w:space="0" w:color="auto"/>
            <w:left w:val="none" w:sz="0" w:space="0" w:color="auto"/>
            <w:bottom w:val="none" w:sz="0" w:space="0" w:color="auto"/>
            <w:right w:val="none" w:sz="0" w:space="0" w:color="auto"/>
          </w:divBdr>
        </w:div>
        <w:div w:id="1662393750">
          <w:marLeft w:val="446"/>
          <w:marRight w:val="0"/>
          <w:marTop w:val="0"/>
          <w:marBottom w:val="0"/>
          <w:divBdr>
            <w:top w:val="none" w:sz="0" w:space="0" w:color="auto"/>
            <w:left w:val="none" w:sz="0" w:space="0" w:color="auto"/>
            <w:bottom w:val="none" w:sz="0" w:space="0" w:color="auto"/>
            <w:right w:val="none" w:sz="0" w:space="0" w:color="auto"/>
          </w:divBdr>
        </w:div>
        <w:div w:id="1846747239">
          <w:marLeft w:val="446"/>
          <w:marRight w:val="0"/>
          <w:marTop w:val="0"/>
          <w:marBottom w:val="0"/>
          <w:divBdr>
            <w:top w:val="none" w:sz="0" w:space="0" w:color="auto"/>
            <w:left w:val="none" w:sz="0" w:space="0" w:color="auto"/>
            <w:bottom w:val="none" w:sz="0" w:space="0" w:color="auto"/>
            <w:right w:val="none" w:sz="0" w:space="0" w:color="auto"/>
          </w:divBdr>
        </w:div>
        <w:div w:id="1869949055">
          <w:marLeft w:val="446"/>
          <w:marRight w:val="0"/>
          <w:marTop w:val="0"/>
          <w:marBottom w:val="0"/>
          <w:divBdr>
            <w:top w:val="none" w:sz="0" w:space="0" w:color="auto"/>
            <w:left w:val="none" w:sz="0" w:space="0" w:color="auto"/>
            <w:bottom w:val="none" w:sz="0" w:space="0" w:color="auto"/>
            <w:right w:val="none" w:sz="0" w:space="0" w:color="auto"/>
          </w:divBdr>
        </w:div>
        <w:div w:id="1936743182">
          <w:marLeft w:val="446"/>
          <w:marRight w:val="0"/>
          <w:marTop w:val="0"/>
          <w:marBottom w:val="0"/>
          <w:divBdr>
            <w:top w:val="none" w:sz="0" w:space="0" w:color="auto"/>
            <w:left w:val="none" w:sz="0" w:space="0" w:color="auto"/>
            <w:bottom w:val="none" w:sz="0" w:space="0" w:color="auto"/>
            <w:right w:val="none" w:sz="0" w:space="0" w:color="auto"/>
          </w:divBdr>
        </w:div>
        <w:div w:id="2001343477">
          <w:marLeft w:val="446"/>
          <w:marRight w:val="0"/>
          <w:marTop w:val="0"/>
          <w:marBottom w:val="0"/>
          <w:divBdr>
            <w:top w:val="none" w:sz="0" w:space="0" w:color="auto"/>
            <w:left w:val="none" w:sz="0" w:space="0" w:color="auto"/>
            <w:bottom w:val="none" w:sz="0" w:space="0" w:color="auto"/>
            <w:right w:val="none" w:sz="0" w:space="0" w:color="auto"/>
          </w:divBdr>
        </w:div>
        <w:div w:id="2097363979">
          <w:marLeft w:val="446"/>
          <w:marRight w:val="0"/>
          <w:marTop w:val="0"/>
          <w:marBottom w:val="0"/>
          <w:divBdr>
            <w:top w:val="none" w:sz="0" w:space="0" w:color="auto"/>
            <w:left w:val="none" w:sz="0" w:space="0" w:color="auto"/>
            <w:bottom w:val="none" w:sz="0" w:space="0" w:color="auto"/>
            <w:right w:val="none" w:sz="0" w:space="0" w:color="auto"/>
          </w:divBdr>
        </w:div>
        <w:div w:id="2124643442">
          <w:marLeft w:val="446"/>
          <w:marRight w:val="0"/>
          <w:marTop w:val="0"/>
          <w:marBottom w:val="0"/>
          <w:divBdr>
            <w:top w:val="none" w:sz="0" w:space="0" w:color="auto"/>
            <w:left w:val="none" w:sz="0" w:space="0" w:color="auto"/>
            <w:bottom w:val="none" w:sz="0" w:space="0" w:color="auto"/>
            <w:right w:val="none" w:sz="0" w:space="0" w:color="auto"/>
          </w:divBdr>
        </w:div>
      </w:divsChild>
    </w:div>
    <w:div w:id="462235985">
      <w:bodyDiv w:val="1"/>
      <w:marLeft w:val="0"/>
      <w:marRight w:val="0"/>
      <w:marTop w:val="0"/>
      <w:marBottom w:val="0"/>
      <w:divBdr>
        <w:top w:val="none" w:sz="0" w:space="0" w:color="auto"/>
        <w:left w:val="none" w:sz="0" w:space="0" w:color="auto"/>
        <w:bottom w:val="none" w:sz="0" w:space="0" w:color="auto"/>
        <w:right w:val="none" w:sz="0" w:space="0" w:color="auto"/>
      </w:divBdr>
    </w:div>
    <w:div w:id="487139359">
      <w:bodyDiv w:val="1"/>
      <w:marLeft w:val="0"/>
      <w:marRight w:val="0"/>
      <w:marTop w:val="0"/>
      <w:marBottom w:val="0"/>
      <w:divBdr>
        <w:top w:val="none" w:sz="0" w:space="0" w:color="auto"/>
        <w:left w:val="none" w:sz="0" w:space="0" w:color="auto"/>
        <w:bottom w:val="none" w:sz="0" w:space="0" w:color="auto"/>
        <w:right w:val="none" w:sz="0" w:space="0" w:color="auto"/>
      </w:divBdr>
    </w:div>
    <w:div w:id="491920064">
      <w:bodyDiv w:val="1"/>
      <w:marLeft w:val="0"/>
      <w:marRight w:val="0"/>
      <w:marTop w:val="0"/>
      <w:marBottom w:val="0"/>
      <w:divBdr>
        <w:top w:val="none" w:sz="0" w:space="0" w:color="auto"/>
        <w:left w:val="none" w:sz="0" w:space="0" w:color="auto"/>
        <w:bottom w:val="none" w:sz="0" w:space="0" w:color="auto"/>
        <w:right w:val="none" w:sz="0" w:space="0" w:color="auto"/>
      </w:divBdr>
    </w:div>
    <w:div w:id="552739039">
      <w:bodyDiv w:val="1"/>
      <w:marLeft w:val="0"/>
      <w:marRight w:val="0"/>
      <w:marTop w:val="0"/>
      <w:marBottom w:val="0"/>
      <w:divBdr>
        <w:top w:val="none" w:sz="0" w:space="0" w:color="auto"/>
        <w:left w:val="none" w:sz="0" w:space="0" w:color="auto"/>
        <w:bottom w:val="none" w:sz="0" w:space="0" w:color="auto"/>
        <w:right w:val="none" w:sz="0" w:space="0" w:color="auto"/>
      </w:divBdr>
    </w:div>
    <w:div w:id="568925923">
      <w:bodyDiv w:val="1"/>
      <w:marLeft w:val="0"/>
      <w:marRight w:val="0"/>
      <w:marTop w:val="0"/>
      <w:marBottom w:val="0"/>
      <w:divBdr>
        <w:top w:val="none" w:sz="0" w:space="0" w:color="auto"/>
        <w:left w:val="none" w:sz="0" w:space="0" w:color="auto"/>
        <w:bottom w:val="none" w:sz="0" w:space="0" w:color="auto"/>
        <w:right w:val="none" w:sz="0" w:space="0" w:color="auto"/>
      </w:divBdr>
    </w:div>
    <w:div w:id="618027279">
      <w:bodyDiv w:val="1"/>
      <w:marLeft w:val="0"/>
      <w:marRight w:val="0"/>
      <w:marTop w:val="0"/>
      <w:marBottom w:val="0"/>
      <w:divBdr>
        <w:top w:val="none" w:sz="0" w:space="0" w:color="auto"/>
        <w:left w:val="none" w:sz="0" w:space="0" w:color="auto"/>
        <w:bottom w:val="none" w:sz="0" w:space="0" w:color="auto"/>
        <w:right w:val="none" w:sz="0" w:space="0" w:color="auto"/>
      </w:divBdr>
    </w:div>
    <w:div w:id="649597264">
      <w:bodyDiv w:val="1"/>
      <w:marLeft w:val="0"/>
      <w:marRight w:val="0"/>
      <w:marTop w:val="0"/>
      <w:marBottom w:val="0"/>
      <w:divBdr>
        <w:top w:val="none" w:sz="0" w:space="0" w:color="auto"/>
        <w:left w:val="none" w:sz="0" w:space="0" w:color="auto"/>
        <w:bottom w:val="none" w:sz="0" w:space="0" w:color="auto"/>
        <w:right w:val="none" w:sz="0" w:space="0" w:color="auto"/>
      </w:divBdr>
    </w:div>
    <w:div w:id="717121693">
      <w:bodyDiv w:val="1"/>
      <w:marLeft w:val="0"/>
      <w:marRight w:val="0"/>
      <w:marTop w:val="0"/>
      <w:marBottom w:val="0"/>
      <w:divBdr>
        <w:top w:val="none" w:sz="0" w:space="0" w:color="auto"/>
        <w:left w:val="none" w:sz="0" w:space="0" w:color="auto"/>
        <w:bottom w:val="none" w:sz="0" w:space="0" w:color="auto"/>
        <w:right w:val="none" w:sz="0" w:space="0" w:color="auto"/>
      </w:divBdr>
    </w:div>
    <w:div w:id="759915632">
      <w:bodyDiv w:val="1"/>
      <w:marLeft w:val="0"/>
      <w:marRight w:val="0"/>
      <w:marTop w:val="0"/>
      <w:marBottom w:val="0"/>
      <w:divBdr>
        <w:top w:val="none" w:sz="0" w:space="0" w:color="auto"/>
        <w:left w:val="none" w:sz="0" w:space="0" w:color="auto"/>
        <w:bottom w:val="none" w:sz="0" w:space="0" w:color="auto"/>
        <w:right w:val="none" w:sz="0" w:space="0" w:color="auto"/>
      </w:divBdr>
    </w:div>
    <w:div w:id="766733913">
      <w:bodyDiv w:val="1"/>
      <w:marLeft w:val="0"/>
      <w:marRight w:val="0"/>
      <w:marTop w:val="0"/>
      <w:marBottom w:val="0"/>
      <w:divBdr>
        <w:top w:val="none" w:sz="0" w:space="0" w:color="auto"/>
        <w:left w:val="none" w:sz="0" w:space="0" w:color="auto"/>
        <w:bottom w:val="none" w:sz="0" w:space="0" w:color="auto"/>
        <w:right w:val="none" w:sz="0" w:space="0" w:color="auto"/>
      </w:divBdr>
    </w:div>
    <w:div w:id="808865077">
      <w:bodyDiv w:val="1"/>
      <w:marLeft w:val="0"/>
      <w:marRight w:val="0"/>
      <w:marTop w:val="0"/>
      <w:marBottom w:val="0"/>
      <w:divBdr>
        <w:top w:val="none" w:sz="0" w:space="0" w:color="auto"/>
        <w:left w:val="none" w:sz="0" w:space="0" w:color="auto"/>
        <w:bottom w:val="none" w:sz="0" w:space="0" w:color="auto"/>
        <w:right w:val="none" w:sz="0" w:space="0" w:color="auto"/>
      </w:divBdr>
    </w:div>
    <w:div w:id="823473650">
      <w:bodyDiv w:val="1"/>
      <w:marLeft w:val="0"/>
      <w:marRight w:val="0"/>
      <w:marTop w:val="0"/>
      <w:marBottom w:val="0"/>
      <w:divBdr>
        <w:top w:val="none" w:sz="0" w:space="0" w:color="auto"/>
        <w:left w:val="none" w:sz="0" w:space="0" w:color="auto"/>
        <w:bottom w:val="none" w:sz="0" w:space="0" w:color="auto"/>
        <w:right w:val="none" w:sz="0" w:space="0" w:color="auto"/>
      </w:divBdr>
    </w:div>
    <w:div w:id="857934173">
      <w:bodyDiv w:val="1"/>
      <w:marLeft w:val="0"/>
      <w:marRight w:val="0"/>
      <w:marTop w:val="0"/>
      <w:marBottom w:val="0"/>
      <w:divBdr>
        <w:top w:val="none" w:sz="0" w:space="0" w:color="auto"/>
        <w:left w:val="none" w:sz="0" w:space="0" w:color="auto"/>
        <w:bottom w:val="none" w:sz="0" w:space="0" w:color="auto"/>
        <w:right w:val="none" w:sz="0" w:space="0" w:color="auto"/>
      </w:divBdr>
    </w:div>
    <w:div w:id="861355815">
      <w:bodyDiv w:val="1"/>
      <w:marLeft w:val="0"/>
      <w:marRight w:val="0"/>
      <w:marTop w:val="0"/>
      <w:marBottom w:val="0"/>
      <w:divBdr>
        <w:top w:val="none" w:sz="0" w:space="0" w:color="auto"/>
        <w:left w:val="none" w:sz="0" w:space="0" w:color="auto"/>
        <w:bottom w:val="none" w:sz="0" w:space="0" w:color="auto"/>
        <w:right w:val="none" w:sz="0" w:space="0" w:color="auto"/>
      </w:divBdr>
    </w:div>
    <w:div w:id="890729282">
      <w:bodyDiv w:val="1"/>
      <w:marLeft w:val="0"/>
      <w:marRight w:val="0"/>
      <w:marTop w:val="0"/>
      <w:marBottom w:val="0"/>
      <w:divBdr>
        <w:top w:val="none" w:sz="0" w:space="0" w:color="auto"/>
        <w:left w:val="none" w:sz="0" w:space="0" w:color="auto"/>
        <w:bottom w:val="none" w:sz="0" w:space="0" w:color="auto"/>
        <w:right w:val="none" w:sz="0" w:space="0" w:color="auto"/>
      </w:divBdr>
    </w:div>
    <w:div w:id="995499418">
      <w:bodyDiv w:val="1"/>
      <w:marLeft w:val="0"/>
      <w:marRight w:val="0"/>
      <w:marTop w:val="0"/>
      <w:marBottom w:val="0"/>
      <w:divBdr>
        <w:top w:val="none" w:sz="0" w:space="0" w:color="auto"/>
        <w:left w:val="none" w:sz="0" w:space="0" w:color="auto"/>
        <w:bottom w:val="none" w:sz="0" w:space="0" w:color="auto"/>
        <w:right w:val="none" w:sz="0" w:space="0" w:color="auto"/>
      </w:divBdr>
    </w:div>
    <w:div w:id="998658875">
      <w:bodyDiv w:val="1"/>
      <w:marLeft w:val="0"/>
      <w:marRight w:val="0"/>
      <w:marTop w:val="0"/>
      <w:marBottom w:val="0"/>
      <w:divBdr>
        <w:top w:val="none" w:sz="0" w:space="0" w:color="auto"/>
        <w:left w:val="none" w:sz="0" w:space="0" w:color="auto"/>
        <w:bottom w:val="none" w:sz="0" w:space="0" w:color="auto"/>
        <w:right w:val="none" w:sz="0" w:space="0" w:color="auto"/>
      </w:divBdr>
    </w:div>
    <w:div w:id="1046954723">
      <w:bodyDiv w:val="1"/>
      <w:marLeft w:val="0"/>
      <w:marRight w:val="0"/>
      <w:marTop w:val="0"/>
      <w:marBottom w:val="0"/>
      <w:divBdr>
        <w:top w:val="none" w:sz="0" w:space="0" w:color="auto"/>
        <w:left w:val="none" w:sz="0" w:space="0" w:color="auto"/>
        <w:bottom w:val="none" w:sz="0" w:space="0" w:color="auto"/>
        <w:right w:val="none" w:sz="0" w:space="0" w:color="auto"/>
      </w:divBdr>
    </w:div>
    <w:div w:id="1063724466">
      <w:bodyDiv w:val="1"/>
      <w:marLeft w:val="0"/>
      <w:marRight w:val="0"/>
      <w:marTop w:val="0"/>
      <w:marBottom w:val="0"/>
      <w:divBdr>
        <w:top w:val="none" w:sz="0" w:space="0" w:color="auto"/>
        <w:left w:val="none" w:sz="0" w:space="0" w:color="auto"/>
        <w:bottom w:val="none" w:sz="0" w:space="0" w:color="auto"/>
        <w:right w:val="none" w:sz="0" w:space="0" w:color="auto"/>
      </w:divBdr>
    </w:div>
    <w:div w:id="1103300670">
      <w:bodyDiv w:val="1"/>
      <w:marLeft w:val="0"/>
      <w:marRight w:val="0"/>
      <w:marTop w:val="0"/>
      <w:marBottom w:val="0"/>
      <w:divBdr>
        <w:top w:val="none" w:sz="0" w:space="0" w:color="auto"/>
        <w:left w:val="none" w:sz="0" w:space="0" w:color="auto"/>
        <w:bottom w:val="none" w:sz="0" w:space="0" w:color="auto"/>
        <w:right w:val="none" w:sz="0" w:space="0" w:color="auto"/>
      </w:divBdr>
    </w:div>
    <w:div w:id="1121189935">
      <w:bodyDiv w:val="1"/>
      <w:marLeft w:val="0"/>
      <w:marRight w:val="0"/>
      <w:marTop w:val="0"/>
      <w:marBottom w:val="0"/>
      <w:divBdr>
        <w:top w:val="none" w:sz="0" w:space="0" w:color="auto"/>
        <w:left w:val="none" w:sz="0" w:space="0" w:color="auto"/>
        <w:bottom w:val="none" w:sz="0" w:space="0" w:color="auto"/>
        <w:right w:val="none" w:sz="0" w:space="0" w:color="auto"/>
      </w:divBdr>
    </w:div>
    <w:div w:id="1142700741">
      <w:bodyDiv w:val="1"/>
      <w:marLeft w:val="0"/>
      <w:marRight w:val="0"/>
      <w:marTop w:val="0"/>
      <w:marBottom w:val="0"/>
      <w:divBdr>
        <w:top w:val="none" w:sz="0" w:space="0" w:color="auto"/>
        <w:left w:val="none" w:sz="0" w:space="0" w:color="auto"/>
        <w:bottom w:val="none" w:sz="0" w:space="0" w:color="auto"/>
        <w:right w:val="none" w:sz="0" w:space="0" w:color="auto"/>
      </w:divBdr>
    </w:div>
    <w:div w:id="1175656026">
      <w:bodyDiv w:val="1"/>
      <w:marLeft w:val="0"/>
      <w:marRight w:val="0"/>
      <w:marTop w:val="0"/>
      <w:marBottom w:val="0"/>
      <w:divBdr>
        <w:top w:val="none" w:sz="0" w:space="0" w:color="auto"/>
        <w:left w:val="none" w:sz="0" w:space="0" w:color="auto"/>
        <w:bottom w:val="none" w:sz="0" w:space="0" w:color="auto"/>
        <w:right w:val="none" w:sz="0" w:space="0" w:color="auto"/>
      </w:divBdr>
    </w:div>
    <w:div w:id="1178422354">
      <w:bodyDiv w:val="1"/>
      <w:marLeft w:val="0"/>
      <w:marRight w:val="0"/>
      <w:marTop w:val="0"/>
      <w:marBottom w:val="0"/>
      <w:divBdr>
        <w:top w:val="none" w:sz="0" w:space="0" w:color="auto"/>
        <w:left w:val="none" w:sz="0" w:space="0" w:color="auto"/>
        <w:bottom w:val="none" w:sz="0" w:space="0" w:color="auto"/>
        <w:right w:val="none" w:sz="0" w:space="0" w:color="auto"/>
      </w:divBdr>
    </w:div>
    <w:div w:id="1262253138">
      <w:bodyDiv w:val="1"/>
      <w:marLeft w:val="0"/>
      <w:marRight w:val="0"/>
      <w:marTop w:val="0"/>
      <w:marBottom w:val="0"/>
      <w:divBdr>
        <w:top w:val="none" w:sz="0" w:space="0" w:color="auto"/>
        <w:left w:val="none" w:sz="0" w:space="0" w:color="auto"/>
        <w:bottom w:val="none" w:sz="0" w:space="0" w:color="auto"/>
        <w:right w:val="none" w:sz="0" w:space="0" w:color="auto"/>
      </w:divBdr>
    </w:div>
    <w:div w:id="1303271076">
      <w:bodyDiv w:val="1"/>
      <w:marLeft w:val="0"/>
      <w:marRight w:val="0"/>
      <w:marTop w:val="0"/>
      <w:marBottom w:val="0"/>
      <w:divBdr>
        <w:top w:val="none" w:sz="0" w:space="0" w:color="auto"/>
        <w:left w:val="none" w:sz="0" w:space="0" w:color="auto"/>
        <w:bottom w:val="none" w:sz="0" w:space="0" w:color="auto"/>
        <w:right w:val="none" w:sz="0" w:space="0" w:color="auto"/>
      </w:divBdr>
    </w:div>
    <w:div w:id="1351028578">
      <w:bodyDiv w:val="1"/>
      <w:marLeft w:val="0"/>
      <w:marRight w:val="0"/>
      <w:marTop w:val="0"/>
      <w:marBottom w:val="0"/>
      <w:divBdr>
        <w:top w:val="none" w:sz="0" w:space="0" w:color="auto"/>
        <w:left w:val="none" w:sz="0" w:space="0" w:color="auto"/>
        <w:bottom w:val="none" w:sz="0" w:space="0" w:color="auto"/>
        <w:right w:val="none" w:sz="0" w:space="0" w:color="auto"/>
      </w:divBdr>
    </w:div>
    <w:div w:id="1379891473">
      <w:bodyDiv w:val="1"/>
      <w:marLeft w:val="0"/>
      <w:marRight w:val="0"/>
      <w:marTop w:val="0"/>
      <w:marBottom w:val="0"/>
      <w:divBdr>
        <w:top w:val="none" w:sz="0" w:space="0" w:color="auto"/>
        <w:left w:val="none" w:sz="0" w:space="0" w:color="auto"/>
        <w:bottom w:val="none" w:sz="0" w:space="0" w:color="auto"/>
        <w:right w:val="none" w:sz="0" w:space="0" w:color="auto"/>
      </w:divBdr>
    </w:div>
    <w:div w:id="1416587102">
      <w:bodyDiv w:val="1"/>
      <w:marLeft w:val="0"/>
      <w:marRight w:val="0"/>
      <w:marTop w:val="0"/>
      <w:marBottom w:val="0"/>
      <w:divBdr>
        <w:top w:val="none" w:sz="0" w:space="0" w:color="auto"/>
        <w:left w:val="none" w:sz="0" w:space="0" w:color="auto"/>
        <w:bottom w:val="none" w:sz="0" w:space="0" w:color="auto"/>
        <w:right w:val="none" w:sz="0" w:space="0" w:color="auto"/>
      </w:divBdr>
    </w:div>
    <w:div w:id="1422919872">
      <w:bodyDiv w:val="1"/>
      <w:marLeft w:val="0"/>
      <w:marRight w:val="0"/>
      <w:marTop w:val="0"/>
      <w:marBottom w:val="0"/>
      <w:divBdr>
        <w:top w:val="none" w:sz="0" w:space="0" w:color="auto"/>
        <w:left w:val="none" w:sz="0" w:space="0" w:color="auto"/>
        <w:bottom w:val="none" w:sz="0" w:space="0" w:color="auto"/>
        <w:right w:val="none" w:sz="0" w:space="0" w:color="auto"/>
      </w:divBdr>
    </w:div>
    <w:div w:id="1462261226">
      <w:bodyDiv w:val="1"/>
      <w:marLeft w:val="0"/>
      <w:marRight w:val="0"/>
      <w:marTop w:val="0"/>
      <w:marBottom w:val="0"/>
      <w:divBdr>
        <w:top w:val="none" w:sz="0" w:space="0" w:color="auto"/>
        <w:left w:val="none" w:sz="0" w:space="0" w:color="auto"/>
        <w:bottom w:val="none" w:sz="0" w:space="0" w:color="auto"/>
        <w:right w:val="none" w:sz="0" w:space="0" w:color="auto"/>
      </w:divBdr>
      <w:divsChild>
        <w:div w:id="18277459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76143824">
      <w:bodyDiv w:val="1"/>
      <w:marLeft w:val="0"/>
      <w:marRight w:val="0"/>
      <w:marTop w:val="0"/>
      <w:marBottom w:val="0"/>
      <w:divBdr>
        <w:top w:val="none" w:sz="0" w:space="0" w:color="auto"/>
        <w:left w:val="none" w:sz="0" w:space="0" w:color="auto"/>
        <w:bottom w:val="none" w:sz="0" w:space="0" w:color="auto"/>
        <w:right w:val="none" w:sz="0" w:space="0" w:color="auto"/>
      </w:divBdr>
    </w:div>
    <w:div w:id="1502888371">
      <w:bodyDiv w:val="1"/>
      <w:marLeft w:val="0"/>
      <w:marRight w:val="0"/>
      <w:marTop w:val="0"/>
      <w:marBottom w:val="0"/>
      <w:divBdr>
        <w:top w:val="none" w:sz="0" w:space="0" w:color="auto"/>
        <w:left w:val="none" w:sz="0" w:space="0" w:color="auto"/>
        <w:bottom w:val="none" w:sz="0" w:space="0" w:color="auto"/>
        <w:right w:val="none" w:sz="0" w:space="0" w:color="auto"/>
      </w:divBdr>
      <w:divsChild>
        <w:div w:id="12610843">
          <w:marLeft w:val="446"/>
          <w:marRight w:val="0"/>
          <w:marTop w:val="0"/>
          <w:marBottom w:val="0"/>
          <w:divBdr>
            <w:top w:val="none" w:sz="0" w:space="0" w:color="auto"/>
            <w:left w:val="none" w:sz="0" w:space="0" w:color="auto"/>
            <w:bottom w:val="none" w:sz="0" w:space="0" w:color="auto"/>
            <w:right w:val="none" w:sz="0" w:space="0" w:color="auto"/>
          </w:divBdr>
        </w:div>
        <w:div w:id="38359402">
          <w:marLeft w:val="446"/>
          <w:marRight w:val="0"/>
          <w:marTop w:val="0"/>
          <w:marBottom w:val="0"/>
          <w:divBdr>
            <w:top w:val="none" w:sz="0" w:space="0" w:color="auto"/>
            <w:left w:val="none" w:sz="0" w:space="0" w:color="auto"/>
            <w:bottom w:val="none" w:sz="0" w:space="0" w:color="auto"/>
            <w:right w:val="none" w:sz="0" w:space="0" w:color="auto"/>
          </w:divBdr>
        </w:div>
        <w:div w:id="136921933">
          <w:marLeft w:val="446"/>
          <w:marRight w:val="0"/>
          <w:marTop w:val="0"/>
          <w:marBottom w:val="0"/>
          <w:divBdr>
            <w:top w:val="none" w:sz="0" w:space="0" w:color="auto"/>
            <w:left w:val="none" w:sz="0" w:space="0" w:color="auto"/>
            <w:bottom w:val="none" w:sz="0" w:space="0" w:color="auto"/>
            <w:right w:val="none" w:sz="0" w:space="0" w:color="auto"/>
          </w:divBdr>
        </w:div>
        <w:div w:id="286591972">
          <w:marLeft w:val="446"/>
          <w:marRight w:val="0"/>
          <w:marTop w:val="0"/>
          <w:marBottom w:val="0"/>
          <w:divBdr>
            <w:top w:val="none" w:sz="0" w:space="0" w:color="auto"/>
            <w:left w:val="none" w:sz="0" w:space="0" w:color="auto"/>
            <w:bottom w:val="none" w:sz="0" w:space="0" w:color="auto"/>
            <w:right w:val="none" w:sz="0" w:space="0" w:color="auto"/>
          </w:divBdr>
        </w:div>
        <w:div w:id="292906104">
          <w:marLeft w:val="446"/>
          <w:marRight w:val="0"/>
          <w:marTop w:val="0"/>
          <w:marBottom w:val="0"/>
          <w:divBdr>
            <w:top w:val="none" w:sz="0" w:space="0" w:color="auto"/>
            <w:left w:val="none" w:sz="0" w:space="0" w:color="auto"/>
            <w:bottom w:val="none" w:sz="0" w:space="0" w:color="auto"/>
            <w:right w:val="none" w:sz="0" w:space="0" w:color="auto"/>
          </w:divBdr>
        </w:div>
        <w:div w:id="347223409">
          <w:marLeft w:val="446"/>
          <w:marRight w:val="0"/>
          <w:marTop w:val="0"/>
          <w:marBottom w:val="0"/>
          <w:divBdr>
            <w:top w:val="none" w:sz="0" w:space="0" w:color="auto"/>
            <w:left w:val="none" w:sz="0" w:space="0" w:color="auto"/>
            <w:bottom w:val="none" w:sz="0" w:space="0" w:color="auto"/>
            <w:right w:val="none" w:sz="0" w:space="0" w:color="auto"/>
          </w:divBdr>
        </w:div>
        <w:div w:id="506411457">
          <w:marLeft w:val="446"/>
          <w:marRight w:val="0"/>
          <w:marTop w:val="0"/>
          <w:marBottom w:val="0"/>
          <w:divBdr>
            <w:top w:val="none" w:sz="0" w:space="0" w:color="auto"/>
            <w:left w:val="none" w:sz="0" w:space="0" w:color="auto"/>
            <w:bottom w:val="none" w:sz="0" w:space="0" w:color="auto"/>
            <w:right w:val="none" w:sz="0" w:space="0" w:color="auto"/>
          </w:divBdr>
        </w:div>
        <w:div w:id="709888835">
          <w:marLeft w:val="446"/>
          <w:marRight w:val="0"/>
          <w:marTop w:val="0"/>
          <w:marBottom w:val="0"/>
          <w:divBdr>
            <w:top w:val="none" w:sz="0" w:space="0" w:color="auto"/>
            <w:left w:val="none" w:sz="0" w:space="0" w:color="auto"/>
            <w:bottom w:val="none" w:sz="0" w:space="0" w:color="auto"/>
            <w:right w:val="none" w:sz="0" w:space="0" w:color="auto"/>
          </w:divBdr>
        </w:div>
        <w:div w:id="743919624">
          <w:marLeft w:val="446"/>
          <w:marRight w:val="0"/>
          <w:marTop w:val="0"/>
          <w:marBottom w:val="0"/>
          <w:divBdr>
            <w:top w:val="none" w:sz="0" w:space="0" w:color="auto"/>
            <w:left w:val="none" w:sz="0" w:space="0" w:color="auto"/>
            <w:bottom w:val="none" w:sz="0" w:space="0" w:color="auto"/>
            <w:right w:val="none" w:sz="0" w:space="0" w:color="auto"/>
          </w:divBdr>
        </w:div>
        <w:div w:id="798374584">
          <w:marLeft w:val="446"/>
          <w:marRight w:val="0"/>
          <w:marTop w:val="0"/>
          <w:marBottom w:val="0"/>
          <w:divBdr>
            <w:top w:val="none" w:sz="0" w:space="0" w:color="auto"/>
            <w:left w:val="none" w:sz="0" w:space="0" w:color="auto"/>
            <w:bottom w:val="none" w:sz="0" w:space="0" w:color="auto"/>
            <w:right w:val="none" w:sz="0" w:space="0" w:color="auto"/>
          </w:divBdr>
        </w:div>
        <w:div w:id="944993368">
          <w:marLeft w:val="446"/>
          <w:marRight w:val="0"/>
          <w:marTop w:val="0"/>
          <w:marBottom w:val="0"/>
          <w:divBdr>
            <w:top w:val="none" w:sz="0" w:space="0" w:color="auto"/>
            <w:left w:val="none" w:sz="0" w:space="0" w:color="auto"/>
            <w:bottom w:val="none" w:sz="0" w:space="0" w:color="auto"/>
            <w:right w:val="none" w:sz="0" w:space="0" w:color="auto"/>
          </w:divBdr>
        </w:div>
        <w:div w:id="1020205405">
          <w:marLeft w:val="446"/>
          <w:marRight w:val="0"/>
          <w:marTop w:val="0"/>
          <w:marBottom w:val="0"/>
          <w:divBdr>
            <w:top w:val="none" w:sz="0" w:space="0" w:color="auto"/>
            <w:left w:val="none" w:sz="0" w:space="0" w:color="auto"/>
            <w:bottom w:val="none" w:sz="0" w:space="0" w:color="auto"/>
            <w:right w:val="none" w:sz="0" w:space="0" w:color="auto"/>
          </w:divBdr>
        </w:div>
        <w:div w:id="1021318612">
          <w:marLeft w:val="446"/>
          <w:marRight w:val="0"/>
          <w:marTop w:val="0"/>
          <w:marBottom w:val="0"/>
          <w:divBdr>
            <w:top w:val="none" w:sz="0" w:space="0" w:color="auto"/>
            <w:left w:val="none" w:sz="0" w:space="0" w:color="auto"/>
            <w:bottom w:val="none" w:sz="0" w:space="0" w:color="auto"/>
            <w:right w:val="none" w:sz="0" w:space="0" w:color="auto"/>
          </w:divBdr>
        </w:div>
        <w:div w:id="1263798772">
          <w:marLeft w:val="446"/>
          <w:marRight w:val="0"/>
          <w:marTop w:val="0"/>
          <w:marBottom w:val="0"/>
          <w:divBdr>
            <w:top w:val="none" w:sz="0" w:space="0" w:color="auto"/>
            <w:left w:val="none" w:sz="0" w:space="0" w:color="auto"/>
            <w:bottom w:val="none" w:sz="0" w:space="0" w:color="auto"/>
            <w:right w:val="none" w:sz="0" w:space="0" w:color="auto"/>
          </w:divBdr>
        </w:div>
        <w:div w:id="1348828041">
          <w:marLeft w:val="446"/>
          <w:marRight w:val="0"/>
          <w:marTop w:val="0"/>
          <w:marBottom w:val="0"/>
          <w:divBdr>
            <w:top w:val="none" w:sz="0" w:space="0" w:color="auto"/>
            <w:left w:val="none" w:sz="0" w:space="0" w:color="auto"/>
            <w:bottom w:val="none" w:sz="0" w:space="0" w:color="auto"/>
            <w:right w:val="none" w:sz="0" w:space="0" w:color="auto"/>
          </w:divBdr>
        </w:div>
        <w:div w:id="1460611445">
          <w:marLeft w:val="446"/>
          <w:marRight w:val="0"/>
          <w:marTop w:val="0"/>
          <w:marBottom w:val="0"/>
          <w:divBdr>
            <w:top w:val="none" w:sz="0" w:space="0" w:color="auto"/>
            <w:left w:val="none" w:sz="0" w:space="0" w:color="auto"/>
            <w:bottom w:val="none" w:sz="0" w:space="0" w:color="auto"/>
            <w:right w:val="none" w:sz="0" w:space="0" w:color="auto"/>
          </w:divBdr>
        </w:div>
        <w:div w:id="1493838101">
          <w:marLeft w:val="446"/>
          <w:marRight w:val="0"/>
          <w:marTop w:val="0"/>
          <w:marBottom w:val="0"/>
          <w:divBdr>
            <w:top w:val="none" w:sz="0" w:space="0" w:color="auto"/>
            <w:left w:val="none" w:sz="0" w:space="0" w:color="auto"/>
            <w:bottom w:val="none" w:sz="0" w:space="0" w:color="auto"/>
            <w:right w:val="none" w:sz="0" w:space="0" w:color="auto"/>
          </w:divBdr>
        </w:div>
        <w:div w:id="1507360003">
          <w:marLeft w:val="446"/>
          <w:marRight w:val="0"/>
          <w:marTop w:val="0"/>
          <w:marBottom w:val="0"/>
          <w:divBdr>
            <w:top w:val="none" w:sz="0" w:space="0" w:color="auto"/>
            <w:left w:val="none" w:sz="0" w:space="0" w:color="auto"/>
            <w:bottom w:val="none" w:sz="0" w:space="0" w:color="auto"/>
            <w:right w:val="none" w:sz="0" w:space="0" w:color="auto"/>
          </w:divBdr>
        </w:div>
        <w:div w:id="1523934545">
          <w:marLeft w:val="446"/>
          <w:marRight w:val="0"/>
          <w:marTop w:val="0"/>
          <w:marBottom w:val="0"/>
          <w:divBdr>
            <w:top w:val="none" w:sz="0" w:space="0" w:color="auto"/>
            <w:left w:val="none" w:sz="0" w:space="0" w:color="auto"/>
            <w:bottom w:val="none" w:sz="0" w:space="0" w:color="auto"/>
            <w:right w:val="none" w:sz="0" w:space="0" w:color="auto"/>
          </w:divBdr>
        </w:div>
        <w:div w:id="1864787754">
          <w:marLeft w:val="446"/>
          <w:marRight w:val="0"/>
          <w:marTop w:val="0"/>
          <w:marBottom w:val="0"/>
          <w:divBdr>
            <w:top w:val="none" w:sz="0" w:space="0" w:color="auto"/>
            <w:left w:val="none" w:sz="0" w:space="0" w:color="auto"/>
            <w:bottom w:val="none" w:sz="0" w:space="0" w:color="auto"/>
            <w:right w:val="none" w:sz="0" w:space="0" w:color="auto"/>
          </w:divBdr>
        </w:div>
        <w:div w:id="1921522333">
          <w:marLeft w:val="446"/>
          <w:marRight w:val="0"/>
          <w:marTop w:val="0"/>
          <w:marBottom w:val="0"/>
          <w:divBdr>
            <w:top w:val="none" w:sz="0" w:space="0" w:color="auto"/>
            <w:left w:val="none" w:sz="0" w:space="0" w:color="auto"/>
            <w:bottom w:val="none" w:sz="0" w:space="0" w:color="auto"/>
            <w:right w:val="none" w:sz="0" w:space="0" w:color="auto"/>
          </w:divBdr>
        </w:div>
      </w:divsChild>
    </w:div>
    <w:div w:id="1557887489">
      <w:bodyDiv w:val="1"/>
      <w:marLeft w:val="0"/>
      <w:marRight w:val="0"/>
      <w:marTop w:val="0"/>
      <w:marBottom w:val="0"/>
      <w:divBdr>
        <w:top w:val="none" w:sz="0" w:space="0" w:color="auto"/>
        <w:left w:val="none" w:sz="0" w:space="0" w:color="auto"/>
        <w:bottom w:val="none" w:sz="0" w:space="0" w:color="auto"/>
        <w:right w:val="none" w:sz="0" w:space="0" w:color="auto"/>
      </w:divBdr>
    </w:div>
    <w:div w:id="1635209205">
      <w:bodyDiv w:val="1"/>
      <w:marLeft w:val="0"/>
      <w:marRight w:val="0"/>
      <w:marTop w:val="0"/>
      <w:marBottom w:val="0"/>
      <w:divBdr>
        <w:top w:val="none" w:sz="0" w:space="0" w:color="auto"/>
        <w:left w:val="none" w:sz="0" w:space="0" w:color="auto"/>
        <w:bottom w:val="none" w:sz="0" w:space="0" w:color="auto"/>
        <w:right w:val="none" w:sz="0" w:space="0" w:color="auto"/>
      </w:divBdr>
    </w:div>
    <w:div w:id="1640038465">
      <w:bodyDiv w:val="1"/>
      <w:marLeft w:val="0"/>
      <w:marRight w:val="0"/>
      <w:marTop w:val="0"/>
      <w:marBottom w:val="0"/>
      <w:divBdr>
        <w:top w:val="none" w:sz="0" w:space="0" w:color="auto"/>
        <w:left w:val="none" w:sz="0" w:space="0" w:color="auto"/>
        <w:bottom w:val="none" w:sz="0" w:space="0" w:color="auto"/>
        <w:right w:val="none" w:sz="0" w:space="0" w:color="auto"/>
      </w:divBdr>
    </w:div>
    <w:div w:id="1709261266">
      <w:bodyDiv w:val="1"/>
      <w:marLeft w:val="0"/>
      <w:marRight w:val="0"/>
      <w:marTop w:val="0"/>
      <w:marBottom w:val="0"/>
      <w:divBdr>
        <w:top w:val="none" w:sz="0" w:space="0" w:color="auto"/>
        <w:left w:val="none" w:sz="0" w:space="0" w:color="auto"/>
        <w:bottom w:val="none" w:sz="0" w:space="0" w:color="auto"/>
        <w:right w:val="none" w:sz="0" w:space="0" w:color="auto"/>
      </w:divBdr>
    </w:div>
    <w:div w:id="1733894205">
      <w:bodyDiv w:val="1"/>
      <w:marLeft w:val="0"/>
      <w:marRight w:val="0"/>
      <w:marTop w:val="0"/>
      <w:marBottom w:val="0"/>
      <w:divBdr>
        <w:top w:val="none" w:sz="0" w:space="0" w:color="auto"/>
        <w:left w:val="none" w:sz="0" w:space="0" w:color="auto"/>
        <w:bottom w:val="none" w:sz="0" w:space="0" w:color="auto"/>
        <w:right w:val="none" w:sz="0" w:space="0" w:color="auto"/>
      </w:divBdr>
    </w:div>
    <w:div w:id="1785148042">
      <w:bodyDiv w:val="1"/>
      <w:marLeft w:val="0"/>
      <w:marRight w:val="0"/>
      <w:marTop w:val="0"/>
      <w:marBottom w:val="0"/>
      <w:divBdr>
        <w:top w:val="none" w:sz="0" w:space="0" w:color="auto"/>
        <w:left w:val="none" w:sz="0" w:space="0" w:color="auto"/>
        <w:bottom w:val="none" w:sz="0" w:space="0" w:color="auto"/>
        <w:right w:val="none" w:sz="0" w:space="0" w:color="auto"/>
      </w:divBdr>
    </w:div>
    <w:div w:id="1785423742">
      <w:bodyDiv w:val="1"/>
      <w:marLeft w:val="0"/>
      <w:marRight w:val="0"/>
      <w:marTop w:val="0"/>
      <w:marBottom w:val="0"/>
      <w:divBdr>
        <w:top w:val="none" w:sz="0" w:space="0" w:color="auto"/>
        <w:left w:val="none" w:sz="0" w:space="0" w:color="auto"/>
        <w:bottom w:val="none" w:sz="0" w:space="0" w:color="auto"/>
        <w:right w:val="none" w:sz="0" w:space="0" w:color="auto"/>
      </w:divBdr>
    </w:div>
    <w:div w:id="1818766639">
      <w:bodyDiv w:val="1"/>
      <w:marLeft w:val="0"/>
      <w:marRight w:val="0"/>
      <w:marTop w:val="0"/>
      <w:marBottom w:val="0"/>
      <w:divBdr>
        <w:top w:val="none" w:sz="0" w:space="0" w:color="auto"/>
        <w:left w:val="none" w:sz="0" w:space="0" w:color="auto"/>
        <w:bottom w:val="none" w:sz="0" w:space="0" w:color="auto"/>
        <w:right w:val="none" w:sz="0" w:space="0" w:color="auto"/>
      </w:divBdr>
    </w:div>
    <w:div w:id="1854100505">
      <w:bodyDiv w:val="1"/>
      <w:marLeft w:val="0"/>
      <w:marRight w:val="0"/>
      <w:marTop w:val="0"/>
      <w:marBottom w:val="0"/>
      <w:divBdr>
        <w:top w:val="none" w:sz="0" w:space="0" w:color="auto"/>
        <w:left w:val="none" w:sz="0" w:space="0" w:color="auto"/>
        <w:bottom w:val="none" w:sz="0" w:space="0" w:color="auto"/>
        <w:right w:val="none" w:sz="0" w:space="0" w:color="auto"/>
      </w:divBdr>
    </w:div>
    <w:div w:id="1866097941">
      <w:bodyDiv w:val="1"/>
      <w:marLeft w:val="0"/>
      <w:marRight w:val="0"/>
      <w:marTop w:val="0"/>
      <w:marBottom w:val="0"/>
      <w:divBdr>
        <w:top w:val="none" w:sz="0" w:space="0" w:color="auto"/>
        <w:left w:val="none" w:sz="0" w:space="0" w:color="auto"/>
        <w:bottom w:val="none" w:sz="0" w:space="0" w:color="auto"/>
        <w:right w:val="none" w:sz="0" w:space="0" w:color="auto"/>
      </w:divBdr>
    </w:div>
    <w:div w:id="1951889105">
      <w:bodyDiv w:val="1"/>
      <w:marLeft w:val="0"/>
      <w:marRight w:val="0"/>
      <w:marTop w:val="0"/>
      <w:marBottom w:val="0"/>
      <w:divBdr>
        <w:top w:val="none" w:sz="0" w:space="0" w:color="auto"/>
        <w:left w:val="none" w:sz="0" w:space="0" w:color="auto"/>
        <w:bottom w:val="none" w:sz="0" w:space="0" w:color="auto"/>
        <w:right w:val="none" w:sz="0" w:space="0" w:color="auto"/>
      </w:divBdr>
    </w:div>
    <w:div w:id="1977026090">
      <w:bodyDiv w:val="1"/>
      <w:marLeft w:val="0"/>
      <w:marRight w:val="0"/>
      <w:marTop w:val="0"/>
      <w:marBottom w:val="0"/>
      <w:divBdr>
        <w:top w:val="none" w:sz="0" w:space="0" w:color="auto"/>
        <w:left w:val="none" w:sz="0" w:space="0" w:color="auto"/>
        <w:bottom w:val="none" w:sz="0" w:space="0" w:color="auto"/>
        <w:right w:val="none" w:sz="0" w:space="0" w:color="auto"/>
      </w:divBdr>
    </w:div>
    <w:div w:id="2041397729">
      <w:bodyDiv w:val="1"/>
      <w:marLeft w:val="0"/>
      <w:marRight w:val="0"/>
      <w:marTop w:val="0"/>
      <w:marBottom w:val="0"/>
      <w:divBdr>
        <w:top w:val="none" w:sz="0" w:space="0" w:color="auto"/>
        <w:left w:val="none" w:sz="0" w:space="0" w:color="auto"/>
        <w:bottom w:val="none" w:sz="0" w:space="0" w:color="auto"/>
        <w:right w:val="none" w:sz="0" w:space="0" w:color="auto"/>
      </w:divBdr>
    </w:div>
    <w:div w:id="2094232875">
      <w:bodyDiv w:val="1"/>
      <w:marLeft w:val="0"/>
      <w:marRight w:val="0"/>
      <w:marTop w:val="0"/>
      <w:marBottom w:val="0"/>
      <w:divBdr>
        <w:top w:val="none" w:sz="0" w:space="0" w:color="auto"/>
        <w:left w:val="none" w:sz="0" w:space="0" w:color="auto"/>
        <w:bottom w:val="none" w:sz="0" w:space="0" w:color="auto"/>
        <w:right w:val="none" w:sz="0" w:space="0" w:color="auto"/>
      </w:divBdr>
    </w:div>
    <w:div w:id="2136020394">
      <w:bodyDiv w:val="1"/>
      <w:marLeft w:val="0"/>
      <w:marRight w:val="0"/>
      <w:marTop w:val="0"/>
      <w:marBottom w:val="0"/>
      <w:divBdr>
        <w:top w:val="none" w:sz="0" w:space="0" w:color="auto"/>
        <w:left w:val="none" w:sz="0" w:space="0" w:color="auto"/>
        <w:bottom w:val="none" w:sz="0" w:space="0" w:color="auto"/>
        <w:right w:val="none" w:sz="0" w:space="0" w:color="auto"/>
      </w:divBdr>
    </w:div>
    <w:div w:id="21362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9F80B-1110-4489-952E-6FF45FF9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3077</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Infobel 2010</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Майя Енделадзе</cp:lastModifiedBy>
  <cp:revision>2</cp:revision>
  <cp:lastPrinted>2024-02-07T13:20:00Z</cp:lastPrinted>
  <dcterms:created xsi:type="dcterms:W3CDTF">2024-04-09T09:31:00Z</dcterms:created>
  <dcterms:modified xsi:type="dcterms:W3CDTF">2024-04-09T09:31:00Z</dcterms:modified>
</cp:coreProperties>
</file>