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94" w:rsidRDefault="00DD77F2" w:rsidP="006C127D">
      <w:pPr>
        <w:pStyle w:val="3"/>
        <w:spacing w:line="240" w:lineRule="auto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 w:rsidRPr="00DD77F2">
        <w:rPr>
          <w:rFonts w:ascii="Times New Roman" w:hAnsi="Times New Roman" w:cs="Times New Roman"/>
          <w:b/>
          <w:color w:val="auto"/>
          <w:sz w:val="32"/>
          <w:szCs w:val="32"/>
        </w:rPr>
        <w:t>Роль «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Сотрудник</w:t>
      </w:r>
      <w:r w:rsidRPr="00DD77F2">
        <w:rPr>
          <w:rFonts w:ascii="Times New Roman" w:hAnsi="Times New Roman" w:cs="Times New Roman"/>
          <w:b/>
          <w:color w:val="auto"/>
          <w:sz w:val="32"/>
          <w:szCs w:val="32"/>
        </w:rPr>
        <w:t>» (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сотрудник</w:t>
      </w:r>
      <w:r w:rsidRPr="00DD77F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организации)</w:t>
      </w:r>
    </w:p>
    <w:p w:rsidR="006C127D" w:rsidRPr="006C127D" w:rsidRDefault="006C127D" w:rsidP="006C127D">
      <w:pPr>
        <w:spacing w:line="240" w:lineRule="auto"/>
      </w:pPr>
    </w:p>
    <w:p w:rsidR="00F66294" w:rsidRPr="00F66294" w:rsidRDefault="0087742C" w:rsidP="006C127D">
      <w:pPr>
        <w:spacing w:line="240" w:lineRule="auto"/>
        <w:ind w:firstLine="851"/>
        <w:jc w:val="both"/>
        <w:rPr>
          <w:rFonts w:ascii="Times New Roman" w:hAnsi="Times New Roman" w:cs="Times New Roman"/>
          <w:color w:val="002060"/>
        </w:rPr>
      </w:pPr>
      <w:bookmarkStart w:id="1" w:name="_Hlk89852470"/>
      <w:r w:rsidRPr="00F66294">
        <w:rPr>
          <w:rFonts w:ascii="Times New Roman" w:hAnsi="Times New Roman" w:cs="Times New Roman"/>
        </w:rPr>
        <w:t xml:space="preserve">Доступ к </w:t>
      </w:r>
      <w:r>
        <w:rPr>
          <w:rFonts w:ascii="Times New Roman" w:hAnsi="Times New Roman" w:cs="Times New Roman"/>
        </w:rPr>
        <w:t xml:space="preserve">личному кабинету общегосударственной автоматизированной информационной системы (далее – ЛК) </w:t>
      </w:r>
      <w:r w:rsidRPr="00F66294">
        <w:rPr>
          <w:rFonts w:ascii="Times New Roman" w:hAnsi="Times New Roman" w:cs="Times New Roman"/>
        </w:rPr>
        <w:t xml:space="preserve">осуществляется интерактивно через сеть интернет посредством </w:t>
      </w:r>
      <w:proofErr w:type="spellStart"/>
      <w:r w:rsidRPr="00F66294">
        <w:rPr>
          <w:rFonts w:ascii="Times New Roman" w:hAnsi="Times New Roman" w:cs="Times New Roman"/>
        </w:rPr>
        <w:t>web</w:t>
      </w:r>
      <w:proofErr w:type="spellEnd"/>
      <w:r w:rsidRPr="00F66294">
        <w:rPr>
          <w:rFonts w:ascii="Times New Roman" w:hAnsi="Times New Roman" w:cs="Times New Roman"/>
        </w:rPr>
        <w:t>–браузера (</w:t>
      </w:r>
      <w:r>
        <w:rPr>
          <w:rFonts w:ascii="Times New Roman" w:hAnsi="Times New Roman" w:cs="Times New Roman"/>
        </w:rPr>
        <w:t xml:space="preserve">за исключением </w:t>
      </w:r>
      <w:proofErr w:type="spellStart"/>
      <w:r w:rsidRPr="00F66294">
        <w:rPr>
          <w:rFonts w:ascii="Times New Roman" w:hAnsi="Times New Roman" w:cs="Times New Roman"/>
        </w:rPr>
        <w:t>Microsoft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Internet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Explorer</w:t>
      </w:r>
      <w:proofErr w:type="spellEnd"/>
      <w:r w:rsidRPr="00F66294">
        <w:rPr>
          <w:rFonts w:ascii="Times New Roman" w:hAnsi="Times New Roman" w:cs="Times New Roman"/>
        </w:rPr>
        <w:t xml:space="preserve">). </w:t>
      </w:r>
      <w:bookmarkEnd w:id="1"/>
      <w:r w:rsidR="003F2DB6" w:rsidRPr="003F2DB6">
        <w:rPr>
          <w:rFonts w:ascii="Times New Roman" w:hAnsi="Times New Roman" w:cs="Times New Roman"/>
          <w:i/>
        </w:rPr>
        <w:t xml:space="preserve"> </w:t>
      </w:r>
    </w:p>
    <w:p w:rsidR="00F66294" w:rsidRPr="00F66294" w:rsidRDefault="006C127D" w:rsidP="006C127D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вход в ЛК со строгой аутентификацией</w:t>
      </w:r>
      <w:r w:rsidR="00F66294" w:rsidRPr="00F66294">
        <w:rPr>
          <w:rFonts w:ascii="Times New Roman" w:hAnsi="Times New Roman" w:cs="Times New Roman"/>
        </w:rPr>
        <w:t>.</w:t>
      </w:r>
    </w:p>
    <w:p w:rsidR="00F66294" w:rsidRPr="00063FFE" w:rsidRDefault="00F66294" w:rsidP="006C127D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</w:rPr>
      </w:pPr>
      <w:r w:rsidRPr="00063FFE">
        <w:rPr>
          <w:rFonts w:ascii="Times New Roman" w:eastAsia="Times New Roman" w:hAnsi="Times New Roman" w:cs="Times New Roman"/>
          <w:bCs/>
          <w:sz w:val="24"/>
        </w:rPr>
        <w:t xml:space="preserve">При входе на </w:t>
      </w:r>
      <w:r w:rsidR="003F2DB6" w:rsidRPr="00063FFE">
        <w:rPr>
          <w:rFonts w:ascii="Times New Roman" w:eastAsia="Times New Roman" w:hAnsi="Times New Roman" w:cs="Times New Roman"/>
          <w:bCs/>
          <w:sz w:val="24"/>
        </w:rPr>
        <w:t>Платформу</w:t>
      </w:r>
      <w:r w:rsidRPr="00063FFE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2E124E" w:rsidRPr="00063FFE">
        <w:rPr>
          <w:rFonts w:ascii="Times New Roman" w:eastAsia="Times New Roman" w:hAnsi="Times New Roman" w:cs="Times New Roman"/>
          <w:bCs/>
          <w:sz w:val="24"/>
        </w:rPr>
        <w:t xml:space="preserve">физическое лицо </w:t>
      </w:r>
      <w:r w:rsidR="008E1FE0" w:rsidRPr="00063FFE">
        <w:rPr>
          <w:rFonts w:ascii="Times New Roman" w:eastAsia="Times New Roman" w:hAnsi="Times New Roman" w:cs="Times New Roman"/>
          <w:bCs/>
          <w:sz w:val="24"/>
        </w:rPr>
        <w:t>(</w:t>
      </w:r>
      <w:r w:rsidR="00D5439D" w:rsidRPr="00063FFE">
        <w:rPr>
          <w:rFonts w:ascii="Times New Roman" w:eastAsia="Times New Roman" w:hAnsi="Times New Roman" w:cs="Times New Roman"/>
          <w:bCs/>
          <w:sz w:val="24"/>
        </w:rPr>
        <w:t>сотрудник</w:t>
      </w:r>
      <w:r w:rsidR="008E1FE0" w:rsidRPr="00063FFE">
        <w:rPr>
          <w:rFonts w:ascii="Times New Roman" w:eastAsia="Times New Roman" w:hAnsi="Times New Roman" w:cs="Times New Roman"/>
          <w:bCs/>
          <w:sz w:val="24"/>
        </w:rPr>
        <w:t>)</w:t>
      </w:r>
      <w:r w:rsidRPr="00063FFE">
        <w:rPr>
          <w:rFonts w:ascii="Times New Roman" w:eastAsia="Times New Roman" w:hAnsi="Times New Roman" w:cs="Times New Roman"/>
          <w:bCs/>
          <w:sz w:val="24"/>
        </w:rPr>
        <w:t xml:space="preserve"> попадает на главную страницу (Рисунок 1):</w:t>
      </w:r>
    </w:p>
    <w:p w:rsidR="00D5439D" w:rsidRPr="00F66294" w:rsidRDefault="00D5439D" w:rsidP="006C127D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F66294" w:rsidRDefault="00E04FF9" w:rsidP="006C127D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D0B0D0" wp14:editId="701C07E8">
            <wp:extent cx="6191250" cy="3486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94" w:rsidRPr="00392D43" w:rsidRDefault="00F66294" w:rsidP="006C127D">
      <w:pPr>
        <w:pStyle w:val="a8"/>
        <w:spacing w:before="0"/>
        <w:jc w:val="center"/>
      </w:pPr>
      <w:bookmarkStart w:id="2" w:name="_Toc505952286"/>
      <w:r>
        <w:t xml:space="preserve">Рисунок </w:t>
      </w:r>
      <w:r w:rsidR="00E910E2">
        <w:rPr>
          <w:noProof/>
        </w:rPr>
        <w:fldChar w:fldCharType="begin"/>
      </w:r>
      <w:r w:rsidR="00E910E2">
        <w:rPr>
          <w:noProof/>
        </w:rPr>
        <w:instrText xml:space="preserve"> SEQ Рисунок \* ARABIC </w:instrText>
      </w:r>
      <w:r w:rsidR="00E910E2">
        <w:rPr>
          <w:noProof/>
        </w:rPr>
        <w:fldChar w:fldCharType="separate"/>
      </w:r>
      <w:r>
        <w:rPr>
          <w:noProof/>
        </w:rPr>
        <w:t>1</w:t>
      </w:r>
      <w:r w:rsidR="00E910E2">
        <w:rPr>
          <w:noProof/>
        </w:rPr>
        <w:fldChar w:fldCharType="end"/>
      </w:r>
      <w:r>
        <w:t xml:space="preserve">. </w:t>
      </w:r>
      <w:bookmarkEnd w:id="2"/>
      <w:r w:rsidR="00D5439D" w:rsidRPr="00D5439D">
        <w:t>Главная страница Платформы</w:t>
      </w:r>
    </w:p>
    <w:p w:rsidR="009E2A80" w:rsidRDefault="009E2A80" w:rsidP="006C127D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</w:pPr>
    </w:p>
    <w:p w:rsidR="00D5439D" w:rsidRDefault="00D5439D" w:rsidP="006C12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обработки запроса на добавление в организацию </w:t>
      </w:r>
      <w:r w:rsidR="002E318F">
        <w:rPr>
          <w:rFonts w:ascii="Times New Roman" w:hAnsi="Times New Roman" w:cs="Times New Roman"/>
          <w:sz w:val="24"/>
          <w:szCs w:val="24"/>
        </w:rPr>
        <w:t xml:space="preserve">перейдите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5439D">
        <w:rPr>
          <w:rFonts w:ascii="Times New Roman" w:hAnsi="Times New Roman" w:cs="Times New Roman"/>
          <w:b/>
          <w:sz w:val="24"/>
          <w:szCs w:val="24"/>
        </w:rPr>
        <w:t>раздел «Мои уведомления</w:t>
      </w:r>
      <w:r w:rsidRPr="002E318F">
        <w:rPr>
          <w:rFonts w:ascii="Times New Roman" w:hAnsi="Times New Roman" w:cs="Times New Roman"/>
          <w:sz w:val="24"/>
          <w:szCs w:val="24"/>
        </w:rPr>
        <w:t>»</w:t>
      </w:r>
      <w:r w:rsidR="002E318F" w:rsidRPr="002E318F">
        <w:rPr>
          <w:rFonts w:ascii="Times New Roman" w:hAnsi="Times New Roman" w:cs="Times New Roman"/>
          <w:sz w:val="24"/>
          <w:szCs w:val="24"/>
        </w:rPr>
        <w:t xml:space="preserve"> </w:t>
      </w:r>
      <w:r w:rsidR="002E318F">
        <w:rPr>
          <w:rFonts w:ascii="Times New Roman" w:hAnsi="Times New Roman" w:cs="Times New Roman"/>
          <w:sz w:val="24"/>
          <w:szCs w:val="24"/>
        </w:rPr>
        <w:t xml:space="preserve">и нажмите на кнопку «Редактировать» </w:t>
      </w:r>
      <w:r w:rsidR="002E318F" w:rsidRPr="002E318F">
        <w:rPr>
          <w:rFonts w:ascii="Times New Roman" w:hAnsi="Times New Roman" w:cs="Times New Roman"/>
          <w:sz w:val="24"/>
          <w:szCs w:val="24"/>
        </w:rPr>
        <w:t>(Рисунок 2)</w:t>
      </w:r>
      <w:r w:rsidRPr="002E318F">
        <w:rPr>
          <w:rFonts w:ascii="Times New Roman" w:hAnsi="Times New Roman" w:cs="Times New Roman"/>
          <w:sz w:val="24"/>
          <w:szCs w:val="24"/>
        </w:rPr>
        <w:t>.</w:t>
      </w:r>
    </w:p>
    <w:p w:rsidR="00B54953" w:rsidRDefault="00E04FF9" w:rsidP="006C12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inline distT="0" distB="0" distL="0" distR="0">
            <wp:extent cx="6217920" cy="14630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18F" w:rsidRDefault="002E318F" w:rsidP="006C127D">
      <w:pPr>
        <w:pStyle w:val="a8"/>
        <w:spacing w:before="0"/>
        <w:jc w:val="center"/>
      </w:pPr>
      <w:r>
        <w:t xml:space="preserve">Рисунок </w:t>
      </w:r>
      <w:r>
        <w:rPr>
          <w:noProof/>
        </w:rPr>
        <w:t>2</w:t>
      </w:r>
      <w:r>
        <w:t>. Просмотр поступившего уведомления</w:t>
      </w:r>
    </w:p>
    <w:p w:rsidR="00BC604E" w:rsidRPr="00BC604E" w:rsidRDefault="00BC604E" w:rsidP="006C127D">
      <w:pPr>
        <w:spacing w:line="240" w:lineRule="auto"/>
        <w:ind w:firstLine="708"/>
        <w:rPr>
          <w:rFonts w:ascii="Times New Roman" w:hAnsi="Times New Roman" w:cs="Times New Roman"/>
          <w:sz w:val="24"/>
          <w:lang w:eastAsia="ru-RU"/>
        </w:rPr>
      </w:pPr>
      <w:r w:rsidRPr="00BC604E">
        <w:rPr>
          <w:rFonts w:ascii="Times New Roman" w:hAnsi="Times New Roman" w:cs="Times New Roman"/>
          <w:sz w:val="24"/>
          <w:lang w:eastAsia="ru-RU"/>
        </w:rPr>
        <w:t xml:space="preserve">Чтобы принять </w:t>
      </w:r>
      <w:r w:rsidR="00097301">
        <w:rPr>
          <w:rFonts w:ascii="Times New Roman" w:hAnsi="Times New Roman" w:cs="Times New Roman"/>
          <w:sz w:val="24"/>
          <w:lang w:eastAsia="ru-RU"/>
        </w:rPr>
        <w:t xml:space="preserve">приглашение </w:t>
      </w:r>
      <w:r w:rsidRPr="00BC604E">
        <w:rPr>
          <w:rFonts w:ascii="Times New Roman" w:hAnsi="Times New Roman" w:cs="Times New Roman"/>
          <w:sz w:val="24"/>
          <w:lang w:eastAsia="ru-RU"/>
        </w:rPr>
        <w:t>перейдите по ссылке, которая указана в самом сообщении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097301">
        <w:rPr>
          <w:rFonts w:ascii="Times New Roman" w:hAnsi="Times New Roman" w:cs="Times New Roman"/>
          <w:sz w:val="24"/>
          <w:lang w:eastAsia="ru-RU"/>
        </w:rPr>
        <w:t xml:space="preserve">«Уведомление о добавлении пользователя в организацию» </w:t>
      </w:r>
      <w:r>
        <w:rPr>
          <w:rFonts w:ascii="Times New Roman" w:hAnsi="Times New Roman" w:cs="Times New Roman"/>
          <w:sz w:val="24"/>
          <w:lang w:eastAsia="ru-RU"/>
        </w:rPr>
        <w:t>(Рисунок 3):</w:t>
      </w:r>
    </w:p>
    <w:p w:rsidR="002E318F" w:rsidRDefault="00E04FF9" w:rsidP="006C12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217920" cy="19202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4E" w:rsidRDefault="00BC604E" w:rsidP="006C127D">
      <w:pPr>
        <w:pStyle w:val="a8"/>
        <w:spacing w:before="0"/>
        <w:jc w:val="center"/>
      </w:pPr>
      <w:r>
        <w:t xml:space="preserve">Рисунок </w:t>
      </w:r>
      <w:r>
        <w:rPr>
          <w:noProof/>
        </w:rPr>
        <w:t>3</w:t>
      </w:r>
      <w:r>
        <w:t xml:space="preserve">. </w:t>
      </w:r>
      <w:r w:rsidR="002E39B8">
        <w:t>Принятие приглашение</w:t>
      </w:r>
    </w:p>
    <w:p w:rsidR="00097301" w:rsidRPr="00097301" w:rsidRDefault="00097301" w:rsidP="006C127D">
      <w:pPr>
        <w:spacing w:line="240" w:lineRule="auto"/>
        <w:rPr>
          <w:lang w:eastAsia="ru-RU"/>
        </w:rPr>
      </w:pPr>
    </w:p>
    <w:p w:rsidR="00BC604E" w:rsidRPr="00097301" w:rsidRDefault="00097301" w:rsidP="006C127D">
      <w:pPr>
        <w:spacing w:line="240" w:lineRule="auto"/>
        <w:rPr>
          <w:rFonts w:ascii="Times New Roman" w:hAnsi="Times New Roman" w:cs="Times New Roman"/>
          <w:sz w:val="24"/>
          <w:lang w:eastAsia="ru-RU"/>
        </w:rPr>
      </w:pPr>
      <w:r w:rsidRPr="00097301">
        <w:rPr>
          <w:rFonts w:ascii="Times New Roman" w:hAnsi="Times New Roman" w:cs="Times New Roman"/>
          <w:sz w:val="24"/>
          <w:lang w:eastAsia="ru-RU"/>
        </w:rPr>
        <w:t>и нажмите на кнопку «Подтвердить» (Рисунок 4).</w:t>
      </w:r>
    </w:p>
    <w:p w:rsidR="00BC604E" w:rsidRPr="002E39B8" w:rsidRDefault="007D0ED0" w:rsidP="007D0E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AC23C41" wp14:editId="270814E2">
            <wp:extent cx="4597879" cy="258404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0308" cy="259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01" w:rsidRDefault="00097301" w:rsidP="006C127D">
      <w:pPr>
        <w:pStyle w:val="a8"/>
        <w:spacing w:before="0"/>
        <w:jc w:val="center"/>
      </w:pPr>
      <w:r>
        <w:t xml:space="preserve">Рисунок </w:t>
      </w:r>
      <w:r>
        <w:rPr>
          <w:noProof/>
        </w:rPr>
        <w:t>4</w:t>
      </w:r>
      <w:r>
        <w:t>. Подтверждение добавления в качестве сотрудника организации</w:t>
      </w:r>
    </w:p>
    <w:p w:rsidR="00097301" w:rsidRPr="002E525F" w:rsidRDefault="00097301" w:rsidP="006C127D">
      <w:pPr>
        <w:spacing w:line="240" w:lineRule="auto"/>
        <w:rPr>
          <w:lang w:eastAsia="ru-RU"/>
        </w:rPr>
      </w:pPr>
    </w:p>
    <w:p w:rsidR="002E39B8" w:rsidRPr="002E39B8" w:rsidRDefault="002E39B8" w:rsidP="006C12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9B8">
        <w:rPr>
          <w:rFonts w:ascii="Times New Roman" w:hAnsi="Times New Roman" w:cs="Times New Roman"/>
          <w:sz w:val="24"/>
          <w:szCs w:val="24"/>
        </w:rPr>
        <w:t xml:space="preserve">Осуществите выход из аккаунта. </w:t>
      </w:r>
    </w:p>
    <w:p w:rsidR="00097301" w:rsidRDefault="002E39B8" w:rsidP="006C12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9B8">
        <w:rPr>
          <w:rFonts w:ascii="Times New Roman" w:hAnsi="Times New Roman" w:cs="Times New Roman"/>
          <w:sz w:val="24"/>
          <w:szCs w:val="24"/>
        </w:rPr>
        <w:t>Пройдите повторно строгую аутентификацию на Платформе с использованием электронной цифровой подписи.</w:t>
      </w:r>
    </w:p>
    <w:p w:rsidR="008E1FE0" w:rsidRPr="00B54953" w:rsidRDefault="002E124E" w:rsidP="006C12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2E39B8">
        <w:rPr>
          <w:rFonts w:ascii="Times New Roman" w:hAnsi="Times New Roman" w:cs="Times New Roman"/>
          <w:sz w:val="24"/>
          <w:szCs w:val="24"/>
        </w:rPr>
        <w:t xml:space="preserve">сотруднику </w:t>
      </w:r>
      <w:r w:rsidR="00B54953" w:rsidRPr="00B5495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E1FE0" w:rsidRPr="00B54953">
        <w:rPr>
          <w:rFonts w:ascii="Times New Roman" w:hAnsi="Times New Roman" w:cs="Times New Roman"/>
          <w:sz w:val="24"/>
          <w:szCs w:val="24"/>
        </w:rPr>
        <w:t>зайти в личный кабинет</w:t>
      </w:r>
      <w:r w:rsidR="00C055E5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. Для это </w:t>
      </w:r>
      <w:r w:rsidR="00374002">
        <w:rPr>
          <w:rFonts w:ascii="Times New Roman" w:hAnsi="Times New Roman" w:cs="Times New Roman"/>
          <w:sz w:val="24"/>
          <w:szCs w:val="24"/>
        </w:rPr>
        <w:t>нажмите</w:t>
      </w:r>
      <w:r>
        <w:rPr>
          <w:rFonts w:ascii="Times New Roman" w:hAnsi="Times New Roman" w:cs="Times New Roman"/>
          <w:sz w:val="24"/>
          <w:szCs w:val="24"/>
        </w:rPr>
        <w:t xml:space="preserve"> на иконку </w:t>
      </w:r>
      <w:r w:rsidRPr="002E124E">
        <w:rPr>
          <w:rFonts w:ascii="Times New Roman" w:hAnsi="Times New Roman" w:cs="Times New Roman"/>
          <w:sz w:val="24"/>
          <w:szCs w:val="24"/>
        </w:rPr>
        <w:t>«</w:t>
      </w:r>
      <w:r w:rsidR="007D0ED0">
        <w:rPr>
          <w:noProof/>
        </w:rPr>
        <w:drawing>
          <wp:inline distT="0" distB="0" distL="0" distR="0" wp14:anchorId="2ABD1519" wp14:editId="350C2EF5">
            <wp:extent cx="2476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24E">
        <w:rPr>
          <w:rFonts w:ascii="Times New Roman" w:hAnsi="Times New Roman" w:cs="Times New Roman"/>
          <w:sz w:val="24"/>
          <w:szCs w:val="24"/>
        </w:rPr>
        <w:t>» (показать учетные записи)</w:t>
      </w:r>
      <w:r w:rsidR="00374002">
        <w:rPr>
          <w:rFonts w:ascii="Times New Roman" w:hAnsi="Times New Roman" w:cs="Times New Roman"/>
          <w:sz w:val="24"/>
          <w:szCs w:val="24"/>
        </w:rPr>
        <w:t xml:space="preserve"> и выберите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E5">
        <w:rPr>
          <w:rFonts w:ascii="Times New Roman" w:hAnsi="Times New Roman" w:cs="Times New Roman"/>
          <w:sz w:val="24"/>
          <w:szCs w:val="24"/>
        </w:rPr>
        <w:t xml:space="preserve">юридическое лицо </w:t>
      </w:r>
      <w:r w:rsidR="00B54953">
        <w:rPr>
          <w:rFonts w:ascii="Times New Roman" w:hAnsi="Times New Roman" w:cs="Times New Roman"/>
          <w:sz w:val="24"/>
          <w:szCs w:val="24"/>
        </w:rPr>
        <w:t>(</w:t>
      </w:r>
      <w:r w:rsidR="002E39B8">
        <w:rPr>
          <w:rFonts w:ascii="Times New Roman" w:hAnsi="Times New Roman" w:cs="Times New Roman"/>
          <w:sz w:val="24"/>
          <w:szCs w:val="24"/>
        </w:rPr>
        <w:t>Рисунок 5</w:t>
      </w:r>
      <w:r w:rsidR="00B54953">
        <w:rPr>
          <w:rFonts w:ascii="Times New Roman" w:hAnsi="Times New Roman" w:cs="Times New Roman"/>
          <w:sz w:val="24"/>
          <w:szCs w:val="24"/>
        </w:rPr>
        <w:t>)</w:t>
      </w:r>
      <w:r w:rsidR="008E1FE0" w:rsidRPr="00B54953">
        <w:rPr>
          <w:rFonts w:ascii="Times New Roman" w:hAnsi="Times New Roman" w:cs="Times New Roman"/>
          <w:sz w:val="24"/>
          <w:szCs w:val="24"/>
        </w:rPr>
        <w:t>:</w:t>
      </w:r>
    </w:p>
    <w:p w:rsidR="008E1FE0" w:rsidRDefault="00E04FF9" w:rsidP="006C127D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57EBEA33" wp14:editId="1084811E">
            <wp:extent cx="6200775" cy="3438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4E" w:rsidRDefault="002E39B8" w:rsidP="006C127D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Рисунок 5</w:t>
      </w:r>
      <w:r w:rsidR="005A1487">
        <w:rPr>
          <w:rFonts w:ascii="Times New Roman" w:hAnsi="Times New Roman" w:cs="Times New Roman"/>
          <w:b/>
          <w:sz w:val="20"/>
        </w:rPr>
        <w:t>.</w:t>
      </w:r>
      <w:r w:rsidR="00B54953" w:rsidRPr="002E124E">
        <w:rPr>
          <w:rFonts w:ascii="Times New Roman" w:hAnsi="Times New Roman" w:cs="Times New Roman"/>
          <w:b/>
          <w:sz w:val="20"/>
        </w:rPr>
        <w:t xml:space="preserve"> </w:t>
      </w:r>
      <w:r w:rsidR="002E124E" w:rsidRPr="002E124E">
        <w:rPr>
          <w:rFonts w:ascii="Times New Roman" w:hAnsi="Times New Roman" w:cs="Times New Roman"/>
          <w:b/>
          <w:sz w:val="20"/>
        </w:rPr>
        <w:t>Переход в аккаунт юридического лица</w:t>
      </w:r>
    </w:p>
    <w:p w:rsidR="00374002" w:rsidRDefault="00E2650B" w:rsidP="006C127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C055E5">
        <w:rPr>
          <w:rFonts w:ascii="Times New Roman" w:hAnsi="Times New Roman" w:cs="Times New Roman"/>
          <w:i/>
          <w:sz w:val="24"/>
        </w:rPr>
        <w:t xml:space="preserve">Рекомендуем произвести настройку уведомлений </w:t>
      </w:r>
      <w:r w:rsidRPr="00C055E5">
        <w:rPr>
          <w:rFonts w:ascii="Times New Roman" w:hAnsi="Times New Roman" w:cs="Times New Roman"/>
          <w:b/>
          <w:i/>
          <w:sz w:val="24"/>
        </w:rPr>
        <w:t>в разделе «Мой профиль»</w:t>
      </w:r>
      <w:r w:rsidRPr="00C055E5">
        <w:rPr>
          <w:rFonts w:ascii="Times New Roman" w:hAnsi="Times New Roman" w:cs="Times New Roman"/>
          <w:i/>
          <w:sz w:val="24"/>
        </w:rPr>
        <w:t xml:space="preserve"> / </w:t>
      </w:r>
      <w:r w:rsidRPr="00C055E5">
        <w:rPr>
          <w:rFonts w:ascii="Times New Roman" w:hAnsi="Times New Roman" w:cs="Times New Roman"/>
          <w:b/>
          <w:i/>
          <w:sz w:val="24"/>
        </w:rPr>
        <w:t>«Уведомления»</w:t>
      </w:r>
      <w:r w:rsidR="00E67CAE" w:rsidRPr="00C055E5">
        <w:rPr>
          <w:rFonts w:ascii="Times New Roman" w:hAnsi="Times New Roman" w:cs="Times New Roman"/>
          <w:b/>
          <w:i/>
          <w:sz w:val="24"/>
        </w:rPr>
        <w:t xml:space="preserve">. </w:t>
      </w:r>
      <w:r w:rsidR="00E67CAE" w:rsidRPr="00C055E5">
        <w:rPr>
          <w:rFonts w:ascii="Times New Roman" w:hAnsi="Times New Roman" w:cs="Times New Roman"/>
          <w:i/>
          <w:sz w:val="24"/>
        </w:rPr>
        <w:t xml:space="preserve">Приведите в активное состояние </w:t>
      </w:r>
      <w:r w:rsidRPr="00C055E5">
        <w:rPr>
          <w:rFonts w:ascii="Times New Roman" w:hAnsi="Times New Roman" w:cs="Times New Roman"/>
          <w:i/>
          <w:sz w:val="24"/>
        </w:rPr>
        <w:t>уведомления в блоке «Системные».</w:t>
      </w:r>
    </w:p>
    <w:p w:rsidR="00374002" w:rsidRPr="00374002" w:rsidRDefault="00374002" w:rsidP="006C12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Страница Личного кабинета сотрудника юридического лица (Рисунок 6):</w:t>
      </w:r>
    </w:p>
    <w:p w:rsidR="00374002" w:rsidRPr="00374002" w:rsidRDefault="00E04FF9" w:rsidP="006C12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824F78" wp14:editId="392F5721">
            <wp:extent cx="6191250" cy="3486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09" w:rsidRDefault="00374002" w:rsidP="006C127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30"/>
        </w:rPr>
      </w:pPr>
      <w:r>
        <w:rPr>
          <w:rFonts w:ascii="Times New Roman" w:hAnsi="Times New Roman" w:cs="Times New Roman"/>
          <w:b/>
          <w:sz w:val="20"/>
          <w:szCs w:val="30"/>
        </w:rPr>
        <w:t>Рисунок 6</w:t>
      </w:r>
      <w:r w:rsidR="005A1487">
        <w:rPr>
          <w:rFonts w:ascii="Times New Roman" w:hAnsi="Times New Roman" w:cs="Times New Roman"/>
          <w:b/>
          <w:sz w:val="20"/>
          <w:szCs w:val="30"/>
        </w:rPr>
        <w:t xml:space="preserve">. </w:t>
      </w:r>
      <w:r>
        <w:rPr>
          <w:rFonts w:ascii="Times New Roman" w:hAnsi="Times New Roman" w:cs="Times New Roman"/>
          <w:b/>
          <w:sz w:val="20"/>
          <w:szCs w:val="30"/>
        </w:rPr>
        <w:t>ЛК сотрудника юридического лица</w:t>
      </w:r>
    </w:p>
    <w:p w:rsidR="00C055E5" w:rsidRPr="00C055E5" w:rsidRDefault="00C055E5" w:rsidP="006C127D">
      <w:pPr>
        <w:spacing w:after="0" w:line="240" w:lineRule="auto"/>
        <w:rPr>
          <w:rFonts w:ascii="Times New Roman" w:hAnsi="Times New Roman" w:cs="Times New Roman"/>
          <w:b/>
          <w:sz w:val="20"/>
          <w:szCs w:val="30"/>
        </w:rPr>
      </w:pPr>
    </w:p>
    <w:p w:rsidR="00C055E5" w:rsidRPr="002475D4" w:rsidRDefault="002475D4" w:rsidP="006C1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Для получения услуг или административных процедур перейдите в </w:t>
      </w:r>
      <w:r w:rsidRPr="002475D4">
        <w:rPr>
          <w:rFonts w:ascii="Times New Roman" w:hAnsi="Times New Roman" w:cs="Times New Roman"/>
          <w:b/>
          <w:sz w:val="24"/>
          <w:szCs w:val="30"/>
        </w:rPr>
        <w:t>раздел «Доступные услуги».</w:t>
      </w:r>
      <w:r>
        <w:rPr>
          <w:rFonts w:ascii="Times New Roman" w:hAnsi="Times New Roman" w:cs="Times New Roman"/>
          <w:b/>
          <w:sz w:val="24"/>
          <w:szCs w:val="30"/>
        </w:rPr>
        <w:t xml:space="preserve"> </w:t>
      </w:r>
    </w:p>
    <w:p w:rsidR="00493526" w:rsidRPr="00493526" w:rsidRDefault="00493526" w:rsidP="006C127D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5978CF" w:rsidRDefault="005978CF" w:rsidP="006C127D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</w:pPr>
    </w:p>
    <w:p w:rsidR="00B54953" w:rsidRDefault="00B54953" w:rsidP="006C127D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</w:pPr>
    </w:p>
    <w:sectPr w:rsidR="00B54953" w:rsidSect="00022C06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4E68"/>
    <w:multiLevelType w:val="hybridMultilevel"/>
    <w:tmpl w:val="16B6A96A"/>
    <w:lvl w:ilvl="0" w:tplc="68420DB4">
      <w:start w:val="1"/>
      <w:numFmt w:val="decimal"/>
      <w:lvlText w:val="%1."/>
      <w:lvlJc w:val="left"/>
      <w:pPr>
        <w:ind w:left="1069" w:hanging="360"/>
      </w:pPr>
    </w:lvl>
    <w:lvl w:ilvl="1" w:tplc="10000019">
      <w:start w:val="1"/>
      <w:numFmt w:val="lowerLetter"/>
      <w:lvlText w:val="%2."/>
      <w:lvlJc w:val="left"/>
      <w:pPr>
        <w:ind w:left="1789" w:hanging="360"/>
      </w:pPr>
    </w:lvl>
    <w:lvl w:ilvl="2" w:tplc="1000001B">
      <w:start w:val="1"/>
      <w:numFmt w:val="lowerRoman"/>
      <w:lvlText w:val="%3."/>
      <w:lvlJc w:val="right"/>
      <w:pPr>
        <w:ind w:left="2509" w:hanging="180"/>
      </w:pPr>
    </w:lvl>
    <w:lvl w:ilvl="3" w:tplc="1000000F">
      <w:start w:val="1"/>
      <w:numFmt w:val="decimal"/>
      <w:lvlText w:val="%4."/>
      <w:lvlJc w:val="left"/>
      <w:pPr>
        <w:ind w:left="3229" w:hanging="360"/>
      </w:pPr>
    </w:lvl>
    <w:lvl w:ilvl="4" w:tplc="10000019">
      <w:start w:val="1"/>
      <w:numFmt w:val="lowerLetter"/>
      <w:lvlText w:val="%5."/>
      <w:lvlJc w:val="left"/>
      <w:pPr>
        <w:ind w:left="3949" w:hanging="360"/>
      </w:pPr>
    </w:lvl>
    <w:lvl w:ilvl="5" w:tplc="1000001B">
      <w:start w:val="1"/>
      <w:numFmt w:val="lowerRoman"/>
      <w:lvlText w:val="%6."/>
      <w:lvlJc w:val="right"/>
      <w:pPr>
        <w:ind w:left="4669" w:hanging="180"/>
      </w:pPr>
    </w:lvl>
    <w:lvl w:ilvl="6" w:tplc="1000000F">
      <w:start w:val="1"/>
      <w:numFmt w:val="decimal"/>
      <w:lvlText w:val="%7."/>
      <w:lvlJc w:val="left"/>
      <w:pPr>
        <w:ind w:left="5389" w:hanging="360"/>
      </w:pPr>
    </w:lvl>
    <w:lvl w:ilvl="7" w:tplc="10000019">
      <w:start w:val="1"/>
      <w:numFmt w:val="lowerLetter"/>
      <w:lvlText w:val="%8."/>
      <w:lvlJc w:val="left"/>
      <w:pPr>
        <w:ind w:left="6109" w:hanging="360"/>
      </w:pPr>
    </w:lvl>
    <w:lvl w:ilvl="8" w:tplc="1000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D2230A"/>
    <w:multiLevelType w:val="hybridMultilevel"/>
    <w:tmpl w:val="FB685E0E"/>
    <w:lvl w:ilvl="0" w:tplc="4148CC32">
      <w:start w:val="1"/>
      <w:numFmt w:val="bullet"/>
      <w:lvlText w:val=""/>
      <w:lvlPicBulletId w:val="0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F71565"/>
    <w:multiLevelType w:val="hybridMultilevel"/>
    <w:tmpl w:val="D632FD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F6"/>
    <w:rsid w:val="00022C06"/>
    <w:rsid w:val="00063FFE"/>
    <w:rsid w:val="00097301"/>
    <w:rsid w:val="00135FD9"/>
    <w:rsid w:val="00225F00"/>
    <w:rsid w:val="00233E93"/>
    <w:rsid w:val="002475D4"/>
    <w:rsid w:val="002E124E"/>
    <w:rsid w:val="002E318F"/>
    <w:rsid w:val="002E39B8"/>
    <w:rsid w:val="002E525F"/>
    <w:rsid w:val="00374002"/>
    <w:rsid w:val="003F2DB6"/>
    <w:rsid w:val="00493526"/>
    <w:rsid w:val="004B3E99"/>
    <w:rsid w:val="004E383D"/>
    <w:rsid w:val="005978CF"/>
    <w:rsid w:val="005A0FF6"/>
    <w:rsid w:val="005A1487"/>
    <w:rsid w:val="005E6E7E"/>
    <w:rsid w:val="006B73BC"/>
    <w:rsid w:val="006C127D"/>
    <w:rsid w:val="00744DD3"/>
    <w:rsid w:val="00775E81"/>
    <w:rsid w:val="00782564"/>
    <w:rsid w:val="007D0ED0"/>
    <w:rsid w:val="00840C24"/>
    <w:rsid w:val="0087742C"/>
    <w:rsid w:val="008E1FE0"/>
    <w:rsid w:val="0092592B"/>
    <w:rsid w:val="0094527C"/>
    <w:rsid w:val="009A2BCB"/>
    <w:rsid w:val="009D75D2"/>
    <w:rsid w:val="009E2A80"/>
    <w:rsid w:val="00A00B54"/>
    <w:rsid w:val="00A675F0"/>
    <w:rsid w:val="00AA4940"/>
    <w:rsid w:val="00AD27A0"/>
    <w:rsid w:val="00B410C9"/>
    <w:rsid w:val="00B410D4"/>
    <w:rsid w:val="00B54953"/>
    <w:rsid w:val="00B73079"/>
    <w:rsid w:val="00BA5C16"/>
    <w:rsid w:val="00BC604E"/>
    <w:rsid w:val="00BD3F3D"/>
    <w:rsid w:val="00C055E5"/>
    <w:rsid w:val="00C23761"/>
    <w:rsid w:val="00C32F71"/>
    <w:rsid w:val="00D5439D"/>
    <w:rsid w:val="00D96E09"/>
    <w:rsid w:val="00DD77F2"/>
    <w:rsid w:val="00E04FF9"/>
    <w:rsid w:val="00E2650B"/>
    <w:rsid w:val="00E67CAE"/>
    <w:rsid w:val="00E910E2"/>
    <w:rsid w:val="00EC3F2A"/>
    <w:rsid w:val="00ED09FC"/>
    <w:rsid w:val="00ED3047"/>
    <w:rsid w:val="00F66294"/>
    <w:rsid w:val="00F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6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10F5-7B4B-47A7-82CC-181A9541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Майя Енделадзе</cp:lastModifiedBy>
  <cp:revision>2</cp:revision>
  <dcterms:created xsi:type="dcterms:W3CDTF">2024-02-28T09:33:00Z</dcterms:created>
  <dcterms:modified xsi:type="dcterms:W3CDTF">2024-02-28T09:33:00Z</dcterms:modified>
</cp:coreProperties>
</file>