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9B7B9" w14:textId="55454279" w:rsidR="00756C5F" w:rsidRDefault="00756C5F" w:rsidP="00756C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89852470"/>
      <w:bookmarkStart w:id="1" w:name="_GoBack"/>
      <w:bookmarkEnd w:id="1"/>
      <w:r w:rsidRPr="00756C5F">
        <w:rPr>
          <w:rFonts w:ascii="Times New Roman" w:hAnsi="Times New Roman" w:cs="Times New Roman"/>
          <w:b/>
          <w:sz w:val="32"/>
          <w:szCs w:val="32"/>
        </w:rPr>
        <w:t>Связь аккаунтов</w:t>
      </w:r>
    </w:p>
    <w:p w14:paraId="521F2634" w14:textId="3381BF03" w:rsidR="008100D1" w:rsidRPr="001E745E" w:rsidRDefault="001649C2" w:rsidP="001E74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E745E">
        <w:rPr>
          <w:rFonts w:ascii="Times New Roman" w:hAnsi="Times New Roman" w:cs="Times New Roman"/>
          <w:sz w:val="24"/>
          <w:szCs w:val="24"/>
        </w:rPr>
        <w:t xml:space="preserve">Доступ к личному кабинету общегосударственной автоматизированной информационной системы (далее – ЛК) осуществляется интерактивно через сеть интернет посредством </w:t>
      </w:r>
      <w:proofErr w:type="spellStart"/>
      <w:r w:rsidRPr="001E745E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1E745E">
        <w:rPr>
          <w:rFonts w:ascii="Times New Roman" w:hAnsi="Times New Roman" w:cs="Times New Roman"/>
          <w:sz w:val="24"/>
          <w:szCs w:val="24"/>
        </w:rPr>
        <w:t xml:space="preserve">–браузера (за исключением </w:t>
      </w:r>
      <w:proofErr w:type="spellStart"/>
      <w:r w:rsidRPr="001E745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1E7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45E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1E7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45E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1E745E">
        <w:rPr>
          <w:rFonts w:ascii="Times New Roman" w:hAnsi="Times New Roman" w:cs="Times New Roman"/>
          <w:sz w:val="24"/>
          <w:szCs w:val="24"/>
        </w:rPr>
        <w:t xml:space="preserve">). Адрес сайта в сети интернет </w:t>
      </w:r>
      <w:hyperlink r:id="rId6" w:history="1">
        <w:r w:rsidRPr="001E745E">
          <w:rPr>
            <w:rStyle w:val="a3"/>
            <w:rFonts w:ascii="Times New Roman" w:hAnsi="Times New Roman" w:cs="Times New Roman"/>
            <w:i/>
            <w:sz w:val="24"/>
            <w:szCs w:val="24"/>
          </w:rPr>
          <w:t>https://account.gov.by/</w:t>
        </w:r>
      </w:hyperlink>
      <w:r w:rsidRPr="001E745E">
        <w:rPr>
          <w:rFonts w:ascii="Times New Roman" w:hAnsi="Times New Roman" w:cs="Times New Roman"/>
          <w:i/>
          <w:sz w:val="24"/>
          <w:szCs w:val="24"/>
        </w:rPr>
        <w:t>.</w:t>
      </w:r>
      <w:bookmarkEnd w:id="0"/>
    </w:p>
    <w:p w14:paraId="35647EAE" w14:textId="77777777" w:rsidR="008100D1" w:rsidRPr="001E745E" w:rsidRDefault="008100D1" w:rsidP="001E74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745E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Главная страница </w:t>
      </w:r>
      <w:r w:rsidR="00A20A56" w:rsidRPr="001E745E">
        <w:rPr>
          <w:rFonts w:ascii="Times New Roman" w:eastAsia="Times New Roman" w:hAnsi="Times New Roman" w:cs="Times New Roman"/>
          <w:bCs/>
          <w:sz w:val="24"/>
          <w:szCs w:val="24"/>
        </w:rPr>
        <w:t>ЛК</w:t>
      </w:r>
      <w:r w:rsidRPr="001E74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20A56" w:rsidRPr="001E745E">
        <w:rPr>
          <w:rFonts w:ascii="Times New Roman" w:eastAsia="Times New Roman" w:hAnsi="Times New Roman" w:cs="Times New Roman"/>
          <w:bCs/>
          <w:sz w:val="24"/>
          <w:szCs w:val="24"/>
        </w:rPr>
        <w:t xml:space="preserve">(вход </w:t>
      </w:r>
      <w:r w:rsidRPr="001E745E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8D723F" w:rsidRPr="001E745E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1E74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D723F" w:rsidRPr="001E745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строгой </w:t>
      </w:r>
      <w:r w:rsidRPr="001E745E">
        <w:rPr>
          <w:rFonts w:ascii="Times New Roman" w:eastAsia="Times New Roman" w:hAnsi="Times New Roman" w:cs="Times New Roman"/>
          <w:bCs/>
          <w:sz w:val="24"/>
          <w:szCs w:val="24"/>
        </w:rPr>
        <w:t>аутентификацией</w:t>
      </w:r>
      <w:r w:rsidR="00A20A56" w:rsidRPr="001E745E">
        <w:rPr>
          <w:rFonts w:ascii="Times New Roman" w:eastAsia="Times New Roman" w:hAnsi="Times New Roman" w:cs="Times New Roman"/>
          <w:bCs/>
          <w:sz w:val="24"/>
          <w:szCs w:val="24"/>
        </w:rPr>
        <w:t>) (Рисунок 1)</w:t>
      </w:r>
      <w:r w:rsidR="00293F4C" w:rsidRPr="001E745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B5CB273" w14:textId="62B83BC0" w:rsidR="008100D1" w:rsidRPr="001E745E" w:rsidRDefault="00F936C8" w:rsidP="001E74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D92165" wp14:editId="5AEAF450">
            <wp:extent cx="5940425" cy="3344916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6CC6D" w14:textId="77777777" w:rsidR="00A20A56" w:rsidRPr="001E745E" w:rsidRDefault="00A20A56" w:rsidP="001E7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745E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1. Главная страница ЛК</w:t>
      </w:r>
    </w:p>
    <w:p w14:paraId="15B6B304" w14:textId="77777777" w:rsidR="000D1EC9" w:rsidRPr="001E745E" w:rsidRDefault="000D1EC9" w:rsidP="001E7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7132AB" w14:textId="6968C9D5" w:rsidR="000D1EC9" w:rsidRPr="001E745E" w:rsidRDefault="000D1EC9" w:rsidP="001E7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5E">
        <w:rPr>
          <w:rFonts w:ascii="Times New Roman" w:eastAsia="Times New Roman" w:hAnsi="Times New Roman" w:cs="Times New Roman"/>
          <w:sz w:val="24"/>
          <w:szCs w:val="24"/>
        </w:rPr>
        <w:t xml:space="preserve">После прохождения строгой аутентификации в ЛК </w:t>
      </w:r>
      <w:r w:rsidR="001E745E">
        <w:rPr>
          <w:rFonts w:ascii="Times New Roman" w:eastAsia="Times New Roman" w:hAnsi="Times New Roman" w:cs="Times New Roman"/>
          <w:sz w:val="24"/>
          <w:szCs w:val="24"/>
        </w:rPr>
        <w:t xml:space="preserve">имеется </w:t>
      </w:r>
      <w:r w:rsidRPr="001E745E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="001E745E">
        <w:rPr>
          <w:rFonts w:ascii="Times New Roman" w:eastAsia="Times New Roman" w:hAnsi="Times New Roman" w:cs="Times New Roman"/>
          <w:sz w:val="24"/>
          <w:szCs w:val="24"/>
        </w:rPr>
        <w:t>сть</w:t>
      </w:r>
      <w:r w:rsidRPr="001E7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45E">
        <w:rPr>
          <w:rFonts w:ascii="Times New Roman" w:eastAsia="Times New Roman" w:hAnsi="Times New Roman" w:cs="Times New Roman"/>
          <w:sz w:val="24"/>
          <w:szCs w:val="24"/>
        </w:rPr>
        <w:t>связать со строгим аккаунтом нестрогие аккаунты пользователя</w:t>
      </w:r>
      <w:r w:rsidRPr="001E7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45E">
        <w:rPr>
          <w:rFonts w:ascii="Times New Roman" w:eastAsia="Times New Roman" w:hAnsi="Times New Roman" w:cs="Times New Roman"/>
          <w:sz w:val="24"/>
          <w:szCs w:val="24"/>
        </w:rPr>
        <w:t xml:space="preserve">(зарегистрированные с помощью </w:t>
      </w:r>
      <w:r w:rsidRPr="001E745E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="008C09A3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="00514C35">
        <w:rPr>
          <w:rFonts w:ascii="Times New Roman" w:eastAsia="Times New Roman" w:hAnsi="Times New Roman" w:cs="Times New Roman"/>
          <w:sz w:val="24"/>
          <w:szCs w:val="24"/>
          <w:lang w:val="en-US"/>
        </w:rPr>
        <w:t>Appl</w:t>
      </w:r>
      <w:r w:rsidR="008C09A3">
        <w:rPr>
          <w:rFonts w:ascii="Times New Roman" w:eastAsia="Times New Roman" w:hAnsi="Times New Roman" w:cs="Times New Roman"/>
          <w:sz w:val="24"/>
          <w:szCs w:val="24"/>
          <w:lang w:val="en-US"/>
        </w:rPr>
        <w:t>e/</w:t>
      </w:r>
      <w:r w:rsidR="00514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745E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1E745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E745E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514C35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E7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45E">
        <w:rPr>
          <w:rFonts w:ascii="Times New Roman" w:eastAsia="Times New Roman" w:hAnsi="Times New Roman" w:cs="Times New Roman"/>
          <w:sz w:val="24"/>
          <w:szCs w:val="24"/>
        </w:rPr>
        <w:t xml:space="preserve">номера </w:t>
      </w:r>
      <w:r w:rsidRPr="001E745E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r w:rsidR="001E745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E745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CE2042" w14:textId="54ACB63D" w:rsidR="000D1EC9" w:rsidRPr="001E745E" w:rsidRDefault="000D1EC9" w:rsidP="001E7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5E">
        <w:rPr>
          <w:rFonts w:ascii="Times New Roman" w:eastAsia="Times New Roman" w:hAnsi="Times New Roman" w:cs="Times New Roman"/>
          <w:sz w:val="24"/>
          <w:szCs w:val="24"/>
        </w:rPr>
        <w:t>Для просмотра учетных записей нажмите на пиктограмму «</w:t>
      </w:r>
      <w:r w:rsidR="00514C35">
        <w:rPr>
          <w:noProof/>
        </w:rPr>
        <w:drawing>
          <wp:inline distT="0" distB="0" distL="0" distR="0" wp14:anchorId="00D8158F" wp14:editId="7CBFC8CA">
            <wp:extent cx="304800" cy="2952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745E">
        <w:rPr>
          <w:rFonts w:ascii="Times New Roman" w:eastAsia="Times New Roman" w:hAnsi="Times New Roman" w:cs="Times New Roman"/>
          <w:sz w:val="24"/>
          <w:szCs w:val="24"/>
        </w:rPr>
        <w:t>» (показать учетные записи)</w:t>
      </w:r>
      <w:r w:rsidR="001E745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4D6C1A" w14:textId="5DFB37CF" w:rsidR="001649C2" w:rsidRPr="001E745E" w:rsidRDefault="000D1EC9" w:rsidP="001E7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45E">
        <w:rPr>
          <w:rFonts w:ascii="Times New Roman" w:hAnsi="Times New Roman" w:cs="Times New Roman"/>
          <w:sz w:val="24"/>
          <w:szCs w:val="24"/>
        </w:rPr>
        <w:t xml:space="preserve">На открывшейся странице находится информация об аккаунтах, связанных с данным пользователем. </w:t>
      </w:r>
      <w:r w:rsidR="001E745E">
        <w:rPr>
          <w:rFonts w:ascii="Times New Roman" w:hAnsi="Times New Roman" w:cs="Times New Roman"/>
          <w:sz w:val="24"/>
          <w:szCs w:val="24"/>
        </w:rPr>
        <w:t>(</w:t>
      </w:r>
      <w:r w:rsidRPr="001E745E">
        <w:rPr>
          <w:rFonts w:ascii="Times New Roman" w:hAnsi="Times New Roman" w:cs="Times New Roman"/>
          <w:sz w:val="24"/>
          <w:szCs w:val="24"/>
        </w:rPr>
        <w:t>Рисунок 2</w:t>
      </w:r>
      <w:r w:rsidR="001E745E">
        <w:rPr>
          <w:rFonts w:ascii="Times New Roman" w:hAnsi="Times New Roman" w:cs="Times New Roman"/>
          <w:sz w:val="24"/>
          <w:szCs w:val="24"/>
        </w:rPr>
        <w:t>).</w:t>
      </w:r>
    </w:p>
    <w:p w14:paraId="55A6485F" w14:textId="33451BDF" w:rsidR="000D1EC9" w:rsidRPr="001E745E" w:rsidRDefault="000D1EC9" w:rsidP="001E7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825D4C" w14:textId="5E3A4DF8" w:rsidR="000D1EC9" w:rsidRPr="001E745E" w:rsidRDefault="00F936C8" w:rsidP="001E7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09FFE8E" wp14:editId="693981ED">
            <wp:extent cx="5276850" cy="3086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F6FA6" w14:textId="3DB155A2" w:rsidR="000D1EC9" w:rsidRPr="001E745E" w:rsidRDefault="000D1EC9" w:rsidP="001E7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45E">
        <w:rPr>
          <w:rFonts w:ascii="Times New Roman" w:hAnsi="Times New Roman" w:cs="Times New Roman"/>
          <w:b/>
          <w:sz w:val="24"/>
          <w:szCs w:val="24"/>
        </w:rPr>
        <w:t>Рисунок 2</w:t>
      </w:r>
      <w:r w:rsidR="001E745E">
        <w:rPr>
          <w:rFonts w:ascii="Times New Roman" w:hAnsi="Times New Roman" w:cs="Times New Roman"/>
          <w:b/>
          <w:sz w:val="24"/>
          <w:szCs w:val="24"/>
        </w:rPr>
        <w:t>. Связанные у</w:t>
      </w:r>
      <w:r w:rsidRPr="001E745E">
        <w:rPr>
          <w:rFonts w:ascii="Times New Roman" w:hAnsi="Times New Roman" w:cs="Times New Roman"/>
          <w:b/>
          <w:sz w:val="24"/>
          <w:szCs w:val="24"/>
        </w:rPr>
        <w:t>четные записи пользователя</w:t>
      </w:r>
    </w:p>
    <w:p w14:paraId="49A38FC7" w14:textId="77777777" w:rsidR="001E745E" w:rsidRDefault="001E745E" w:rsidP="001E74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F9D3E9" w14:textId="0F80E29B" w:rsidR="000D1EC9" w:rsidRPr="001E745E" w:rsidRDefault="001E745E" w:rsidP="001E74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связки нового аккаунта н</w:t>
      </w:r>
      <w:r w:rsidR="000D1EC9" w:rsidRPr="001E745E">
        <w:rPr>
          <w:rFonts w:ascii="Times New Roman" w:hAnsi="Times New Roman" w:cs="Times New Roman"/>
          <w:sz w:val="24"/>
          <w:szCs w:val="24"/>
        </w:rPr>
        <w:t xml:space="preserve">ажмите на гиперссылку «Привязать учетную запись». В появившемся окне введите </w:t>
      </w:r>
      <w:r w:rsidR="000D1EC9" w:rsidRPr="001E745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D1EC9" w:rsidRPr="001E745E">
        <w:rPr>
          <w:rFonts w:ascii="Times New Roman" w:hAnsi="Times New Roman" w:cs="Times New Roman"/>
          <w:sz w:val="24"/>
          <w:szCs w:val="24"/>
        </w:rPr>
        <w:t>-</w:t>
      </w:r>
      <w:r w:rsidR="000D1EC9" w:rsidRPr="001E745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D1EC9" w:rsidRPr="001E745E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номер </w:t>
      </w:r>
      <w:r w:rsidR="000D1EC9" w:rsidRPr="001E745E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D1EC9" w:rsidRPr="001E745E">
        <w:rPr>
          <w:rFonts w:ascii="Times New Roman" w:hAnsi="Times New Roman" w:cs="Times New Roman"/>
          <w:sz w:val="24"/>
          <w:szCs w:val="24"/>
        </w:rPr>
        <w:t xml:space="preserve"> в формате: +375</w:t>
      </w:r>
      <w:r w:rsidR="000D1EC9" w:rsidRPr="001E745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0D1EC9" w:rsidRPr="001E745E">
        <w:rPr>
          <w:rFonts w:ascii="Times New Roman" w:hAnsi="Times New Roman" w:cs="Times New Roman"/>
          <w:sz w:val="24"/>
          <w:szCs w:val="24"/>
        </w:rPr>
        <w:t xml:space="preserve"> </w:t>
      </w:r>
      <w:r w:rsidR="000D1EC9" w:rsidRPr="001E745E">
        <w:rPr>
          <w:rFonts w:ascii="Times New Roman" w:hAnsi="Times New Roman" w:cs="Times New Roman"/>
          <w:sz w:val="24"/>
          <w:szCs w:val="24"/>
          <w:lang w:val="en-US"/>
        </w:rPr>
        <w:t>XXXXXXX</w:t>
      </w:r>
      <w:r w:rsidR="000D1EC9" w:rsidRPr="001E745E">
        <w:rPr>
          <w:rFonts w:ascii="Times New Roman" w:hAnsi="Times New Roman" w:cs="Times New Roman"/>
          <w:sz w:val="24"/>
          <w:szCs w:val="24"/>
        </w:rPr>
        <w:t>, к которым привязана учетная запись нестрогой аутентификации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1EC9" w:rsidRPr="001E745E">
        <w:rPr>
          <w:rFonts w:ascii="Times New Roman" w:hAnsi="Times New Roman" w:cs="Times New Roman"/>
          <w:sz w:val="24"/>
          <w:szCs w:val="24"/>
        </w:rPr>
        <w:t xml:space="preserve"> и нажмите на кнопку «Отправить».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D1EC9" w:rsidRPr="001E745E">
        <w:rPr>
          <w:rFonts w:ascii="Times New Roman" w:hAnsi="Times New Roman" w:cs="Times New Roman"/>
          <w:sz w:val="24"/>
          <w:szCs w:val="24"/>
        </w:rPr>
        <w:t>Рисунок 3</w:t>
      </w:r>
      <w:r>
        <w:rPr>
          <w:rFonts w:ascii="Times New Roman" w:hAnsi="Times New Roman" w:cs="Times New Roman"/>
          <w:sz w:val="24"/>
          <w:szCs w:val="24"/>
        </w:rPr>
        <w:t>)</w:t>
      </w:r>
      <w:r w:rsidR="000D1EC9" w:rsidRPr="001E745E">
        <w:rPr>
          <w:rFonts w:ascii="Times New Roman" w:hAnsi="Times New Roman" w:cs="Times New Roman"/>
          <w:sz w:val="24"/>
          <w:szCs w:val="24"/>
        </w:rPr>
        <w:t>.</w:t>
      </w:r>
    </w:p>
    <w:p w14:paraId="6C685167" w14:textId="63CB0FA3" w:rsidR="000D1EC9" w:rsidRPr="001E745E" w:rsidRDefault="00514C35" w:rsidP="00122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023DABA" wp14:editId="7576CF9E">
            <wp:extent cx="5090212" cy="3505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3246" cy="3507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4CF62" w14:textId="0008B2DB" w:rsidR="000D1EC9" w:rsidRPr="001E745E" w:rsidRDefault="000D1EC9" w:rsidP="001E7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45E">
        <w:rPr>
          <w:rFonts w:ascii="Times New Roman" w:hAnsi="Times New Roman" w:cs="Times New Roman"/>
          <w:b/>
          <w:sz w:val="24"/>
          <w:szCs w:val="24"/>
        </w:rPr>
        <w:t>Рисунок 3</w:t>
      </w:r>
      <w:r w:rsidR="001E745E">
        <w:rPr>
          <w:rFonts w:ascii="Times New Roman" w:hAnsi="Times New Roman" w:cs="Times New Roman"/>
          <w:b/>
          <w:sz w:val="24"/>
          <w:szCs w:val="24"/>
        </w:rPr>
        <w:t>.</w:t>
      </w:r>
      <w:r w:rsidRPr="001E745E">
        <w:rPr>
          <w:rFonts w:ascii="Times New Roman" w:hAnsi="Times New Roman" w:cs="Times New Roman"/>
          <w:b/>
          <w:sz w:val="24"/>
          <w:szCs w:val="24"/>
        </w:rPr>
        <w:t xml:space="preserve"> Окно связывания аккаунтов</w:t>
      </w:r>
    </w:p>
    <w:p w14:paraId="7A8DD538" w14:textId="77777777" w:rsidR="001E745E" w:rsidRDefault="001E745E" w:rsidP="001E745E">
      <w:pPr>
        <w:pStyle w:val="a4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898F505" w14:textId="2E39B942" w:rsidR="000D1EC9" w:rsidRPr="001E745E" w:rsidRDefault="000D1EC9" w:rsidP="001E7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45E">
        <w:rPr>
          <w:rFonts w:ascii="Times New Roman" w:hAnsi="Times New Roman" w:cs="Times New Roman"/>
          <w:sz w:val="24"/>
          <w:szCs w:val="24"/>
        </w:rPr>
        <w:t>В случае ввода номера телефона на указанный номер поступит СМС сообщение с кодом подтверждения. Введите код подтверждения в поле «Код» и нажмите на кнопку «Отправить».</w:t>
      </w:r>
    </w:p>
    <w:p w14:paraId="30457539" w14:textId="78A6A260" w:rsidR="000D1EC9" w:rsidRPr="001E745E" w:rsidRDefault="000D1EC9" w:rsidP="001E7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45E">
        <w:rPr>
          <w:rFonts w:ascii="Times New Roman" w:hAnsi="Times New Roman" w:cs="Times New Roman"/>
          <w:sz w:val="24"/>
          <w:szCs w:val="24"/>
        </w:rPr>
        <w:t xml:space="preserve">В случае ввода адреса электронной </w:t>
      </w:r>
      <w:r w:rsidR="001E745E" w:rsidRPr="001E745E">
        <w:rPr>
          <w:rFonts w:ascii="Times New Roman" w:hAnsi="Times New Roman" w:cs="Times New Roman"/>
          <w:sz w:val="24"/>
          <w:szCs w:val="24"/>
        </w:rPr>
        <w:t xml:space="preserve">почты </w:t>
      </w:r>
      <w:r w:rsidRPr="001E745E">
        <w:rPr>
          <w:rFonts w:ascii="Times New Roman" w:hAnsi="Times New Roman" w:cs="Times New Roman"/>
          <w:sz w:val="24"/>
          <w:szCs w:val="24"/>
        </w:rPr>
        <w:t>на указанный адрес поступит письмо с кодом подтверждения. Введите код подтверждения в поле «Код» и нажмите на кнопку «Отправить». (Рисунок 4)</w:t>
      </w:r>
      <w:r w:rsidR="001E745E" w:rsidRPr="001E745E">
        <w:rPr>
          <w:rFonts w:ascii="Times New Roman" w:hAnsi="Times New Roman" w:cs="Times New Roman"/>
          <w:sz w:val="24"/>
          <w:szCs w:val="24"/>
        </w:rPr>
        <w:t>.</w:t>
      </w:r>
    </w:p>
    <w:p w14:paraId="56A571AB" w14:textId="77777777" w:rsidR="000D1EC9" w:rsidRPr="001E745E" w:rsidRDefault="000D1EC9" w:rsidP="001E745E">
      <w:pPr>
        <w:pStyle w:val="a4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F89644F" w14:textId="3C1A00BB" w:rsidR="000D1EC9" w:rsidRPr="001E745E" w:rsidRDefault="00514C35" w:rsidP="00514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C9ADB20" wp14:editId="017077AE">
            <wp:extent cx="4069151" cy="2895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77584" cy="290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2F0A4" w14:textId="4A636C2E" w:rsidR="000D1EC9" w:rsidRPr="001E745E" w:rsidRDefault="000D1EC9" w:rsidP="001E7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45E">
        <w:rPr>
          <w:rFonts w:ascii="Times New Roman" w:hAnsi="Times New Roman" w:cs="Times New Roman"/>
          <w:b/>
          <w:sz w:val="24"/>
          <w:szCs w:val="24"/>
        </w:rPr>
        <w:t>Рисунок 4</w:t>
      </w:r>
      <w:r w:rsidR="001E745E">
        <w:rPr>
          <w:rFonts w:ascii="Times New Roman" w:hAnsi="Times New Roman" w:cs="Times New Roman"/>
          <w:b/>
          <w:sz w:val="24"/>
          <w:szCs w:val="24"/>
        </w:rPr>
        <w:t>.</w:t>
      </w:r>
      <w:r w:rsidRPr="001E745E">
        <w:rPr>
          <w:rFonts w:ascii="Times New Roman" w:hAnsi="Times New Roman" w:cs="Times New Roman"/>
          <w:b/>
          <w:sz w:val="24"/>
          <w:szCs w:val="24"/>
        </w:rPr>
        <w:t xml:space="preserve"> Ввод кода подтверждения</w:t>
      </w:r>
    </w:p>
    <w:p w14:paraId="1EC575E2" w14:textId="77777777" w:rsidR="000D1EC9" w:rsidRPr="001E745E" w:rsidRDefault="000D1EC9" w:rsidP="001E74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A6D7A8" w14:textId="4236C5EE" w:rsidR="000D1EC9" w:rsidRPr="001E745E" w:rsidRDefault="000D1EC9" w:rsidP="001E74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45E">
        <w:rPr>
          <w:rFonts w:ascii="Times New Roman" w:hAnsi="Times New Roman" w:cs="Times New Roman"/>
          <w:sz w:val="24"/>
          <w:szCs w:val="24"/>
        </w:rPr>
        <w:t xml:space="preserve">Аккаунты успешно связаны. </w:t>
      </w:r>
      <w:r w:rsidR="001E745E">
        <w:rPr>
          <w:rFonts w:ascii="Times New Roman" w:hAnsi="Times New Roman" w:cs="Times New Roman"/>
          <w:sz w:val="24"/>
          <w:szCs w:val="24"/>
        </w:rPr>
        <w:t>(</w:t>
      </w:r>
      <w:r w:rsidRPr="001E745E">
        <w:rPr>
          <w:rFonts w:ascii="Times New Roman" w:hAnsi="Times New Roman" w:cs="Times New Roman"/>
          <w:sz w:val="24"/>
          <w:szCs w:val="24"/>
        </w:rPr>
        <w:t>Рисунок 5</w:t>
      </w:r>
      <w:r w:rsidR="001E745E">
        <w:rPr>
          <w:rFonts w:ascii="Times New Roman" w:hAnsi="Times New Roman" w:cs="Times New Roman"/>
          <w:sz w:val="24"/>
          <w:szCs w:val="24"/>
        </w:rPr>
        <w:t>)</w:t>
      </w:r>
      <w:r w:rsidRPr="001E745E">
        <w:rPr>
          <w:rFonts w:ascii="Times New Roman" w:hAnsi="Times New Roman" w:cs="Times New Roman"/>
          <w:sz w:val="24"/>
          <w:szCs w:val="24"/>
        </w:rPr>
        <w:t>.</w:t>
      </w:r>
    </w:p>
    <w:p w14:paraId="318D74C7" w14:textId="7FF09AD2" w:rsidR="000D1EC9" w:rsidRPr="001E745E" w:rsidRDefault="00514C35" w:rsidP="00514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DA29DFA" wp14:editId="5D5F1A7C">
            <wp:extent cx="4543707" cy="3133725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8416" cy="3136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17726" w14:textId="77777777" w:rsidR="001E745E" w:rsidRPr="001E745E" w:rsidRDefault="001E745E" w:rsidP="001E7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45E">
        <w:rPr>
          <w:rFonts w:ascii="Times New Roman" w:hAnsi="Times New Roman" w:cs="Times New Roman"/>
          <w:b/>
          <w:sz w:val="24"/>
          <w:szCs w:val="24"/>
        </w:rPr>
        <w:t>Рисунок 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E745E">
        <w:rPr>
          <w:rFonts w:ascii="Times New Roman" w:hAnsi="Times New Roman" w:cs="Times New Roman"/>
          <w:b/>
          <w:sz w:val="24"/>
          <w:szCs w:val="24"/>
        </w:rPr>
        <w:t xml:space="preserve"> Связь аккаунтов завершена</w:t>
      </w:r>
    </w:p>
    <w:p w14:paraId="033B927D" w14:textId="34EA13F0" w:rsidR="000D1EC9" w:rsidRDefault="00756C5F" w:rsidP="00756C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Используя </w:t>
      </w:r>
      <w:r w:rsidRPr="001E745E">
        <w:rPr>
          <w:rFonts w:ascii="Times New Roman" w:eastAsia="Times New Roman" w:hAnsi="Times New Roman" w:cs="Times New Roman"/>
          <w:sz w:val="24"/>
          <w:szCs w:val="24"/>
        </w:rPr>
        <w:t>пиктограмму «</w:t>
      </w:r>
      <w:r w:rsidR="00514C35">
        <w:rPr>
          <w:noProof/>
        </w:rPr>
        <w:drawing>
          <wp:inline distT="0" distB="0" distL="0" distR="0" wp14:anchorId="130BA66C" wp14:editId="40FC349B">
            <wp:extent cx="266700" cy="3048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1E745E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можно осуществлять переход между аккаунтами.</w:t>
      </w:r>
    </w:p>
    <w:p w14:paraId="11951FCC" w14:textId="7E8D97C1" w:rsidR="00514C35" w:rsidRDefault="00514C35" w:rsidP="00756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03D34F" w14:textId="7DBC2464" w:rsidR="00514C35" w:rsidRDefault="00F936C8" w:rsidP="00122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B5B801D" wp14:editId="3817A25A">
            <wp:extent cx="5248275" cy="30956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0AA07" w14:textId="5A8206F2" w:rsidR="00514C35" w:rsidRPr="001E745E" w:rsidRDefault="00514C35" w:rsidP="00514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45E">
        <w:rPr>
          <w:rFonts w:ascii="Times New Roman" w:hAnsi="Times New Roman" w:cs="Times New Roman"/>
          <w:b/>
          <w:sz w:val="24"/>
          <w:szCs w:val="24"/>
        </w:rPr>
        <w:t>Рисунок 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E74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Переход между аккаунтами</w:t>
      </w:r>
    </w:p>
    <w:p w14:paraId="739D8D6C" w14:textId="49514EE6" w:rsidR="00514C35" w:rsidRDefault="00514C35" w:rsidP="00514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6C4D3" w14:textId="6C2CAB19" w:rsidR="00514C35" w:rsidRDefault="00514C35" w:rsidP="00122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связанном аккаунте нестрогого физического лица в разделе «Мои услуги» будет отображаться вся история всех аккаунтов, к которым подключен пользователь, где можно ознакомится со статусом заказа (Рисунок 6).</w:t>
      </w:r>
    </w:p>
    <w:p w14:paraId="08ACBC7F" w14:textId="3CED242A" w:rsidR="00514C35" w:rsidRDefault="00F936C8" w:rsidP="00514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2FD8CF" wp14:editId="4622B7AC">
            <wp:extent cx="5534025" cy="3286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0547C" w14:textId="21E0A2AD" w:rsidR="00514C35" w:rsidRPr="001E745E" w:rsidRDefault="00514C35" w:rsidP="00514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45E">
        <w:rPr>
          <w:rFonts w:ascii="Times New Roman" w:hAnsi="Times New Roman" w:cs="Times New Roman"/>
          <w:b/>
          <w:sz w:val="24"/>
          <w:szCs w:val="24"/>
        </w:rPr>
        <w:t xml:space="preserve">Рисунок </w:t>
      </w:r>
      <w:r w:rsidR="0012211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E74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История заказов</w:t>
      </w:r>
    </w:p>
    <w:p w14:paraId="4F4CB75A" w14:textId="1D2FF1BD" w:rsidR="00514C35" w:rsidRDefault="00514C35" w:rsidP="00514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01E8E" w14:textId="77777777" w:rsidR="00122112" w:rsidRDefault="00122112" w:rsidP="00122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нестрогом аккаунте просмотреть результат услуги, которая была заказана в строгом профиле невозможно (Рисунок 7). </w:t>
      </w:r>
    </w:p>
    <w:p w14:paraId="41D30FBB" w14:textId="6BC11F1A" w:rsidR="00122112" w:rsidRDefault="00122112" w:rsidP="00122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112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2989C8CA" wp14:editId="68D12AD8">
            <wp:extent cx="5940425" cy="1915795"/>
            <wp:effectExtent l="0" t="0" r="3175" b="825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3B99F" w14:textId="033ABD79" w:rsidR="00122112" w:rsidRPr="001E745E" w:rsidRDefault="00122112" w:rsidP="00122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45E">
        <w:rPr>
          <w:rFonts w:ascii="Times New Roman" w:hAnsi="Times New Roman" w:cs="Times New Roman"/>
          <w:b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1E74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Сообщение об отсутствии прав доступа</w:t>
      </w:r>
    </w:p>
    <w:p w14:paraId="53599AC7" w14:textId="3566BFA6" w:rsidR="00122112" w:rsidRPr="001E745E" w:rsidRDefault="00122112" w:rsidP="00514C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2112" w:rsidRPr="001E745E" w:rsidSect="001221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внимание!" style="width:14.5pt;height:13.5pt;visibility:visible" o:bullet="t">
        <v:imagedata r:id="rId1" o:title="внимание!"/>
      </v:shape>
    </w:pict>
  </w:numPicBullet>
  <w:abstractNum w:abstractNumId="0" w15:restartNumberingAfterBreak="0">
    <w:nsid w:val="01512867"/>
    <w:multiLevelType w:val="hybridMultilevel"/>
    <w:tmpl w:val="9754D6EE"/>
    <w:lvl w:ilvl="0" w:tplc="DCB4A8C6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EC84403"/>
    <w:multiLevelType w:val="hybridMultilevel"/>
    <w:tmpl w:val="E49018BC"/>
    <w:lvl w:ilvl="0" w:tplc="407EA388">
      <w:numFmt w:val="bullet"/>
      <w:lvlText w:val="–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5549B6"/>
    <w:multiLevelType w:val="hybridMultilevel"/>
    <w:tmpl w:val="8D14C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2230A"/>
    <w:multiLevelType w:val="hybridMultilevel"/>
    <w:tmpl w:val="FB685E0E"/>
    <w:lvl w:ilvl="0" w:tplc="4148CC32">
      <w:start w:val="1"/>
      <w:numFmt w:val="bullet"/>
      <w:lvlText w:val=""/>
      <w:lvlPicBulletId w:val="0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EC85B36"/>
    <w:multiLevelType w:val="hybridMultilevel"/>
    <w:tmpl w:val="6CDE0BD0"/>
    <w:lvl w:ilvl="0" w:tplc="78AC05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216A75"/>
    <w:multiLevelType w:val="hybridMultilevel"/>
    <w:tmpl w:val="30EE8368"/>
    <w:lvl w:ilvl="0" w:tplc="6E785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C152E5"/>
    <w:multiLevelType w:val="hybridMultilevel"/>
    <w:tmpl w:val="CAF0E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B505F"/>
    <w:multiLevelType w:val="hybridMultilevel"/>
    <w:tmpl w:val="1562C7B8"/>
    <w:lvl w:ilvl="0" w:tplc="8C203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D77F2"/>
    <w:multiLevelType w:val="hybridMultilevel"/>
    <w:tmpl w:val="B89270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9547144"/>
    <w:multiLevelType w:val="hybridMultilevel"/>
    <w:tmpl w:val="16D66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F982D28"/>
    <w:multiLevelType w:val="hybridMultilevel"/>
    <w:tmpl w:val="277C37F2"/>
    <w:lvl w:ilvl="0" w:tplc="FBCA3BFE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8"/>
  </w:num>
  <w:num w:numId="8">
    <w:abstractNumId w:val="4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B60"/>
    <w:rsid w:val="000213C7"/>
    <w:rsid w:val="000273A3"/>
    <w:rsid w:val="000824BB"/>
    <w:rsid w:val="00097ED8"/>
    <w:rsid w:val="000B41E3"/>
    <w:rsid w:val="000D1EC9"/>
    <w:rsid w:val="00122112"/>
    <w:rsid w:val="001649C2"/>
    <w:rsid w:val="0016634D"/>
    <w:rsid w:val="001A4FF1"/>
    <w:rsid w:val="001E745E"/>
    <w:rsid w:val="002173BA"/>
    <w:rsid w:val="00293F4C"/>
    <w:rsid w:val="002B430D"/>
    <w:rsid w:val="002B70E8"/>
    <w:rsid w:val="003C2E69"/>
    <w:rsid w:val="004F75BF"/>
    <w:rsid w:val="00514C35"/>
    <w:rsid w:val="00556B1C"/>
    <w:rsid w:val="005C4240"/>
    <w:rsid w:val="006236C8"/>
    <w:rsid w:val="006261F7"/>
    <w:rsid w:val="00756C5F"/>
    <w:rsid w:val="008100D1"/>
    <w:rsid w:val="008C09A3"/>
    <w:rsid w:val="008D2289"/>
    <w:rsid w:val="008D4D1D"/>
    <w:rsid w:val="008D723F"/>
    <w:rsid w:val="00907F11"/>
    <w:rsid w:val="00936082"/>
    <w:rsid w:val="0097637A"/>
    <w:rsid w:val="0099028F"/>
    <w:rsid w:val="00993911"/>
    <w:rsid w:val="00A01D04"/>
    <w:rsid w:val="00A20A56"/>
    <w:rsid w:val="00B12B60"/>
    <w:rsid w:val="00BB2C35"/>
    <w:rsid w:val="00BC5C50"/>
    <w:rsid w:val="00C006BC"/>
    <w:rsid w:val="00C51431"/>
    <w:rsid w:val="00C7164D"/>
    <w:rsid w:val="00CA62E4"/>
    <w:rsid w:val="00D005BF"/>
    <w:rsid w:val="00D054F7"/>
    <w:rsid w:val="00D750D8"/>
    <w:rsid w:val="00D90220"/>
    <w:rsid w:val="00DD70F1"/>
    <w:rsid w:val="00DF4A40"/>
    <w:rsid w:val="00E14B34"/>
    <w:rsid w:val="00E17226"/>
    <w:rsid w:val="00ED031B"/>
    <w:rsid w:val="00F5654D"/>
    <w:rsid w:val="00F87439"/>
    <w:rsid w:val="00F9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C692"/>
  <w15:chartTrackingRefBased/>
  <w15:docId w15:val="{77AB1B3A-15FD-4F5C-9225-94A6832A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7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0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00D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E14B3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14B3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14B3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4B3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14B3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4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4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hyperlink" Target="https://account.gov.by/" TargetMode="Externa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95C7E-0816-467B-88D5-673F88CFC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Иоланта Дешко</dc:creator>
  <cp:keywords/>
  <dc:description/>
  <cp:lastModifiedBy>Майя Енделадзе</cp:lastModifiedBy>
  <cp:revision>2</cp:revision>
  <dcterms:created xsi:type="dcterms:W3CDTF">2024-03-01T07:18:00Z</dcterms:created>
  <dcterms:modified xsi:type="dcterms:W3CDTF">2024-03-01T07:18:00Z</dcterms:modified>
</cp:coreProperties>
</file>